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176DF0" w:rsidRPr="004250E2" w14:paraId="1F220C2B" w14:textId="77777777" w:rsidTr="0071085F">
        <w:tc>
          <w:tcPr>
            <w:tcW w:w="5103" w:type="dxa"/>
            <w:shd w:val="clear" w:color="auto" w:fill="auto"/>
          </w:tcPr>
          <w:p w14:paraId="48AEA4D8" w14:textId="77777777" w:rsidR="00176DF0" w:rsidRPr="004250E2" w:rsidRDefault="00176DF0" w:rsidP="0071085F">
            <w:pPr>
              <w:rPr>
                <w:i/>
                <w:iCs/>
                <w:color w:val="0000FF"/>
                <w:sz w:val="20"/>
                <w:szCs w:val="20"/>
              </w:rPr>
            </w:pPr>
            <w:r>
              <w:rPr>
                <w:i/>
                <w:iCs/>
                <w:color w:val="0000FF"/>
                <w:sz w:val="20"/>
                <w:szCs w:val="20"/>
              </w:rPr>
              <w:t>Przemysław Musiał</w:t>
            </w:r>
            <w:r w:rsidRPr="004250E2">
              <w:rPr>
                <w:i/>
                <w:iCs/>
                <w:color w:val="0000FF"/>
                <w:sz w:val="20"/>
                <w:szCs w:val="20"/>
              </w:rPr>
              <w:tab/>
            </w:r>
            <w:r w:rsidRPr="004250E2">
              <w:rPr>
                <w:i/>
                <w:iCs/>
                <w:color w:val="0000FF"/>
                <w:sz w:val="20"/>
                <w:szCs w:val="20"/>
              </w:rPr>
              <w:tab/>
            </w:r>
            <w:r>
              <w:rPr>
                <w:i/>
                <w:iCs/>
                <w:color w:val="0000FF"/>
                <w:sz w:val="20"/>
                <w:szCs w:val="20"/>
              </w:rPr>
              <w:t>242473</w:t>
            </w:r>
          </w:p>
          <w:p w14:paraId="6EF6D06D" w14:textId="77777777" w:rsidR="00176DF0" w:rsidRPr="004250E2" w:rsidRDefault="00176DF0" w:rsidP="0071085F">
            <w:pPr>
              <w:rPr>
                <w:i/>
                <w:iCs/>
                <w:color w:val="0000FF"/>
                <w:sz w:val="20"/>
                <w:szCs w:val="20"/>
              </w:rPr>
            </w:pPr>
            <w:r w:rsidRPr="004250E2">
              <w:rPr>
                <w:i/>
                <w:iCs/>
                <w:color w:val="0000FF"/>
                <w:sz w:val="20"/>
                <w:szCs w:val="20"/>
              </w:rPr>
              <w:t>Imię i nazwisko 2</w:t>
            </w:r>
            <w:r w:rsidRPr="004250E2">
              <w:rPr>
                <w:i/>
                <w:iCs/>
                <w:color w:val="0000FF"/>
                <w:sz w:val="20"/>
                <w:szCs w:val="20"/>
              </w:rPr>
              <w:tab/>
            </w:r>
            <w:r w:rsidRPr="004250E2">
              <w:rPr>
                <w:i/>
                <w:iCs/>
                <w:color w:val="0000FF"/>
                <w:sz w:val="20"/>
                <w:szCs w:val="20"/>
              </w:rPr>
              <w:tab/>
              <w:t>nr_indkesu_2</w:t>
            </w:r>
          </w:p>
        </w:tc>
        <w:tc>
          <w:tcPr>
            <w:tcW w:w="5103" w:type="dxa"/>
            <w:shd w:val="clear" w:color="auto" w:fill="auto"/>
          </w:tcPr>
          <w:p w14:paraId="0DA6DD43" w14:textId="77777777" w:rsidR="00176DF0" w:rsidRPr="004250E2" w:rsidRDefault="00176DF0" w:rsidP="0071085F">
            <w:pPr>
              <w:jc w:val="right"/>
              <w:rPr>
                <w:i/>
                <w:iCs/>
                <w:color w:val="0000FF"/>
                <w:sz w:val="20"/>
                <w:szCs w:val="20"/>
              </w:rPr>
            </w:pPr>
            <w:r w:rsidRPr="004250E2">
              <w:rPr>
                <w:sz w:val="20"/>
                <w:szCs w:val="20"/>
              </w:rPr>
              <w:t xml:space="preserve">Rok akademicki </w:t>
            </w:r>
            <w:r w:rsidRPr="004250E2">
              <w:rPr>
                <w:i/>
                <w:iCs/>
                <w:color w:val="0000FF"/>
                <w:sz w:val="20"/>
                <w:szCs w:val="20"/>
              </w:rPr>
              <w:t>20</w:t>
            </w:r>
            <w:r>
              <w:rPr>
                <w:i/>
                <w:iCs/>
                <w:color w:val="0000FF"/>
                <w:sz w:val="20"/>
                <w:szCs w:val="20"/>
              </w:rPr>
              <w:t>22</w:t>
            </w:r>
            <w:r w:rsidRPr="004250E2">
              <w:rPr>
                <w:i/>
                <w:iCs/>
                <w:color w:val="0000FF"/>
                <w:sz w:val="20"/>
                <w:szCs w:val="20"/>
              </w:rPr>
              <w:t>/</w:t>
            </w:r>
            <w:r>
              <w:rPr>
                <w:i/>
                <w:iCs/>
                <w:color w:val="0000FF"/>
                <w:sz w:val="20"/>
                <w:szCs w:val="20"/>
              </w:rPr>
              <w:t>23</w:t>
            </w:r>
          </w:p>
          <w:p w14:paraId="558309F6" w14:textId="77777777" w:rsidR="00176DF0" w:rsidRPr="004250E2" w:rsidRDefault="00176DF0" w:rsidP="0071085F">
            <w:pPr>
              <w:jc w:val="right"/>
              <w:rPr>
                <w:i/>
                <w:iCs/>
                <w:color w:val="0000FF"/>
                <w:sz w:val="20"/>
                <w:szCs w:val="20"/>
              </w:rPr>
            </w:pPr>
            <w:r>
              <w:rPr>
                <w:i/>
                <w:iCs/>
                <w:color w:val="0000FF"/>
                <w:sz w:val="20"/>
                <w:szCs w:val="20"/>
              </w:rPr>
              <w:t>Wtorek, 14:00</w:t>
            </w:r>
            <w:r w:rsidRPr="004250E2">
              <w:rPr>
                <w:i/>
                <w:iCs/>
                <w:color w:val="0000FF"/>
                <w:sz w:val="20"/>
                <w:szCs w:val="20"/>
              </w:rPr>
              <w:t xml:space="preserve"> </w:t>
            </w:r>
          </w:p>
        </w:tc>
      </w:tr>
    </w:tbl>
    <w:p w14:paraId="78399360" w14:textId="77777777" w:rsidR="00176DF0" w:rsidRPr="004250E2" w:rsidRDefault="00176DF0" w:rsidP="00176DF0">
      <w:pPr>
        <w:jc w:val="right"/>
        <w:rPr>
          <w:sz w:val="20"/>
          <w:szCs w:val="20"/>
        </w:rPr>
      </w:pPr>
    </w:p>
    <w:p w14:paraId="53D7CE33" w14:textId="77777777" w:rsidR="00176DF0" w:rsidRPr="004250E2" w:rsidRDefault="00176DF0" w:rsidP="00176DF0">
      <w:pPr>
        <w:jc w:val="center"/>
      </w:pPr>
      <w:r w:rsidRPr="004250E2">
        <w:t>METODY NUMERYCZNE – LABORATORIUM</w:t>
      </w:r>
    </w:p>
    <w:p w14:paraId="190E4BFA" w14:textId="77777777" w:rsidR="00176DF0" w:rsidRDefault="00176DF0" w:rsidP="00176DF0">
      <w:pPr>
        <w:jc w:val="center"/>
        <w:rPr>
          <w:i/>
          <w:iCs/>
          <w:color w:val="0000FF"/>
        </w:rPr>
      </w:pPr>
      <w:r w:rsidRPr="004250E2">
        <w:t xml:space="preserve">Zadanie </w:t>
      </w:r>
      <w:r>
        <w:rPr>
          <w:i/>
          <w:iCs/>
          <w:color w:val="0000FF"/>
        </w:rPr>
        <w:t>1</w:t>
      </w:r>
      <w:r w:rsidRPr="004250E2">
        <w:t xml:space="preserve"> – </w:t>
      </w:r>
      <w:r w:rsidRPr="004250E2">
        <w:rPr>
          <w:i/>
          <w:iCs/>
          <w:color w:val="0000FF"/>
        </w:rPr>
        <w:t>nazwa zadania</w:t>
      </w:r>
    </w:p>
    <w:p w14:paraId="1FB1DCED" w14:textId="77777777" w:rsidR="00176DF0" w:rsidRDefault="00176DF0" w:rsidP="00F26521">
      <w:pPr>
        <w:rPr>
          <w:sz w:val="20"/>
          <w:szCs w:val="20"/>
        </w:rPr>
      </w:pPr>
    </w:p>
    <w:p w14:paraId="05753ABB" w14:textId="77777777" w:rsidR="00176DF0" w:rsidRDefault="00176DF0" w:rsidP="00176DF0">
      <w:pPr>
        <w:rPr>
          <w:b/>
          <w:bCs/>
          <w:sz w:val="20"/>
          <w:szCs w:val="20"/>
        </w:rPr>
      </w:pPr>
      <w:r>
        <w:rPr>
          <w:b/>
          <w:bCs/>
          <w:sz w:val="20"/>
          <w:szCs w:val="20"/>
        </w:rPr>
        <w:t>Opis rozwiązania</w:t>
      </w:r>
    </w:p>
    <w:p w14:paraId="4ED77CD3" w14:textId="3972BB82" w:rsidR="00FE4114" w:rsidRPr="00964A4A" w:rsidRDefault="00176DF0" w:rsidP="00176DF0">
      <w:pPr>
        <w:rPr>
          <w:rFonts w:ascii="Times New Roman" w:hAnsi="Times New Roman"/>
        </w:rPr>
      </w:pPr>
      <w:r w:rsidRPr="002D7599">
        <w:rPr>
          <w:rFonts w:ascii="Times New Roman" w:hAnsi="Times New Roman"/>
        </w:rPr>
        <w:t xml:space="preserve">Celem zadania było zaimplementowanie i porównanie ze sobą dwóch metod rozwiązywania (znajdowania miejsca zerowego) równań nieliniowych przy użyciu dwóch metod – metody bisekcji oraz metody </w:t>
      </w:r>
      <w:r w:rsidR="00FE4114">
        <w:rPr>
          <w:rFonts w:ascii="Times New Roman" w:hAnsi="Times New Roman"/>
        </w:rPr>
        <w:t xml:space="preserve">stycznych (Newtona) </w:t>
      </w:r>
      <w:r w:rsidRPr="002D7599">
        <w:rPr>
          <w:rFonts w:ascii="Times New Roman" w:hAnsi="Times New Roman"/>
        </w:rPr>
        <w:t>.</w:t>
      </w:r>
    </w:p>
    <w:p w14:paraId="1EBBD282" w14:textId="0817418B"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Metoda </w:t>
      </w:r>
      <w:r w:rsidR="00FE4114">
        <w:rPr>
          <w:rFonts w:ascii="Times New Roman" w:hAnsi="Times New Roman"/>
          <w:sz w:val="25"/>
          <w:szCs w:val="25"/>
          <w:shd w:val="clear" w:color="auto" w:fill="FFFFFF"/>
        </w:rPr>
        <w:t>bisekcji</w:t>
      </w:r>
      <w:r w:rsidRPr="002D7599">
        <w:rPr>
          <w:rFonts w:ascii="Times New Roman" w:hAnsi="Times New Roman"/>
          <w:sz w:val="25"/>
          <w:szCs w:val="25"/>
          <w:shd w:val="clear" w:color="auto" w:fill="FFFFFF"/>
        </w:rPr>
        <w:t xml:space="preserve"> :</w:t>
      </w:r>
    </w:p>
    <w:p w14:paraId="26879447"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Warunki działania metody:</w:t>
      </w:r>
    </w:p>
    <w:p w14:paraId="3A503379"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f(x) jest ciągła na zadanym przedziale</w:t>
      </w:r>
    </w:p>
    <w:p w14:paraId="1EFE59C7" w14:textId="0190389B"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p>
    <w:p w14:paraId="172E81BD"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Algorytm przebiega według następującego schematu:</w:t>
      </w:r>
    </w:p>
    <w:p w14:paraId="6E33DD70" w14:textId="77777777" w:rsidR="00176DF0" w:rsidRPr="002D7599" w:rsidRDefault="00176DF0" w:rsidP="00FE4114">
      <w:pPr>
        <w:ind w:left="708"/>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1. Algorytm sprawdza czy warunki</w:t>
      </w:r>
      <w:r>
        <w:rPr>
          <w:rFonts w:ascii="Times New Roman" w:hAnsi="Times New Roman"/>
          <w:sz w:val="25"/>
          <w:szCs w:val="25"/>
          <w:shd w:val="clear" w:color="auto" w:fill="FFFFFF"/>
        </w:rPr>
        <w:t xml:space="preserve"> działania metody</w:t>
      </w:r>
      <w:r w:rsidRPr="002D7599">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zostały</w:t>
      </w:r>
      <w:r w:rsidRPr="002D7599">
        <w:rPr>
          <w:rFonts w:ascii="Times New Roman" w:hAnsi="Times New Roman"/>
          <w:sz w:val="25"/>
          <w:szCs w:val="25"/>
          <w:shd w:val="clear" w:color="auto" w:fill="FFFFFF"/>
        </w:rPr>
        <w:t xml:space="preserve"> spełnione.</w:t>
      </w:r>
    </w:p>
    <w:p w14:paraId="20B73C4F" w14:textId="77777777" w:rsid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sidRPr="002D7599">
        <w:rPr>
          <w:rFonts w:eastAsia="Thorndale AMT"/>
          <w:b w:val="0"/>
          <w:bCs w:val="0"/>
          <w:sz w:val="25"/>
          <w:szCs w:val="25"/>
          <w:shd w:val="clear" w:color="auto" w:fill="FFFFFF"/>
        </w:rPr>
        <w:t xml:space="preserve">2. Algorytm sprawdza czy </w:t>
      </w:r>
      <m:oMath>
        <m:r>
          <m:rPr>
            <m:sty m:val="bi"/>
          </m:rPr>
          <w:rPr>
            <w:rFonts w:ascii="Cambria Math" w:eastAsia="Thorndale AMT" w:hAnsi="Cambria Math"/>
            <w:sz w:val="25"/>
            <w:szCs w:val="25"/>
            <w:shd w:val="clear" w:color="auto" w:fill="FFFFFF"/>
          </w:rPr>
          <m:t>f(</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)=0</m:t>
        </m:r>
      </m:oMath>
      <w:r>
        <w:rPr>
          <w:rFonts w:eastAsia="Thorndale AMT"/>
          <w:b w:val="0"/>
          <w:bCs w:val="0"/>
          <w:sz w:val="25"/>
          <w:szCs w:val="25"/>
          <w:shd w:val="clear" w:color="auto" w:fill="FFFFFF"/>
        </w:rPr>
        <w:t>, czyli</w:t>
      </w:r>
      <w:r w:rsidRPr="002D7599">
        <w:rPr>
          <w:rFonts w:eastAsia="Thorndale AMT"/>
          <w:b w:val="0"/>
          <w:bCs w:val="0"/>
          <w:sz w:val="25"/>
          <w:szCs w:val="25"/>
          <w:shd w:val="clear" w:color="auto" w:fill="FFFFFF"/>
        </w:rPr>
        <w:t xml:space="preserve"> </w:t>
      </w:r>
      <w:r>
        <w:rPr>
          <w:rFonts w:eastAsia="Thorndale AMT"/>
          <w:b w:val="0"/>
          <w:bCs w:val="0"/>
          <w:sz w:val="25"/>
          <w:szCs w:val="25"/>
          <w:shd w:val="clear" w:color="auto" w:fill="FFFFFF"/>
        </w:rPr>
        <w:t xml:space="preserve">to miejsce zerowe, gdzie </w:t>
      </w:r>
      <m:oMath>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i</m:t>
            </m:r>
          </m:sub>
        </m:sSub>
        <m:r>
          <m:rPr>
            <m:sty m:val="bi"/>
          </m:rPr>
          <w:rPr>
            <w:rFonts w:ascii="Cambria Math" w:eastAsia="Thorndale AMT" w:hAnsi="Cambria Math"/>
            <w:sz w:val="25"/>
            <w:szCs w:val="25"/>
            <w:shd w:val="clear" w:color="auto" w:fill="FFFFFF"/>
          </w:rPr>
          <m:t>=</m:t>
        </m:r>
        <m:f>
          <m:fPr>
            <m:ctrlPr>
              <w:rPr>
                <w:rFonts w:ascii="Cambria Math" w:eastAsia="Thorndale AMT" w:hAnsi="Cambria Math"/>
                <w:b w:val="0"/>
                <w:bCs w:val="0"/>
                <w:i/>
                <w:sz w:val="25"/>
                <w:szCs w:val="25"/>
                <w:shd w:val="clear" w:color="auto" w:fill="FFFFFF"/>
              </w:rPr>
            </m:ctrlPr>
          </m:fPr>
          <m:num>
            <m:r>
              <m:rPr>
                <m:sty m:val="bi"/>
              </m:rPr>
              <w:rPr>
                <w:rFonts w:ascii="Cambria Math" w:eastAsia="Thorndale AMT" w:hAnsi="Cambria Math"/>
                <w:sz w:val="25"/>
                <w:szCs w:val="25"/>
                <w:shd w:val="clear" w:color="auto" w:fill="FFFFFF"/>
              </w:rPr>
              <m:t>a+b</m:t>
            </m:r>
          </m:num>
          <m:den>
            <m:r>
              <m:rPr>
                <m:sty m:val="bi"/>
              </m:rPr>
              <w:rPr>
                <w:rFonts w:ascii="Cambria Math" w:eastAsia="Thorndale AMT" w:hAnsi="Cambria Math"/>
                <w:sz w:val="25"/>
                <w:szCs w:val="25"/>
                <w:shd w:val="clear" w:color="auto" w:fill="FFFFFF"/>
              </w:rPr>
              <m:t>2</m:t>
            </m:r>
          </m:den>
        </m:f>
      </m:oMath>
      <w:r>
        <w:t xml:space="preserve"> </w:t>
      </w:r>
      <w:r>
        <w:rPr>
          <w:rFonts w:eastAsia="Thorndale AMT"/>
          <w:b w:val="0"/>
          <w:bCs w:val="0"/>
          <w:sz w:val="25"/>
          <w:szCs w:val="25"/>
          <w:shd w:val="clear" w:color="auto" w:fill="FFFFFF"/>
        </w:rPr>
        <w:t>.</w:t>
      </w:r>
    </w:p>
    <w:p w14:paraId="63825CEE" w14:textId="0092F46A" w:rsidR="00176DF0" w:rsidRPr="00964A4A" w:rsidRDefault="00176DF0" w:rsidP="00964A4A">
      <w:pPr>
        <w:pStyle w:val="Nagwek3"/>
        <w:shd w:val="clear" w:color="auto" w:fill="FFFFFF"/>
        <w:spacing w:before="72" w:beforeAutospacing="0" w:after="0" w:afterAutospacing="0"/>
        <w:ind w:left="708"/>
        <w:rPr>
          <w:rFonts w:eastAsia="Thorndale AMT"/>
          <w:b w:val="0"/>
          <w:bCs w:val="0"/>
          <w:sz w:val="25"/>
          <w:szCs w:val="25"/>
          <w:shd w:val="clear" w:color="auto" w:fill="FFFFFF"/>
        </w:rPr>
      </w:pPr>
      <w:r>
        <w:rPr>
          <w:rFonts w:eastAsia="Thorndale AMT"/>
          <w:b w:val="0"/>
          <w:bCs w:val="0"/>
          <w:sz w:val="25"/>
          <w:szCs w:val="25"/>
          <w:shd w:val="clear" w:color="auto" w:fill="FFFFFF"/>
        </w:rPr>
        <w:t>3.D</w:t>
      </w:r>
      <w:r w:rsidRPr="002D7599">
        <w:rPr>
          <w:rFonts w:eastAsia="Thorndale AMT"/>
          <w:b w:val="0"/>
          <w:bCs w:val="0"/>
          <w:sz w:val="25"/>
          <w:szCs w:val="25"/>
          <w:shd w:val="clear" w:color="auto" w:fill="FFFFFF"/>
        </w:rPr>
        <w:t xml:space="preserve">opóki wynik nie osiągnie żądanej dokładności </w:t>
      </w:r>
      <m:oMath>
        <m:r>
          <m:rPr>
            <m:sty m:val="bi"/>
          </m:rPr>
          <w:rPr>
            <w:rFonts w:ascii="Cambria Math" w:eastAsia="Thorndale AMT" w:hAnsi="Cambria Math"/>
            <w:sz w:val="25"/>
            <w:szCs w:val="25"/>
            <w:shd w:val="clear" w:color="auto" w:fill="FFFFFF"/>
          </w:rPr>
          <m:t>|f</m:t>
        </m:r>
        <m:d>
          <m:dPr>
            <m:ctrlPr>
              <w:rPr>
                <w:rFonts w:ascii="Cambria Math" w:eastAsia="Thorndale AMT" w:hAnsi="Cambria Math"/>
                <w:b w:val="0"/>
                <w:bCs w:val="0"/>
                <w:i/>
                <w:sz w:val="25"/>
                <w:szCs w:val="25"/>
                <w:shd w:val="clear" w:color="auto" w:fill="FFFFFF"/>
              </w:rPr>
            </m:ctrlPr>
          </m:dPr>
          <m:e>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e>
        </m:d>
        <m:r>
          <m:rPr>
            <m:sty m:val="bi"/>
          </m:rPr>
          <w:rPr>
            <w:rFonts w:ascii="Cambria Math" w:eastAsia="Thorndale AMT" w:hAnsi="Cambria Math"/>
            <w:sz w:val="25"/>
            <w:szCs w:val="25"/>
            <w:shd w:val="clear" w:color="auto" w:fill="FFFFFF"/>
          </w:rPr>
          <m:t>|&lt;</m:t>
        </m:r>
      </m:oMath>
      <w:r w:rsidRPr="002D7599">
        <w:rPr>
          <w:rFonts w:eastAsia="Thorndale AMT"/>
          <w:b w:val="0"/>
          <w:bCs w:val="0"/>
          <w:sz w:val="25"/>
          <w:szCs w:val="25"/>
          <w:shd w:val="clear" w:color="auto" w:fill="FFFFFF"/>
        </w:rPr>
        <w:t xml:space="preserve"> </w:t>
      </w:r>
      <w:r w:rsidRPr="002D7599">
        <w:rPr>
          <w:rFonts w:eastAsia="Thorndale AMT"/>
          <w:b w:val="0"/>
          <w:bCs w:val="0"/>
          <w:color w:val="000000"/>
          <w:sz w:val="29"/>
          <w:szCs w:val="29"/>
        </w:rPr>
        <w:t>ε</w:t>
      </w:r>
      <w:r w:rsidRPr="002D7599">
        <w:rPr>
          <w:b w:val="0"/>
          <w:bCs w:val="0"/>
          <w:sz w:val="25"/>
          <w:szCs w:val="25"/>
          <w:shd w:val="clear" w:color="auto" w:fill="FFFFFF"/>
        </w:rPr>
        <w:t xml:space="preserve"> lub zadanej liczby iteracji początkowy przedział</w:t>
      </w:r>
      <w:r>
        <w:rPr>
          <w:b w:val="0"/>
          <w:bCs w:val="0"/>
          <w:sz w:val="25"/>
          <w:szCs w:val="25"/>
          <w:shd w:val="clear" w:color="auto" w:fill="FFFFFF"/>
        </w:rPr>
        <w:t xml:space="preserve"> wyjściowy</w:t>
      </w:r>
      <w:r w:rsidRPr="002D7599">
        <w:rPr>
          <w:b w:val="0"/>
          <w:bCs w:val="0"/>
          <w:sz w:val="25"/>
          <w:szCs w:val="25"/>
          <w:shd w:val="clear" w:color="auto" w:fill="FFFFFF"/>
        </w:rPr>
        <w:t xml:space="preserve"> dziel</w:t>
      </w:r>
      <w:r>
        <w:rPr>
          <w:b w:val="0"/>
          <w:bCs w:val="0"/>
          <w:sz w:val="25"/>
          <w:szCs w:val="25"/>
          <w:shd w:val="clear" w:color="auto" w:fill="FFFFFF"/>
        </w:rPr>
        <w:t>i się</w:t>
      </w:r>
      <w:r w:rsidRPr="002D7599">
        <w:rPr>
          <w:b w:val="0"/>
          <w:bCs w:val="0"/>
          <w:sz w:val="25"/>
          <w:szCs w:val="25"/>
          <w:shd w:val="clear" w:color="auto" w:fill="FFFFFF"/>
        </w:rPr>
        <w:t xml:space="preserve"> na dwa</w:t>
      </w:r>
      <w:r>
        <w:rPr>
          <w:b w:val="0"/>
          <w:bCs w:val="0"/>
          <w:sz w:val="25"/>
          <w:szCs w:val="25"/>
          <w:shd w:val="clear" w:color="auto" w:fill="FFFFFF"/>
        </w:rPr>
        <w:t xml:space="preserve"> inne przedziały</w:t>
      </w:r>
      <w:r w:rsidRPr="002D7599">
        <w:rPr>
          <w:b w:val="0"/>
          <w:bCs w:val="0"/>
          <w:sz w:val="25"/>
          <w:szCs w:val="25"/>
          <w:shd w:val="clear" w:color="auto" w:fill="FFFFFF"/>
        </w:rPr>
        <w:t xml:space="preserve"> </w:t>
      </w:r>
      <m:oMath>
        <m:r>
          <m:rPr>
            <m:sty m:val="bi"/>
          </m:rPr>
          <w:rPr>
            <w:rFonts w:ascii="Cambria Math" w:eastAsia="Thorndale AMT" w:hAnsi="Cambria Math"/>
            <w:sz w:val="25"/>
            <w:szCs w:val="25"/>
            <w:shd w:val="clear" w:color="auto" w:fill="FFFFFF"/>
          </w:rPr>
          <m:t>[a;</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m:t>
        </m:r>
      </m:oMath>
      <w:r w:rsidRPr="002D7599">
        <w:rPr>
          <w:b w:val="0"/>
          <w:bCs w:val="0"/>
          <w:sz w:val="25"/>
          <w:szCs w:val="25"/>
          <w:shd w:val="clear" w:color="auto" w:fill="FFFFFF"/>
        </w:rPr>
        <w:t xml:space="preserve">i </w:t>
      </w:r>
      <m:oMath>
        <m:r>
          <m:rPr>
            <m:sty m:val="bi"/>
          </m:rPr>
          <w:rPr>
            <w:rFonts w:ascii="Cambria Math" w:eastAsia="Thorndale AMT" w:hAnsi="Cambria Math"/>
            <w:sz w:val="25"/>
            <w:szCs w:val="25"/>
            <w:shd w:val="clear" w:color="auto" w:fill="FFFFFF"/>
          </w:rPr>
          <m:t>[</m:t>
        </m:r>
        <m:sSub>
          <m:sSubPr>
            <m:ctrlPr>
              <w:rPr>
                <w:rFonts w:ascii="Cambria Math" w:eastAsia="Thorndale AMT" w:hAnsi="Cambria Math"/>
                <w:b w:val="0"/>
                <w:bCs w:val="0"/>
                <w:i/>
                <w:sz w:val="25"/>
                <w:szCs w:val="25"/>
                <w:shd w:val="clear" w:color="auto" w:fill="FFFFFF"/>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r>
          <m:rPr>
            <m:sty m:val="b"/>
          </m:rPr>
          <w:rPr>
            <w:rFonts w:ascii="Cambria Math" w:hAnsi="Cambria Math"/>
            <w:sz w:val="25"/>
            <w:szCs w:val="25"/>
            <w:shd w:val="clear" w:color="auto" w:fill="FFFFFF"/>
          </w:rPr>
          <m:t xml:space="preserve"> </m:t>
        </m:r>
        <m:r>
          <m:rPr>
            <m:sty m:val="bi"/>
          </m:rPr>
          <w:rPr>
            <w:rFonts w:ascii="Cambria Math" w:eastAsia="Thorndale AMT" w:hAnsi="Cambria Math"/>
            <w:sz w:val="25"/>
            <w:szCs w:val="25"/>
            <w:shd w:val="clear" w:color="auto" w:fill="FFFFFF"/>
          </w:rPr>
          <m:t>;b]</m:t>
        </m:r>
      </m:oMath>
      <w:r>
        <w:rPr>
          <w:b w:val="0"/>
          <w:bCs w:val="0"/>
          <w:sz w:val="25"/>
          <w:szCs w:val="25"/>
          <w:shd w:val="clear" w:color="auto" w:fill="FFFFFF"/>
        </w:rPr>
        <w:t>.</w:t>
      </w:r>
    </w:p>
    <w:p w14:paraId="35064F95" w14:textId="30916636"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4</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Wybierany jest przedział, gdzie funkcja przyjmuje przeciwne znaki na jego krańcach</w:t>
      </w:r>
      <w:r w:rsidRPr="002D7599">
        <w:rPr>
          <w:rFonts w:ascii="Times New Roman" w:hAnsi="Times New Roman"/>
          <w:sz w:val="25"/>
          <w:szCs w:val="25"/>
          <w:shd w:val="clear" w:color="auto" w:fill="FFFFFF"/>
        </w:rPr>
        <w:t xml:space="preserve"> i obliczany jest x</w:t>
      </w:r>
      <w:r w:rsidRPr="002D7599">
        <w:rPr>
          <w:rFonts w:ascii="Times New Roman" w:hAnsi="Times New Roman"/>
          <w:sz w:val="14"/>
          <w:szCs w:val="14"/>
          <w:shd w:val="clear" w:color="auto" w:fill="FFFFFF"/>
        </w:rPr>
        <w:t xml:space="preserve">i  </w:t>
      </w:r>
      <w:r w:rsidRPr="002D7599">
        <w:rPr>
          <w:rFonts w:ascii="Times New Roman" w:hAnsi="Times New Roman"/>
          <w:sz w:val="25"/>
          <w:szCs w:val="25"/>
          <w:shd w:val="clear" w:color="auto" w:fill="FFFFFF"/>
        </w:rPr>
        <w:t>według kroku drugiego.</w:t>
      </w:r>
    </w:p>
    <w:p w14:paraId="6914111A" w14:textId="550AFDD8" w:rsidR="00176DF0" w:rsidRPr="002D7599" w:rsidRDefault="00176DF0" w:rsidP="00964A4A">
      <w:pPr>
        <w:ind w:left="708"/>
        <w:jc w:val="both"/>
        <w:rPr>
          <w:rFonts w:ascii="Times New Roman" w:hAnsi="Times New Roman"/>
          <w:sz w:val="25"/>
          <w:szCs w:val="25"/>
          <w:shd w:val="clear" w:color="auto" w:fill="FFFFFF"/>
        </w:rPr>
      </w:pPr>
      <w:r>
        <w:rPr>
          <w:rFonts w:ascii="Times New Roman" w:hAnsi="Times New Roman"/>
          <w:sz w:val="25"/>
          <w:szCs w:val="25"/>
          <w:shd w:val="clear" w:color="auto" w:fill="FFFFFF"/>
        </w:rPr>
        <w:t>5</w:t>
      </w:r>
      <w:r w:rsidRPr="002D7599">
        <w:rPr>
          <w:rFonts w:ascii="Times New Roman" w:hAnsi="Times New Roman"/>
          <w:sz w:val="25"/>
          <w:szCs w:val="25"/>
          <w:shd w:val="clear" w:color="auto" w:fill="FFFFFF"/>
        </w:rPr>
        <w:t xml:space="preserve">. Algorytm kończy się po osiągnięciu zadanej dokładności, liczby iteracji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obliczeniu miejsc zerowych.</w:t>
      </w:r>
    </w:p>
    <w:p w14:paraId="13F67CEB" w14:textId="21B92FF5"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Metoda Newtona (stycznych):</w:t>
      </w:r>
    </w:p>
    <w:p w14:paraId="6DF692BD" w14:textId="77777777" w:rsidR="00FE4114" w:rsidRPr="002D7599" w:rsidRDefault="00FE4114" w:rsidP="00FE4114">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Warunki działania metody:</w:t>
      </w:r>
    </w:p>
    <w:p w14:paraId="7FB849A9" w14:textId="7700BD58"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 w przedziale domkniętym </w:t>
      </w:r>
      <w:r w:rsidR="00FE4114">
        <w:rPr>
          <w:rFonts w:ascii="Times New Roman" w:hAnsi="Times New Roman"/>
          <w:sz w:val="25"/>
          <w:szCs w:val="25"/>
          <w:shd w:val="clear" w:color="auto" w:fill="FFFFFF"/>
        </w:rPr>
        <w:t>istnieje</w:t>
      </w:r>
      <w:r w:rsidRPr="002D7599">
        <w:rPr>
          <w:rFonts w:ascii="Times New Roman" w:hAnsi="Times New Roman"/>
          <w:sz w:val="25"/>
          <w:szCs w:val="25"/>
          <w:shd w:val="clear" w:color="auto" w:fill="FFFFFF"/>
        </w:rPr>
        <w:t xml:space="preserve"> </w:t>
      </w:r>
      <w:r w:rsidR="00FE4114">
        <w:rPr>
          <w:rFonts w:ascii="Times New Roman" w:hAnsi="Times New Roman"/>
          <w:sz w:val="25"/>
          <w:szCs w:val="25"/>
          <w:shd w:val="clear" w:color="auto" w:fill="FFFFFF"/>
        </w:rPr>
        <w:t>tylko</w:t>
      </w:r>
      <w:r w:rsidRPr="002D7599">
        <w:rPr>
          <w:rFonts w:ascii="Times New Roman" w:hAnsi="Times New Roman"/>
          <w:sz w:val="25"/>
          <w:szCs w:val="25"/>
          <w:shd w:val="clear" w:color="auto" w:fill="FFFFFF"/>
        </w:rPr>
        <w:t xml:space="preserve"> jedno miejsce zerowe,</w:t>
      </w:r>
    </w:p>
    <w:p w14:paraId="5BEECBEF" w14:textId="77777777" w:rsidR="00176DF0"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funkcja przyjmuje różne znaki na krańcach przedziału.</w:t>
      </w:r>
    </w:p>
    <w:p w14:paraId="720E5421" w14:textId="58719C20" w:rsidR="00FE4114" w:rsidRPr="002D7599" w:rsidRDefault="00176DF0" w:rsidP="00176DF0">
      <w:p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pierwsza i druga pochodna funkcji mają stały znak w tym przedziale.</w:t>
      </w:r>
    </w:p>
    <w:p w14:paraId="674A8D3C" w14:textId="3BDD920B" w:rsidR="00FE4114" w:rsidRPr="00964A4A" w:rsidRDefault="00176DF0" w:rsidP="00964A4A">
      <w:pPr>
        <w:pStyle w:val="Akapitzlist"/>
        <w:numPr>
          <w:ilvl w:val="0"/>
          <w:numId w:val="1"/>
        </w:numPr>
        <w:jc w:val="both"/>
        <w:rPr>
          <w:rFonts w:ascii="Times New Roman" w:hAnsi="Times New Roman"/>
          <w:sz w:val="25"/>
          <w:szCs w:val="25"/>
          <w:shd w:val="clear" w:color="auto" w:fill="FFFFFF"/>
        </w:rPr>
      </w:pPr>
      <w:r w:rsidRPr="00FE4114">
        <w:rPr>
          <w:rFonts w:ascii="Times New Roman" w:hAnsi="Times New Roman"/>
          <w:sz w:val="25"/>
          <w:szCs w:val="25"/>
          <w:shd w:val="clear" w:color="auto" w:fill="FFFFFF"/>
        </w:rPr>
        <w:t xml:space="preserve">Algorytm ustala miejsce rozpoczęcia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1</m:t>
            </m:r>
          </m:sub>
        </m:sSub>
      </m:oMath>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nie licząc miejsc,</w:t>
      </w:r>
      <w:r w:rsidRPr="00FE4114">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gdzie</w:t>
      </w:r>
      <w:r w:rsidRPr="00FE4114">
        <w:rPr>
          <w:rFonts w:ascii="Times New Roman" w:hAnsi="Times New Roman"/>
          <w:sz w:val="25"/>
          <w:szCs w:val="25"/>
          <w:shd w:val="clear" w:color="auto" w:fill="FFFFFF"/>
        </w:rPr>
        <w:t xml:space="preserve"> funkcja dąży do stałej wartości.</w:t>
      </w:r>
    </w:p>
    <w:p w14:paraId="4C76FA19" w14:textId="4B08882D" w:rsidR="00FE4114" w:rsidRPr="00964A4A" w:rsidRDefault="009B1951" w:rsidP="00964A4A">
      <w:pPr>
        <w:pStyle w:val="Akapitzlist"/>
        <w:numPr>
          <w:ilvl w:val="0"/>
          <w:numId w:val="1"/>
        </w:numPr>
        <w:jc w:val="both"/>
        <w:rPr>
          <w:rFonts w:ascii="Times New Roman" w:hAnsi="Times New Roman"/>
          <w:sz w:val="25"/>
          <w:szCs w:val="25"/>
          <w:shd w:val="clear" w:color="auto" w:fill="FFFFFF"/>
        </w:rPr>
      </w:pPr>
      <w:r>
        <w:rPr>
          <w:rFonts w:ascii="Times New Roman" w:hAnsi="Times New Roman"/>
          <w:sz w:val="25"/>
          <w:szCs w:val="25"/>
          <w:shd w:val="clear" w:color="auto" w:fill="FFFFFF"/>
        </w:rPr>
        <w:t>Algorytm wyprowadza z punktu startowego styczną do wykresu</w:t>
      </w:r>
      <w:r w:rsidR="00176DF0" w:rsidRPr="00FE4114">
        <w:rPr>
          <w:rFonts w:ascii="Times New Roman" w:hAnsi="Times New Roman"/>
          <w:sz w:val="25"/>
          <w:szCs w:val="25"/>
          <w:shd w:val="clear" w:color="auto" w:fill="FFFFFF"/>
        </w:rPr>
        <w:t>,</w:t>
      </w:r>
      <w:r>
        <w:rPr>
          <w:rFonts w:ascii="Times New Roman" w:hAnsi="Times New Roman"/>
          <w:sz w:val="25"/>
          <w:szCs w:val="25"/>
          <w:shd w:val="clear" w:color="auto" w:fill="FFFFFF"/>
        </w:rPr>
        <w:t xml:space="preserve"> gdzie </w:t>
      </w:r>
      <w:r w:rsidR="00176DF0" w:rsidRPr="009B1951">
        <w:rPr>
          <w:rFonts w:ascii="Times New Roman" w:hAnsi="Times New Roman"/>
          <w:sz w:val="25"/>
          <w:szCs w:val="25"/>
          <w:shd w:val="clear" w:color="auto" w:fill="FFFFFF"/>
        </w:rPr>
        <w:t>odcięta punktu przecięcia stycznej z osią OX jest przybliżeniem pierwiastka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r>
        <w:rPr>
          <w:rFonts w:ascii="Times New Roman" w:hAnsi="Times New Roman"/>
          <w:sz w:val="25"/>
          <w:szCs w:val="25"/>
          <w:shd w:val="clear" w:color="auto" w:fill="FFFFFF"/>
        </w:rPr>
        <w:t>.Jeśli</w:t>
      </w:r>
      <w:r w:rsidR="00176DF0" w:rsidRPr="009B1951">
        <w:rPr>
          <w:rFonts w:ascii="Times New Roman" w:hAnsi="Times New Roman"/>
          <w:sz w:val="25"/>
          <w:szCs w:val="25"/>
          <w:shd w:val="clear" w:color="auto" w:fill="FFFFFF"/>
        </w:rPr>
        <w:t xml:space="preserve">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 xml:space="preserve"> nie spełnia dokładności,</w:t>
      </w:r>
      <w:r>
        <w:rPr>
          <w:rFonts w:ascii="Times New Roman" w:hAnsi="Times New Roman"/>
          <w:sz w:val="25"/>
          <w:szCs w:val="25"/>
          <w:shd w:val="clear" w:color="auto" w:fill="FFFFFF"/>
        </w:rPr>
        <w:t xml:space="preserve"> algorytm wykonuje wszystkie czynności ponownie, lecz</w:t>
      </w:r>
      <w:r w:rsidR="00176DF0" w:rsidRPr="009B1951">
        <w:rPr>
          <w:rFonts w:ascii="Times New Roman" w:hAnsi="Times New Roman"/>
          <w:sz w:val="25"/>
          <w:szCs w:val="25"/>
          <w:shd w:val="clear" w:color="auto" w:fill="FFFFFF"/>
        </w:rPr>
        <w:t xml:space="preserve"> punktem startowym jest </w:t>
      </w:r>
      <w:r>
        <w:rPr>
          <w:rFonts w:ascii="Times New Roman" w:hAnsi="Times New Roman"/>
          <w:sz w:val="25"/>
          <w:szCs w:val="25"/>
          <w:shd w:val="clear" w:color="auto" w:fill="FFFFFF"/>
        </w:rPr>
        <w:t xml:space="preserve">wtedy </w:t>
      </w:r>
      <m:oMath>
        <m:sSub>
          <m:sSubPr>
            <m:ctrlPr>
              <w:rPr>
                <w:rFonts w:ascii="Cambria Math" w:eastAsia="Thorndale AMT" w:hAnsi="Cambria Math"/>
                <w:i/>
                <w:sz w:val="25"/>
                <w:szCs w:val="25"/>
                <w:shd w:val="clear" w:color="auto" w:fill="FFFFFF"/>
                <w:lang w:eastAsia="pl-PL"/>
              </w:rPr>
            </m:ctrlPr>
          </m:sSubPr>
          <m:e>
            <m:r>
              <m:rPr>
                <m:sty m:val="bi"/>
              </m:rPr>
              <w:rPr>
                <w:rFonts w:ascii="Cambria Math" w:eastAsia="Thorndale AMT" w:hAnsi="Cambria Math"/>
                <w:sz w:val="25"/>
                <w:szCs w:val="25"/>
                <w:shd w:val="clear" w:color="auto" w:fill="FFFFFF"/>
              </w:rPr>
              <m:t>x</m:t>
            </m:r>
          </m:e>
          <m:sub>
            <m:r>
              <m:rPr>
                <m:sty m:val="bi"/>
              </m:rPr>
              <w:rPr>
                <w:rFonts w:ascii="Cambria Math" w:eastAsia="Thorndale AMT" w:hAnsi="Cambria Math"/>
                <w:sz w:val="25"/>
                <w:szCs w:val="25"/>
                <w:shd w:val="clear" w:color="auto" w:fill="FFFFFF"/>
              </w:rPr>
              <m:t>2</m:t>
            </m:r>
          </m:sub>
        </m:sSub>
      </m:oMath>
      <w:r w:rsidR="00176DF0" w:rsidRPr="009B1951">
        <w:rPr>
          <w:rFonts w:ascii="Times New Roman" w:hAnsi="Times New Roman"/>
          <w:sz w:val="25"/>
          <w:szCs w:val="25"/>
          <w:shd w:val="clear" w:color="auto" w:fill="FFFFFF"/>
        </w:rPr>
        <w:t>.</w:t>
      </w:r>
    </w:p>
    <w:p w14:paraId="7EBE09DC" w14:textId="0F7397F7" w:rsidR="003D17CE" w:rsidRPr="00F26521" w:rsidRDefault="00FE4114" w:rsidP="00176DF0">
      <w:pPr>
        <w:pStyle w:val="Akapitzlist"/>
        <w:numPr>
          <w:ilvl w:val="0"/>
          <w:numId w:val="1"/>
        </w:numPr>
        <w:jc w:val="both"/>
        <w:rPr>
          <w:rFonts w:ascii="Times New Roman" w:hAnsi="Times New Roman"/>
          <w:sz w:val="25"/>
          <w:szCs w:val="25"/>
          <w:shd w:val="clear" w:color="auto" w:fill="FFFFFF"/>
        </w:rPr>
      </w:pPr>
      <w:r w:rsidRPr="002D7599">
        <w:rPr>
          <w:rFonts w:ascii="Times New Roman" w:hAnsi="Times New Roman"/>
          <w:sz w:val="25"/>
          <w:szCs w:val="25"/>
          <w:shd w:val="clear" w:color="auto" w:fill="FFFFFF"/>
        </w:rPr>
        <w:t xml:space="preserve">Algorytm kończy </w:t>
      </w:r>
      <w:r w:rsidR="00814420">
        <w:rPr>
          <w:rFonts w:ascii="Times New Roman" w:hAnsi="Times New Roman"/>
          <w:sz w:val="25"/>
          <w:szCs w:val="25"/>
          <w:shd w:val="clear" w:color="auto" w:fill="FFFFFF"/>
        </w:rPr>
        <w:t>się</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po</w:t>
      </w:r>
      <w:r w:rsidRPr="002D7599">
        <w:rPr>
          <w:rFonts w:ascii="Times New Roman" w:hAnsi="Times New Roman"/>
          <w:sz w:val="25"/>
          <w:szCs w:val="25"/>
          <w:shd w:val="clear" w:color="auto" w:fill="FFFFFF"/>
        </w:rPr>
        <w:t xml:space="preserve"> osiągnię</w:t>
      </w:r>
      <w:r w:rsidR="00814420">
        <w:rPr>
          <w:rFonts w:ascii="Times New Roman" w:hAnsi="Times New Roman"/>
          <w:sz w:val="25"/>
          <w:szCs w:val="25"/>
          <w:shd w:val="clear" w:color="auto" w:fill="FFFFFF"/>
        </w:rPr>
        <w:t>ciu</w:t>
      </w:r>
      <w:r w:rsidRPr="002D7599">
        <w:rPr>
          <w:rFonts w:ascii="Times New Roman" w:hAnsi="Times New Roman"/>
          <w:sz w:val="25"/>
          <w:szCs w:val="25"/>
          <w:shd w:val="clear" w:color="auto" w:fill="FFFFFF"/>
        </w:rPr>
        <w:t xml:space="preserve"> zadan</w:t>
      </w:r>
      <w:r w:rsidR="00814420">
        <w:rPr>
          <w:rFonts w:ascii="Times New Roman" w:hAnsi="Times New Roman"/>
          <w:sz w:val="25"/>
          <w:szCs w:val="25"/>
          <w:shd w:val="clear" w:color="auto" w:fill="FFFFFF"/>
        </w:rPr>
        <w:t>ej</w:t>
      </w:r>
      <w:r w:rsidRPr="002D7599">
        <w:rPr>
          <w:rFonts w:ascii="Times New Roman" w:hAnsi="Times New Roman"/>
          <w:sz w:val="25"/>
          <w:szCs w:val="25"/>
          <w:shd w:val="clear" w:color="auto" w:fill="FFFFFF"/>
        </w:rPr>
        <w:t xml:space="preserve"> dokładnoś</w:t>
      </w:r>
      <w:r w:rsidR="00814420">
        <w:rPr>
          <w:rFonts w:ascii="Times New Roman" w:hAnsi="Times New Roman"/>
          <w:sz w:val="25"/>
          <w:szCs w:val="25"/>
          <w:shd w:val="clear" w:color="auto" w:fill="FFFFFF"/>
        </w:rPr>
        <w:t>ci</w:t>
      </w:r>
      <w:r w:rsidRPr="002D7599">
        <w:rPr>
          <w:rFonts w:ascii="Times New Roman" w:hAnsi="Times New Roman"/>
          <w:sz w:val="25"/>
          <w:szCs w:val="25"/>
          <w:shd w:val="clear" w:color="auto" w:fill="FFFFFF"/>
        </w:rPr>
        <w:t xml:space="preserve"> </w:t>
      </w:r>
      <w:r w:rsidR="00814420">
        <w:rPr>
          <w:rFonts w:ascii="Times New Roman" w:hAnsi="Times New Roman"/>
          <w:sz w:val="25"/>
          <w:szCs w:val="25"/>
          <w:shd w:val="clear" w:color="auto" w:fill="FFFFFF"/>
        </w:rPr>
        <w:t>lub</w:t>
      </w:r>
      <w:r w:rsidRPr="002D7599">
        <w:rPr>
          <w:rFonts w:ascii="Times New Roman" w:hAnsi="Times New Roman"/>
          <w:sz w:val="25"/>
          <w:szCs w:val="25"/>
          <w:shd w:val="clear" w:color="auto" w:fill="FFFFFF"/>
        </w:rPr>
        <w:t xml:space="preserve"> liczb</w:t>
      </w:r>
      <w:r w:rsidR="00814420">
        <w:rPr>
          <w:rFonts w:ascii="Times New Roman" w:hAnsi="Times New Roman"/>
          <w:sz w:val="25"/>
          <w:szCs w:val="25"/>
          <w:shd w:val="clear" w:color="auto" w:fill="FFFFFF"/>
        </w:rPr>
        <w:t>y</w:t>
      </w:r>
      <w:r w:rsidRPr="002D7599">
        <w:rPr>
          <w:rFonts w:ascii="Times New Roman" w:hAnsi="Times New Roman"/>
          <w:sz w:val="25"/>
          <w:szCs w:val="25"/>
          <w:shd w:val="clear" w:color="auto" w:fill="FFFFFF"/>
        </w:rPr>
        <w:t xml:space="preserve"> iteracji</w:t>
      </w:r>
    </w:p>
    <w:p w14:paraId="528BDC19" w14:textId="77777777" w:rsidR="003D17CE" w:rsidRDefault="003D17CE" w:rsidP="00176DF0">
      <w:pPr>
        <w:jc w:val="both"/>
        <w:rPr>
          <w:rFonts w:eastAsia="Courier10 BT" w:cs="Courier10 BT"/>
          <w:b/>
          <w:bCs/>
          <w:color w:val="000000"/>
          <w:sz w:val="20"/>
          <w:szCs w:val="20"/>
        </w:rPr>
      </w:pPr>
    </w:p>
    <w:p w14:paraId="0FD52DFC" w14:textId="5B8D3089"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Wyniki</w:t>
      </w:r>
    </w:p>
    <w:p w14:paraId="5255298E" w14:textId="48640D80"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wielomianowa</w:t>
      </w:r>
    </w:p>
    <w:p w14:paraId="4166C8FB" w14:textId="664E7C7B" w:rsidR="00EF2457" w:rsidRDefault="00EF2457"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4</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3</m:t>
            </m:r>
          </m:sup>
        </m:sSup>
        <m:r>
          <m:rPr>
            <m:sty m:val="bi"/>
          </m:rPr>
          <w:rPr>
            <w:rFonts w:ascii="Cambria Math" w:eastAsia="Courier10 BT" w:hAnsi="Cambria Math"/>
            <w:color w:val="000000"/>
            <w:sz w:val="28"/>
            <w:szCs w:val="28"/>
          </w:rPr>
          <m:t>-2</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x+</m:t>
        </m:r>
        <m:r>
          <m:rPr>
            <m:sty m:val="bi"/>
          </m:rPr>
          <w:rPr>
            <w:rFonts w:ascii="Cambria Math" w:eastAsia="Courier10 BT" w:hAnsi="Cambria Math"/>
            <w:color w:val="000000"/>
            <w:sz w:val="28"/>
            <w:szCs w:val="28"/>
          </w:rPr>
          <m:t>5</m:t>
        </m:r>
      </m:oMath>
      <w:r w:rsidR="003D17CE">
        <w:rPr>
          <w:rFonts w:ascii="Times New Roman" w:eastAsia="Courier10 BT" w:hAnsi="Times New Roman"/>
          <w:b/>
          <w:bCs/>
          <w:color w:val="000000"/>
          <w:sz w:val="28"/>
          <w:szCs w:val="28"/>
        </w:rPr>
        <w:t xml:space="preserve"> Przedział &lt;-2;2&gt;</w:t>
      </w:r>
    </w:p>
    <w:tbl>
      <w:tblPr>
        <w:tblStyle w:val="Tabela-Siatka"/>
        <w:tblW w:w="10485" w:type="dxa"/>
        <w:tblLook w:val="04A0" w:firstRow="1" w:lastRow="0" w:firstColumn="1" w:lastColumn="0" w:noHBand="0" w:noVBand="1"/>
      </w:tblPr>
      <w:tblGrid>
        <w:gridCol w:w="942"/>
        <w:gridCol w:w="2471"/>
        <w:gridCol w:w="1605"/>
        <w:gridCol w:w="883"/>
        <w:gridCol w:w="2361"/>
        <w:gridCol w:w="2223"/>
      </w:tblGrid>
      <w:tr w:rsidR="00E5540F" w14:paraId="0B58B4BF" w14:textId="77777777" w:rsidTr="005E2936">
        <w:tc>
          <w:tcPr>
            <w:tcW w:w="5018" w:type="dxa"/>
            <w:gridSpan w:val="3"/>
          </w:tcPr>
          <w:p w14:paraId="78C8535A" w14:textId="328EE29D"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467" w:type="dxa"/>
            <w:gridSpan w:val="3"/>
          </w:tcPr>
          <w:p w14:paraId="1B28E7FE" w14:textId="16C9BADB" w:rsidR="003D17CE" w:rsidRDefault="003D17CE" w:rsidP="00EF2457">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3B09CD01" w14:textId="77777777" w:rsidTr="005E2936">
        <w:tc>
          <w:tcPr>
            <w:tcW w:w="942" w:type="dxa"/>
          </w:tcPr>
          <w:p w14:paraId="651AC313" w14:textId="18DDD34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71" w:type="dxa"/>
          </w:tcPr>
          <w:p w14:paraId="4EBA98E0" w14:textId="2A39D5EB"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05" w:type="dxa"/>
          </w:tcPr>
          <w:p w14:paraId="6787B592" w14:textId="4644B470"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5C4D86F7" w14:textId="11CBF862"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361" w:type="dxa"/>
          </w:tcPr>
          <w:p w14:paraId="253FA546" w14:textId="59048019"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23" w:type="dxa"/>
          </w:tcPr>
          <w:p w14:paraId="15B4255B" w14:textId="1CB31746" w:rsidR="003D17CE" w:rsidRPr="003D17CE" w:rsidRDefault="003D17CE" w:rsidP="003D17CE">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3613BA2C" w14:textId="77777777" w:rsidTr="005E2936">
        <w:trPr>
          <w:trHeight w:val="359"/>
        </w:trPr>
        <w:tc>
          <w:tcPr>
            <w:tcW w:w="942" w:type="dxa"/>
          </w:tcPr>
          <w:p w14:paraId="020A7B01" w14:textId="769A3BDC"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8</w:t>
            </w:r>
          </w:p>
        </w:tc>
        <w:tc>
          <w:tcPr>
            <w:tcW w:w="2471" w:type="dxa"/>
          </w:tcPr>
          <w:p w14:paraId="671D8E75" w14:textId="69C1CCFD" w:rsidR="003D17CE" w:rsidRPr="00E5540F" w:rsidRDefault="00F665A3"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1605" w:type="dxa"/>
          </w:tcPr>
          <w:p w14:paraId="73EF0814" w14:textId="080EDF34"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0,921875</w:t>
            </w:r>
          </w:p>
        </w:tc>
        <w:tc>
          <w:tcPr>
            <w:tcW w:w="883" w:type="dxa"/>
          </w:tcPr>
          <w:p w14:paraId="3415D57C" w14:textId="065A1D80"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10</w:t>
            </w:r>
          </w:p>
        </w:tc>
        <w:tc>
          <w:tcPr>
            <w:tcW w:w="2361" w:type="dxa"/>
          </w:tcPr>
          <w:p w14:paraId="44ABD761" w14:textId="4AE1F3FB"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0,1</w:t>
            </w:r>
          </w:p>
        </w:tc>
        <w:tc>
          <w:tcPr>
            <w:tcW w:w="2223" w:type="dxa"/>
          </w:tcPr>
          <w:p w14:paraId="0F727C35" w14:textId="27AB399D" w:rsidR="003D17CE" w:rsidRPr="00E5540F" w:rsidRDefault="0084359D" w:rsidP="00EF2457">
            <w:pPr>
              <w:jc w:val="center"/>
              <w:rPr>
                <w:rFonts w:ascii="Times New Roman" w:eastAsia="Courier10 BT" w:hAnsi="Times New Roman"/>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0,922365536534853</w:t>
            </w:r>
          </w:p>
        </w:tc>
      </w:tr>
      <w:tr w:rsidR="00224293" w14:paraId="1F4E7E0F" w14:textId="77777777" w:rsidTr="005E2936">
        <w:trPr>
          <w:trHeight w:val="422"/>
        </w:trPr>
        <w:tc>
          <w:tcPr>
            <w:tcW w:w="942" w:type="dxa"/>
          </w:tcPr>
          <w:p w14:paraId="2DD9F750" w14:textId="79656013"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471" w:type="dxa"/>
          </w:tcPr>
          <w:p w14:paraId="1DF17CED" w14:textId="177D804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0076125552877783775</w:t>
            </w:r>
          </w:p>
        </w:tc>
        <w:tc>
          <w:tcPr>
            <w:tcW w:w="1605" w:type="dxa"/>
          </w:tcPr>
          <w:p w14:paraId="545240CD" w14:textId="6ACBB7D8" w:rsidR="003D17CE" w:rsidRPr="00E5540F" w:rsidRDefault="00E5540F" w:rsidP="00EF2457">
            <w:pPr>
              <w:jc w:val="center"/>
              <w:rPr>
                <w:rFonts w:ascii="Times New Roman" w:eastAsia="Courier10 BT" w:hAnsi="Times New Roman"/>
                <w:b/>
                <w:bCs/>
                <w:color w:val="000000"/>
                <w:sz w:val="22"/>
                <w:szCs w:val="22"/>
              </w:rPr>
            </w:pPr>
            <w:r w:rsidRPr="00E5540F">
              <w:rPr>
                <w:rFonts w:ascii="Times New Roman" w:eastAsia="Courier10 BT" w:hAnsi="Times New Roman"/>
                <w:color w:val="000000"/>
                <w:sz w:val="22"/>
                <w:szCs w:val="22"/>
              </w:rPr>
              <w:t>-</w:t>
            </w:r>
            <w:r w:rsidR="005E2936">
              <w:rPr>
                <w:rFonts w:ascii="Times New Roman" w:eastAsia="Courier10 BT" w:hAnsi="Times New Roman"/>
                <w:color w:val="000000"/>
                <w:sz w:val="22"/>
                <w:szCs w:val="22"/>
              </w:rPr>
              <w:t>0,9169921875</w:t>
            </w:r>
          </w:p>
        </w:tc>
        <w:tc>
          <w:tcPr>
            <w:tcW w:w="883" w:type="dxa"/>
          </w:tcPr>
          <w:p w14:paraId="728CD4DB" w14:textId="7D0C2964" w:rsidR="003D17CE" w:rsidRPr="00E5540F" w:rsidRDefault="00E5540F"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12</w:t>
            </w:r>
          </w:p>
        </w:tc>
        <w:tc>
          <w:tcPr>
            <w:tcW w:w="2361" w:type="dxa"/>
          </w:tcPr>
          <w:p w14:paraId="1FCED457" w14:textId="6DA4ED88" w:rsidR="003D17CE" w:rsidRPr="00E5540F" w:rsidRDefault="005E2936" w:rsidP="00EF2457">
            <w:pPr>
              <w:jc w:val="center"/>
              <w:rPr>
                <w:rFonts w:ascii="Times New Roman" w:eastAsia="Courier10 BT" w:hAnsi="Times New Roman"/>
                <w:color w:val="000000"/>
                <w:sz w:val="22"/>
                <w:szCs w:val="22"/>
              </w:rPr>
            </w:pPr>
            <w:r w:rsidRPr="005E2936">
              <w:rPr>
                <w:rFonts w:ascii="Times New Roman" w:eastAsia="Courier10 BT" w:hAnsi="Times New Roman"/>
                <w:color w:val="000000"/>
                <w:sz w:val="22"/>
                <w:szCs w:val="22"/>
              </w:rPr>
              <w:t>0</w:t>
            </w:r>
            <w:r>
              <w:rPr>
                <w:rFonts w:ascii="Times New Roman" w:eastAsia="Courier10 BT" w:hAnsi="Times New Roman"/>
                <w:color w:val="000000"/>
                <w:sz w:val="22"/>
                <w:szCs w:val="22"/>
              </w:rPr>
              <w:t>,</w:t>
            </w:r>
            <w:r w:rsidRPr="005E2936">
              <w:rPr>
                <w:rFonts w:ascii="Times New Roman" w:eastAsia="Courier10 BT" w:hAnsi="Times New Roman"/>
                <w:color w:val="000000"/>
                <w:sz w:val="22"/>
                <w:szCs w:val="22"/>
              </w:rPr>
              <w:t>012372150139109639</w:t>
            </w:r>
          </w:p>
        </w:tc>
        <w:tc>
          <w:tcPr>
            <w:tcW w:w="2223" w:type="dxa"/>
          </w:tcPr>
          <w:p w14:paraId="5CB4CDF8" w14:textId="3068D6E3" w:rsidR="003D17CE" w:rsidRPr="00E5540F" w:rsidRDefault="005E2936" w:rsidP="00EF2457">
            <w:pPr>
              <w:jc w:val="center"/>
              <w:rPr>
                <w:rFonts w:ascii="Times New Roman" w:eastAsia="Courier10 BT" w:hAnsi="Times New Roman"/>
                <w:color w:val="000000"/>
                <w:sz w:val="22"/>
                <w:szCs w:val="22"/>
              </w:rPr>
            </w:pPr>
            <w:r>
              <w:rPr>
                <w:rFonts w:ascii="Times New Roman" w:eastAsia="Courier10 BT" w:hAnsi="Times New Roman"/>
                <w:color w:val="000000"/>
                <w:sz w:val="22"/>
                <w:szCs w:val="22"/>
              </w:rPr>
              <w:t>-0,9151626998946066</w:t>
            </w:r>
          </w:p>
        </w:tc>
      </w:tr>
    </w:tbl>
    <w:p w14:paraId="07F1F0A9" w14:textId="767CB112" w:rsidR="003D17CE" w:rsidRDefault="003D17CE" w:rsidP="00EF2457">
      <w:pPr>
        <w:jc w:val="center"/>
        <w:rPr>
          <w:rFonts w:ascii="Times New Roman" w:eastAsia="Courier10 BT" w:hAnsi="Times New Roman"/>
          <w:b/>
          <w:bCs/>
          <w:color w:val="000000"/>
          <w:sz w:val="28"/>
          <w:szCs w:val="28"/>
        </w:rPr>
      </w:pPr>
    </w:p>
    <w:p w14:paraId="520267CA" w14:textId="77777777" w:rsidR="00964A4A" w:rsidRDefault="00964A4A" w:rsidP="003D17CE">
      <w:pPr>
        <w:jc w:val="center"/>
        <w:rPr>
          <w:rFonts w:ascii="Times New Roman" w:eastAsia="Courier10 BT" w:hAnsi="Times New Roman"/>
          <w:b/>
          <w:bCs/>
          <w:color w:val="000000"/>
          <w:sz w:val="28"/>
          <w:szCs w:val="28"/>
        </w:rPr>
      </w:pPr>
    </w:p>
    <w:p w14:paraId="6B1EDF49" w14:textId="20074583"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trygonometryczna</w:t>
      </w:r>
    </w:p>
    <w:p w14:paraId="1A68D2AE" w14:textId="5C97C46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2</m:t>
        </m:r>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oMath>
      <w:r>
        <w:rPr>
          <w:rFonts w:ascii="Times New Roman" w:eastAsia="Courier10 BT" w:hAnsi="Times New Roman"/>
          <w:b/>
          <w:bCs/>
          <w:color w:val="000000"/>
          <w:sz w:val="28"/>
          <w:szCs w:val="28"/>
        </w:rPr>
        <w:t xml:space="preserve"> Przedział &lt;</w:t>
      </w:r>
      <w:r w:rsidR="00E5540F">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E5540F">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ayout w:type="fixed"/>
        <w:tblLook w:val="04A0" w:firstRow="1" w:lastRow="0" w:firstColumn="1" w:lastColumn="0" w:noHBand="0" w:noVBand="1"/>
      </w:tblPr>
      <w:tblGrid>
        <w:gridCol w:w="946"/>
        <w:gridCol w:w="2436"/>
        <w:gridCol w:w="1050"/>
        <w:gridCol w:w="945"/>
        <w:gridCol w:w="2840"/>
        <w:gridCol w:w="2410"/>
      </w:tblGrid>
      <w:tr w:rsidR="00224293" w14:paraId="14343094" w14:textId="77777777" w:rsidTr="00224293">
        <w:tc>
          <w:tcPr>
            <w:tcW w:w="4432" w:type="dxa"/>
            <w:gridSpan w:val="3"/>
          </w:tcPr>
          <w:p w14:paraId="42672B1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lastRenderedPageBreak/>
              <w:t>Metoda bisekcji</w:t>
            </w:r>
          </w:p>
        </w:tc>
        <w:tc>
          <w:tcPr>
            <w:tcW w:w="6195" w:type="dxa"/>
            <w:gridSpan w:val="3"/>
          </w:tcPr>
          <w:p w14:paraId="0AEBD417"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224293" w14:paraId="062321F6" w14:textId="77777777" w:rsidTr="00224293">
        <w:tc>
          <w:tcPr>
            <w:tcW w:w="946" w:type="dxa"/>
          </w:tcPr>
          <w:p w14:paraId="3138566A"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6" w:type="dxa"/>
          </w:tcPr>
          <w:p w14:paraId="5957E045"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050" w:type="dxa"/>
          </w:tcPr>
          <w:p w14:paraId="1B43A70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945" w:type="dxa"/>
          </w:tcPr>
          <w:p w14:paraId="0D6ADFC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40" w:type="dxa"/>
          </w:tcPr>
          <w:p w14:paraId="5818A0C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410" w:type="dxa"/>
          </w:tcPr>
          <w:p w14:paraId="43DCBBF3"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224293" w14:paraId="6F93F179" w14:textId="77777777" w:rsidTr="00224293">
        <w:tc>
          <w:tcPr>
            <w:tcW w:w="946" w:type="dxa"/>
          </w:tcPr>
          <w:p w14:paraId="0CDA9530" w14:textId="72B4ACD3"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5</w:t>
            </w:r>
          </w:p>
        </w:tc>
        <w:tc>
          <w:tcPr>
            <w:tcW w:w="2436" w:type="dxa"/>
          </w:tcPr>
          <w:p w14:paraId="389A1C78" w14:textId="7035A58E"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1050" w:type="dxa"/>
          </w:tcPr>
          <w:p w14:paraId="0B42ECC2" w14:textId="6E6C5EAA"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3,15625</w:t>
            </w:r>
          </w:p>
        </w:tc>
        <w:tc>
          <w:tcPr>
            <w:tcW w:w="945" w:type="dxa"/>
          </w:tcPr>
          <w:p w14:paraId="218174B1" w14:textId="012139F7"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w:t>
            </w:r>
          </w:p>
        </w:tc>
        <w:tc>
          <w:tcPr>
            <w:tcW w:w="2840" w:type="dxa"/>
          </w:tcPr>
          <w:p w14:paraId="7E667633" w14:textId="6C7218FD"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0,1</w:t>
            </w:r>
          </w:p>
        </w:tc>
        <w:tc>
          <w:tcPr>
            <w:tcW w:w="2410" w:type="dxa"/>
          </w:tcPr>
          <w:p w14:paraId="3BD182CE" w14:textId="10242A5F" w:rsidR="003D17CE" w:rsidRPr="00E5540F" w:rsidRDefault="00E5540F" w:rsidP="00CA0E21">
            <w:pPr>
              <w:jc w:val="center"/>
              <w:rPr>
                <w:rFonts w:ascii="Times New Roman" w:eastAsia="Courier10 BT" w:hAnsi="Times New Roman"/>
                <w:color w:val="000000"/>
              </w:rPr>
            </w:pPr>
            <w:r w:rsidRPr="00E5540F">
              <w:rPr>
                <w:rFonts w:ascii="Times New Roman" w:eastAsia="Courier10 BT" w:hAnsi="Times New Roman"/>
                <w:color w:val="000000"/>
              </w:rPr>
              <w:t>3,1508729</w:t>
            </w:r>
            <w:r>
              <w:rPr>
                <w:rFonts w:ascii="Times New Roman" w:eastAsia="Courier10 BT" w:hAnsi="Times New Roman"/>
                <w:color w:val="000000"/>
              </w:rPr>
              <w:t>396853696</w:t>
            </w:r>
          </w:p>
        </w:tc>
      </w:tr>
      <w:tr w:rsidR="00224293" w14:paraId="14482FA5" w14:textId="77777777" w:rsidTr="00224293">
        <w:tc>
          <w:tcPr>
            <w:tcW w:w="946" w:type="dxa"/>
          </w:tcPr>
          <w:p w14:paraId="19A3AA97" w14:textId="20D8F404"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436" w:type="dxa"/>
          </w:tcPr>
          <w:p w14:paraId="36D4319B" w14:textId="7CF0C070"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0.15802043349477937</w:t>
            </w:r>
          </w:p>
        </w:tc>
        <w:tc>
          <w:tcPr>
            <w:tcW w:w="1050" w:type="dxa"/>
          </w:tcPr>
          <w:p w14:paraId="057FDD7B" w14:textId="54CC5EE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3,0625</w:t>
            </w:r>
          </w:p>
        </w:tc>
        <w:tc>
          <w:tcPr>
            <w:tcW w:w="945" w:type="dxa"/>
          </w:tcPr>
          <w:p w14:paraId="156066D1" w14:textId="3E15FC05" w:rsidR="003D17CE" w:rsidRPr="00E5540F" w:rsidRDefault="00224293" w:rsidP="00CA0E21">
            <w:pPr>
              <w:jc w:val="center"/>
              <w:rPr>
                <w:rFonts w:ascii="Times New Roman" w:eastAsia="Courier10 BT" w:hAnsi="Times New Roman"/>
                <w:color w:val="000000"/>
              </w:rPr>
            </w:pPr>
            <w:r>
              <w:rPr>
                <w:rFonts w:ascii="Times New Roman" w:eastAsia="Courier10 BT" w:hAnsi="Times New Roman"/>
                <w:color w:val="000000"/>
              </w:rPr>
              <w:t>4</w:t>
            </w:r>
          </w:p>
        </w:tc>
        <w:tc>
          <w:tcPr>
            <w:tcW w:w="2840" w:type="dxa"/>
          </w:tcPr>
          <w:p w14:paraId="2E551D12" w14:textId="7D72CC11" w:rsidR="003D17CE" w:rsidRPr="00E5540F" w:rsidRDefault="00224293" w:rsidP="00CA0E21">
            <w:pPr>
              <w:jc w:val="center"/>
              <w:rPr>
                <w:rFonts w:ascii="Times New Roman" w:eastAsia="Courier10 BT" w:hAnsi="Times New Roman"/>
                <w:color w:val="000000"/>
              </w:rPr>
            </w:pPr>
            <w:r w:rsidRPr="00224293">
              <w:rPr>
                <w:rFonts w:ascii="Times New Roman" w:eastAsia="Courier10 BT" w:hAnsi="Times New Roman"/>
                <w:color w:val="000000"/>
              </w:rPr>
              <w:t>2.4492935982947064e-16</w:t>
            </w:r>
          </w:p>
        </w:tc>
        <w:tc>
          <w:tcPr>
            <w:tcW w:w="2410" w:type="dxa"/>
          </w:tcPr>
          <w:p w14:paraId="1248F769" w14:textId="6F5557CA" w:rsidR="003D17CE" w:rsidRPr="00E5540F" w:rsidRDefault="00B970E4" w:rsidP="00CA0E21">
            <w:pPr>
              <w:jc w:val="center"/>
              <w:rPr>
                <w:rFonts w:ascii="Times New Roman" w:eastAsia="Courier10 BT" w:hAnsi="Times New Roman"/>
                <w:color w:val="000000"/>
              </w:rPr>
            </w:pPr>
            <w:r>
              <w:rPr>
                <w:rFonts w:ascii="Times New Roman" w:eastAsia="Courier10 BT" w:hAnsi="Times New Roman"/>
                <w:color w:val="000000"/>
              </w:rPr>
              <w:t>3,141592653587973</w:t>
            </w:r>
          </w:p>
        </w:tc>
      </w:tr>
    </w:tbl>
    <w:p w14:paraId="28A20823" w14:textId="693CBEB8" w:rsidR="003D17CE" w:rsidRDefault="003D17CE" w:rsidP="00EF2457">
      <w:pPr>
        <w:jc w:val="center"/>
        <w:rPr>
          <w:rFonts w:ascii="Times New Roman" w:eastAsia="Courier10 BT" w:hAnsi="Times New Roman"/>
          <w:b/>
          <w:bCs/>
          <w:color w:val="000000"/>
          <w:sz w:val="28"/>
          <w:szCs w:val="28"/>
        </w:rPr>
      </w:pPr>
    </w:p>
    <w:p w14:paraId="37F185EA" w14:textId="52B967F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Funkcja wykładnicza</w:t>
      </w:r>
    </w:p>
    <w:p w14:paraId="47AB2F42" w14:textId="53968851"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3</m:t>
            </m:r>
          </m:e>
          <m:sup>
            <m:r>
              <m:rPr>
                <m:sty m:val="bi"/>
              </m:rPr>
              <w:rPr>
                <w:rFonts w:ascii="Cambria Math" w:eastAsia="Courier10 BT" w:hAnsi="Cambria Math"/>
                <w:color w:val="000000"/>
                <w:sz w:val="28"/>
                <w:szCs w:val="28"/>
              </w:rPr>
              <m:t>x</m:t>
            </m:r>
          </m:sup>
        </m:sSup>
        <m:r>
          <m:rPr>
            <m:sty m:val="bi"/>
          </m:rPr>
          <w:rPr>
            <w:rFonts w:ascii="Cambria Math" w:eastAsia="Courier10 BT" w:hAnsi="Cambria Math"/>
            <w:color w:val="000000"/>
            <w:sz w:val="28"/>
            <w:szCs w:val="28"/>
          </w:rPr>
          <m:t>-2</m:t>
        </m:r>
      </m:oMath>
      <w:r>
        <w:rPr>
          <w:rFonts w:ascii="Times New Roman" w:eastAsia="Courier10 BT" w:hAnsi="Times New Roman"/>
          <w:b/>
          <w:bCs/>
          <w:color w:val="000000"/>
          <w:sz w:val="28"/>
          <w:szCs w:val="28"/>
        </w:rPr>
        <w:t xml:space="preserve"> Przedział &lt;-2;2&gt;</w:t>
      </w:r>
    </w:p>
    <w:tbl>
      <w:tblPr>
        <w:tblStyle w:val="Tabela-Siatka"/>
        <w:tblW w:w="0" w:type="auto"/>
        <w:tblLook w:val="04A0" w:firstRow="1" w:lastRow="0" w:firstColumn="1" w:lastColumn="0" w:noHBand="0" w:noVBand="1"/>
      </w:tblPr>
      <w:tblGrid>
        <w:gridCol w:w="1309"/>
        <w:gridCol w:w="2316"/>
        <w:gridCol w:w="1353"/>
        <w:gridCol w:w="1306"/>
        <w:gridCol w:w="1596"/>
        <w:gridCol w:w="2316"/>
      </w:tblGrid>
      <w:tr w:rsidR="003D17CE" w14:paraId="590D4CC6" w14:textId="77777777" w:rsidTr="00CA0E21">
        <w:tc>
          <w:tcPr>
            <w:tcW w:w="5140" w:type="dxa"/>
            <w:gridSpan w:val="3"/>
          </w:tcPr>
          <w:p w14:paraId="0D40DB3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056" w:type="dxa"/>
            <w:gridSpan w:val="3"/>
          </w:tcPr>
          <w:p w14:paraId="0C2741A0"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3D17CE" w14:paraId="4717F77E" w14:textId="77777777" w:rsidTr="00CA0E21">
        <w:tc>
          <w:tcPr>
            <w:tcW w:w="1692" w:type="dxa"/>
          </w:tcPr>
          <w:p w14:paraId="6E4723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756" w:type="dxa"/>
          </w:tcPr>
          <w:p w14:paraId="3A37D09E"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92" w:type="dxa"/>
          </w:tcPr>
          <w:p w14:paraId="0A4B16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1685" w:type="dxa"/>
          </w:tcPr>
          <w:p w14:paraId="7DB051DD"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1686" w:type="dxa"/>
          </w:tcPr>
          <w:p w14:paraId="704185A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685" w:type="dxa"/>
          </w:tcPr>
          <w:p w14:paraId="1CB0D63F"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3D17CE" w14:paraId="48B87FD0" w14:textId="77777777" w:rsidTr="00964A4A">
        <w:trPr>
          <w:trHeight w:val="319"/>
        </w:trPr>
        <w:tc>
          <w:tcPr>
            <w:tcW w:w="1692" w:type="dxa"/>
          </w:tcPr>
          <w:p w14:paraId="7D7E76FC" w14:textId="3815D63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5</w:t>
            </w:r>
          </w:p>
        </w:tc>
        <w:tc>
          <w:tcPr>
            <w:tcW w:w="1756" w:type="dxa"/>
          </w:tcPr>
          <w:p w14:paraId="77A7960F" w14:textId="15E53A71"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92" w:type="dxa"/>
          </w:tcPr>
          <w:p w14:paraId="7334A8AB" w14:textId="3A10A92F"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0,625</w:t>
            </w:r>
          </w:p>
        </w:tc>
        <w:tc>
          <w:tcPr>
            <w:tcW w:w="1685" w:type="dxa"/>
          </w:tcPr>
          <w:p w14:paraId="4637A5A0" w14:textId="38C8FE16"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4</w:t>
            </w:r>
          </w:p>
        </w:tc>
        <w:tc>
          <w:tcPr>
            <w:tcW w:w="1686" w:type="dxa"/>
          </w:tcPr>
          <w:p w14:paraId="5FD9CE8E" w14:textId="09AB6C7B"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w:t>
            </w:r>
          </w:p>
        </w:tc>
        <w:tc>
          <w:tcPr>
            <w:tcW w:w="1685" w:type="dxa"/>
          </w:tcPr>
          <w:p w14:paraId="41D5F8D9" w14:textId="044E89FE"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0,6496655071237216</w:t>
            </w:r>
          </w:p>
        </w:tc>
      </w:tr>
      <w:tr w:rsidR="003D17CE" w14:paraId="65296635" w14:textId="77777777" w:rsidTr="00964A4A">
        <w:trPr>
          <w:trHeight w:val="410"/>
        </w:trPr>
        <w:tc>
          <w:tcPr>
            <w:tcW w:w="1692" w:type="dxa"/>
          </w:tcPr>
          <w:p w14:paraId="690C2660" w14:textId="257008A9"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756" w:type="dxa"/>
          </w:tcPr>
          <w:p w14:paraId="12292C96" w14:textId="528E04E8" w:rsidR="003D17CE" w:rsidRPr="00B970E4" w:rsidRDefault="00B970E4" w:rsidP="00CA0E21">
            <w:pPr>
              <w:jc w:val="center"/>
              <w:rPr>
                <w:rFonts w:ascii="Times New Roman" w:eastAsia="Courier10 BT" w:hAnsi="Times New Roman"/>
                <w:color w:val="000000"/>
              </w:rPr>
            </w:pPr>
            <w:r w:rsidRPr="00B970E4">
              <w:rPr>
                <w:rFonts w:ascii="Times New Roman" w:eastAsia="Courier10 BT" w:hAnsi="Times New Roman"/>
                <w:color w:val="000000"/>
              </w:rPr>
              <w:t>0.1282412798908199</w:t>
            </w:r>
          </w:p>
        </w:tc>
        <w:tc>
          <w:tcPr>
            <w:tcW w:w="1692" w:type="dxa"/>
          </w:tcPr>
          <w:p w14:paraId="50A025B2" w14:textId="793F70EF"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0,6875</w:t>
            </w:r>
          </w:p>
        </w:tc>
        <w:tc>
          <w:tcPr>
            <w:tcW w:w="1685" w:type="dxa"/>
          </w:tcPr>
          <w:p w14:paraId="2AD30824" w14:textId="5609032D"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6</w:t>
            </w:r>
          </w:p>
        </w:tc>
        <w:tc>
          <w:tcPr>
            <w:tcW w:w="1686" w:type="dxa"/>
          </w:tcPr>
          <w:p w14:paraId="7CEC04D2" w14:textId="6D99F5E1"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0,0</w:t>
            </w:r>
          </w:p>
        </w:tc>
        <w:tc>
          <w:tcPr>
            <w:tcW w:w="1685" w:type="dxa"/>
          </w:tcPr>
          <w:p w14:paraId="0581F1E4" w14:textId="2C33992A" w:rsidR="003D17CE" w:rsidRPr="00B970E4" w:rsidRDefault="00B970E4" w:rsidP="00CA0E21">
            <w:pPr>
              <w:jc w:val="center"/>
              <w:rPr>
                <w:rFonts w:ascii="Times New Roman" w:eastAsia="Courier10 BT" w:hAnsi="Times New Roman"/>
                <w:color w:val="000000"/>
              </w:rPr>
            </w:pPr>
            <w:r>
              <w:rPr>
                <w:rFonts w:ascii="Times New Roman" w:eastAsia="Courier10 BT" w:hAnsi="Times New Roman"/>
                <w:color w:val="000000"/>
              </w:rPr>
              <w:t>0,63</w:t>
            </w:r>
          </w:p>
        </w:tc>
      </w:tr>
    </w:tbl>
    <w:p w14:paraId="5A6D8E1B" w14:textId="07A6996E" w:rsidR="003D17CE" w:rsidRDefault="003D17CE" w:rsidP="00EF2457">
      <w:pPr>
        <w:jc w:val="center"/>
        <w:rPr>
          <w:rFonts w:ascii="Times New Roman" w:eastAsia="Courier10 BT" w:hAnsi="Times New Roman"/>
          <w:b/>
          <w:bCs/>
          <w:color w:val="000000"/>
          <w:sz w:val="28"/>
          <w:szCs w:val="28"/>
        </w:rPr>
      </w:pPr>
    </w:p>
    <w:p w14:paraId="7382D6B1" w14:textId="5E0A1648"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Funkcja </w:t>
      </w:r>
      <w:r w:rsidR="00D57F42">
        <w:rPr>
          <w:rFonts w:ascii="Times New Roman" w:eastAsia="Courier10 BT" w:hAnsi="Times New Roman"/>
          <w:b/>
          <w:bCs/>
          <w:color w:val="000000"/>
          <w:sz w:val="28"/>
          <w:szCs w:val="28"/>
        </w:rPr>
        <w:t>złożona</w:t>
      </w:r>
    </w:p>
    <w:p w14:paraId="7D732ACD" w14:textId="55BC6699" w:rsidR="003D17CE" w:rsidRDefault="003D17CE" w:rsidP="003D17CE">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 xml:space="preserve">y = </w:t>
      </w:r>
      <m:oMath>
        <m:r>
          <m:rPr>
            <m:sty m:val="bi"/>
          </m:rPr>
          <w:rPr>
            <w:rFonts w:ascii="Cambria Math" w:eastAsia="Courier10 BT" w:hAnsi="Cambria Math"/>
            <w:color w:val="000000"/>
            <w:sz w:val="28"/>
            <w:szCs w:val="28"/>
          </w:rPr>
          <m:t>sin</m:t>
        </m:r>
        <m:d>
          <m:dPr>
            <m:ctrlPr>
              <w:rPr>
                <w:rFonts w:ascii="Cambria Math" w:eastAsia="Courier10 BT" w:hAnsi="Cambria Math"/>
                <w:b/>
                <w:bCs/>
                <w:i/>
                <w:color w:val="000000"/>
                <w:sz w:val="28"/>
                <w:szCs w:val="28"/>
              </w:rPr>
            </m:ctrlPr>
          </m:dPr>
          <m:e>
            <m:r>
              <m:rPr>
                <m:sty m:val="bi"/>
              </m:rPr>
              <w:rPr>
                <w:rFonts w:ascii="Cambria Math" w:eastAsia="Courier10 BT" w:hAnsi="Cambria Math"/>
                <w:color w:val="000000"/>
                <w:sz w:val="28"/>
                <w:szCs w:val="28"/>
              </w:rPr>
              <m:t>x</m:t>
            </m:r>
          </m:e>
        </m:d>
        <m:r>
          <m:rPr>
            <m:sty m:val="bi"/>
          </m:rPr>
          <w:rPr>
            <w:rFonts w:ascii="Cambria Math" w:eastAsia="Courier10 BT" w:hAnsi="Cambria Math"/>
            <w:color w:val="000000"/>
            <w:sz w:val="28"/>
            <w:szCs w:val="28"/>
          </w:rPr>
          <m:t>+</m:t>
        </m:r>
        <m:r>
          <m:rPr>
            <m:sty m:val="bi"/>
          </m:rPr>
          <w:rPr>
            <w:rFonts w:ascii="Cambria Math" w:eastAsia="Courier10 BT" w:hAnsi="Cambria Math"/>
            <w:color w:val="000000"/>
            <w:sz w:val="28"/>
            <w:szCs w:val="28"/>
          </w:rPr>
          <m:t>3</m:t>
        </m:r>
        <m:sSup>
          <m:sSupPr>
            <m:ctrlPr>
              <w:rPr>
                <w:rFonts w:ascii="Cambria Math" w:eastAsia="Courier10 BT" w:hAnsi="Cambria Math"/>
                <w:b/>
                <w:bCs/>
                <w:i/>
                <w:color w:val="000000"/>
                <w:sz w:val="28"/>
                <w:szCs w:val="28"/>
              </w:rPr>
            </m:ctrlPr>
          </m:sSupPr>
          <m:e>
            <m:r>
              <m:rPr>
                <m:sty m:val="bi"/>
              </m:rPr>
              <w:rPr>
                <w:rFonts w:ascii="Cambria Math" w:eastAsia="Courier10 BT" w:hAnsi="Cambria Math"/>
                <w:color w:val="000000"/>
                <w:sz w:val="28"/>
                <w:szCs w:val="28"/>
              </w:rPr>
              <m:t>x</m:t>
            </m:r>
          </m:e>
          <m:sup>
            <m:r>
              <m:rPr>
                <m:sty m:val="bi"/>
              </m:rPr>
              <w:rPr>
                <w:rFonts w:ascii="Cambria Math" w:eastAsia="Courier10 BT" w:hAnsi="Cambria Math"/>
                <w:color w:val="000000"/>
                <w:sz w:val="28"/>
                <w:szCs w:val="28"/>
              </w:rPr>
              <m:t>2</m:t>
            </m:r>
          </m:sup>
        </m:sSup>
        <m:r>
          <m:rPr>
            <m:sty m:val="bi"/>
          </m:rPr>
          <w:rPr>
            <w:rFonts w:ascii="Cambria Math" w:eastAsia="Courier10 BT" w:hAnsi="Cambria Math"/>
            <w:color w:val="000000"/>
            <w:sz w:val="28"/>
            <w:szCs w:val="28"/>
          </w:rPr>
          <m:t>-4</m:t>
        </m:r>
      </m:oMath>
      <w:r>
        <w:rPr>
          <w:rFonts w:ascii="Times New Roman" w:eastAsia="Courier10 BT" w:hAnsi="Times New Roman"/>
          <w:b/>
          <w:bCs/>
          <w:color w:val="000000"/>
          <w:sz w:val="28"/>
          <w:szCs w:val="28"/>
        </w:rPr>
        <w:t xml:space="preserve"> Przedział &lt;</w:t>
      </w:r>
      <w:r w:rsidR="00B970E4">
        <w:rPr>
          <w:rFonts w:ascii="Times New Roman" w:eastAsia="Courier10 BT" w:hAnsi="Times New Roman"/>
          <w:b/>
          <w:bCs/>
          <w:color w:val="000000"/>
          <w:sz w:val="28"/>
          <w:szCs w:val="28"/>
        </w:rPr>
        <w:t>1</w:t>
      </w:r>
      <w:r>
        <w:rPr>
          <w:rFonts w:ascii="Times New Roman" w:eastAsia="Courier10 BT" w:hAnsi="Times New Roman"/>
          <w:b/>
          <w:bCs/>
          <w:color w:val="000000"/>
          <w:sz w:val="28"/>
          <w:szCs w:val="28"/>
        </w:rPr>
        <w:t>;</w:t>
      </w:r>
      <w:r w:rsidR="00B970E4">
        <w:rPr>
          <w:rFonts w:ascii="Times New Roman" w:eastAsia="Courier10 BT" w:hAnsi="Times New Roman"/>
          <w:b/>
          <w:bCs/>
          <w:color w:val="000000"/>
          <w:sz w:val="28"/>
          <w:szCs w:val="28"/>
        </w:rPr>
        <w:t>4</w:t>
      </w:r>
      <w:r>
        <w:rPr>
          <w:rFonts w:ascii="Times New Roman" w:eastAsia="Courier10 BT" w:hAnsi="Times New Roman"/>
          <w:b/>
          <w:bCs/>
          <w:color w:val="000000"/>
          <w:sz w:val="28"/>
          <w:szCs w:val="28"/>
        </w:rPr>
        <w:t>&gt;</w:t>
      </w:r>
    </w:p>
    <w:tbl>
      <w:tblPr>
        <w:tblStyle w:val="Tabela-Siatka"/>
        <w:tblW w:w="10627" w:type="dxa"/>
        <w:tblLook w:val="04A0" w:firstRow="1" w:lastRow="0" w:firstColumn="1" w:lastColumn="0" w:noHBand="0" w:noVBand="1"/>
      </w:tblPr>
      <w:tblGrid>
        <w:gridCol w:w="883"/>
        <w:gridCol w:w="2437"/>
        <w:gridCol w:w="1356"/>
        <w:gridCol w:w="883"/>
        <w:gridCol w:w="2632"/>
        <w:gridCol w:w="2436"/>
      </w:tblGrid>
      <w:tr w:rsidR="00964A4A" w14:paraId="6E08C470" w14:textId="77777777" w:rsidTr="00D9555F">
        <w:tc>
          <w:tcPr>
            <w:tcW w:w="4676" w:type="dxa"/>
            <w:gridSpan w:val="3"/>
          </w:tcPr>
          <w:p w14:paraId="463DE6E5"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bisekcji</w:t>
            </w:r>
          </w:p>
        </w:tc>
        <w:tc>
          <w:tcPr>
            <w:tcW w:w="5951" w:type="dxa"/>
            <w:gridSpan w:val="3"/>
          </w:tcPr>
          <w:p w14:paraId="4FCFB2BC" w14:textId="77777777" w:rsidR="003D17CE" w:rsidRDefault="003D17CE" w:rsidP="00CA0E21">
            <w:pPr>
              <w:jc w:val="center"/>
              <w:rPr>
                <w:rFonts w:ascii="Times New Roman" w:eastAsia="Courier10 BT" w:hAnsi="Times New Roman"/>
                <w:b/>
                <w:bCs/>
                <w:color w:val="000000"/>
                <w:sz w:val="28"/>
                <w:szCs w:val="28"/>
              </w:rPr>
            </w:pPr>
            <w:r>
              <w:rPr>
                <w:rFonts w:ascii="Times New Roman" w:eastAsia="Courier10 BT" w:hAnsi="Times New Roman"/>
                <w:b/>
                <w:bCs/>
                <w:color w:val="000000"/>
                <w:sz w:val="28"/>
                <w:szCs w:val="28"/>
              </w:rPr>
              <w:t>Metoda stycznych</w:t>
            </w:r>
          </w:p>
        </w:tc>
      </w:tr>
      <w:tr w:rsidR="00964A4A" w14:paraId="797FBE57" w14:textId="77777777" w:rsidTr="00D9555F">
        <w:tc>
          <w:tcPr>
            <w:tcW w:w="883" w:type="dxa"/>
          </w:tcPr>
          <w:p w14:paraId="6164FD56"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437" w:type="dxa"/>
          </w:tcPr>
          <w:p w14:paraId="7A57C7CC"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1356" w:type="dxa"/>
          </w:tcPr>
          <w:p w14:paraId="1498CB1B"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c>
          <w:tcPr>
            <w:tcW w:w="883" w:type="dxa"/>
          </w:tcPr>
          <w:p w14:paraId="44B49729"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Liczba iteracji</w:t>
            </w:r>
          </w:p>
        </w:tc>
        <w:tc>
          <w:tcPr>
            <w:tcW w:w="2800" w:type="dxa"/>
          </w:tcPr>
          <w:p w14:paraId="5F17DD41"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Dokładność obliczeniowa</w:t>
            </w:r>
          </w:p>
        </w:tc>
        <w:tc>
          <w:tcPr>
            <w:tcW w:w="2268" w:type="dxa"/>
          </w:tcPr>
          <w:p w14:paraId="318FECE4" w14:textId="77777777" w:rsidR="003D17CE" w:rsidRPr="003D17CE" w:rsidRDefault="003D17CE" w:rsidP="00CA0E21">
            <w:pPr>
              <w:jc w:val="center"/>
              <w:rPr>
                <w:rFonts w:ascii="Times New Roman" w:eastAsia="Courier10 BT" w:hAnsi="Times New Roman"/>
                <w:color w:val="000000"/>
              </w:rPr>
            </w:pPr>
            <w:r w:rsidRPr="003D17CE">
              <w:rPr>
                <w:rFonts w:ascii="Times New Roman" w:eastAsia="Courier10 BT" w:hAnsi="Times New Roman"/>
                <w:color w:val="000000"/>
              </w:rPr>
              <w:t>Miejsce zerowe</w:t>
            </w:r>
          </w:p>
        </w:tc>
      </w:tr>
      <w:tr w:rsidR="00964A4A" w14:paraId="16267C9E" w14:textId="77777777" w:rsidTr="00D9555F">
        <w:trPr>
          <w:trHeight w:val="386"/>
        </w:trPr>
        <w:tc>
          <w:tcPr>
            <w:tcW w:w="883" w:type="dxa"/>
          </w:tcPr>
          <w:p w14:paraId="34B615CE" w14:textId="485947FC"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7</w:t>
            </w:r>
          </w:p>
        </w:tc>
        <w:tc>
          <w:tcPr>
            <w:tcW w:w="2437" w:type="dxa"/>
          </w:tcPr>
          <w:p w14:paraId="486F3F9A" w14:textId="280C29C2"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1356" w:type="dxa"/>
          </w:tcPr>
          <w:p w14:paraId="6EE7C086" w14:textId="29E94C0B"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0234375</w:t>
            </w:r>
          </w:p>
        </w:tc>
        <w:tc>
          <w:tcPr>
            <w:tcW w:w="883" w:type="dxa"/>
          </w:tcPr>
          <w:p w14:paraId="4BD1BCC1" w14:textId="30870D2E" w:rsidR="003D17CE" w:rsidRPr="006625E9" w:rsidRDefault="0015572E" w:rsidP="00CA0E21">
            <w:pPr>
              <w:jc w:val="center"/>
              <w:rPr>
                <w:rFonts w:ascii="Times New Roman" w:eastAsia="Courier10 BT" w:hAnsi="Times New Roman"/>
                <w:color w:val="000000"/>
              </w:rPr>
            </w:pPr>
            <w:r>
              <w:rPr>
                <w:rFonts w:ascii="Times New Roman" w:eastAsia="Courier10 BT" w:hAnsi="Times New Roman"/>
                <w:color w:val="000000"/>
              </w:rPr>
              <w:t>5</w:t>
            </w:r>
          </w:p>
        </w:tc>
        <w:tc>
          <w:tcPr>
            <w:tcW w:w="2800" w:type="dxa"/>
          </w:tcPr>
          <w:p w14:paraId="48431D7E" w14:textId="121CEA7F"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0,1</w:t>
            </w:r>
          </w:p>
        </w:tc>
        <w:tc>
          <w:tcPr>
            <w:tcW w:w="2268" w:type="dxa"/>
          </w:tcPr>
          <w:p w14:paraId="51CF3B65" w14:textId="5E00B88E" w:rsidR="003D17CE" w:rsidRPr="006625E9" w:rsidRDefault="006625E9" w:rsidP="00CA0E21">
            <w:pPr>
              <w:jc w:val="center"/>
              <w:rPr>
                <w:rFonts w:ascii="Times New Roman" w:eastAsia="Courier10 BT" w:hAnsi="Times New Roman"/>
                <w:color w:val="000000"/>
              </w:rPr>
            </w:pPr>
            <w:r w:rsidRPr="006625E9">
              <w:rPr>
                <w:rFonts w:ascii="Times New Roman" w:eastAsia="Courier10 BT" w:hAnsi="Times New Roman"/>
                <w:color w:val="000000"/>
              </w:rPr>
              <w:t>1,</w:t>
            </w:r>
            <w:r w:rsidR="00D9555F">
              <w:rPr>
                <w:rFonts w:ascii="Times New Roman" w:eastAsia="Courier10 BT" w:hAnsi="Times New Roman"/>
                <w:color w:val="000000"/>
              </w:rPr>
              <w:t>0241828848037637</w:t>
            </w:r>
          </w:p>
        </w:tc>
      </w:tr>
      <w:tr w:rsidR="00964A4A" w14:paraId="6C3BFA07" w14:textId="77777777" w:rsidTr="00D9555F">
        <w:trPr>
          <w:trHeight w:val="420"/>
        </w:trPr>
        <w:tc>
          <w:tcPr>
            <w:tcW w:w="883" w:type="dxa"/>
          </w:tcPr>
          <w:p w14:paraId="5D877497" w14:textId="55DCCD02"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437" w:type="dxa"/>
          </w:tcPr>
          <w:p w14:paraId="3090B1BA" w14:textId="05457766"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0.07458750139550929</w:t>
            </w:r>
          </w:p>
        </w:tc>
        <w:tc>
          <w:tcPr>
            <w:tcW w:w="1356" w:type="dxa"/>
          </w:tcPr>
          <w:p w14:paraId="39FF037D" w14:textId="47FFB87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03515625</w:t>
            </w:r>
          </w:p>
        </w:tc>
        <w:tc>
          <w:tcPr>
            <w:tcW w:w="883" w:type="dxa"/>
          </w:tcPr>
          <w:p w14:paraId="0735A0DD" w14:textId="12B1B1B4" w:rsidR="003D17CE" w:rsidRPr="006625E9" w:rsidRDefault="006625E9" w:rsidP="00CA0E21">
            <w:pPr>
              <w:jc w:val="center"/>
              <w:rPr>
                <w:rFonts w:ascii="Times New Roman" w:eastAsia="Courier10 BT" w:hAnsi="Times New Roman"/>
                <w:color w:val="000000"/>
              </w:rPr>
            </w:pPr>
            <w:r>
              <w:rPr>
                <w:rFonts w:ascii="Times New Roman" w:eastAsia="Courier10 BT" w:hAnsi="Times New Roman"/>
                <w:color w:val="000000"/>
              </w:rPr>
              <w:t>8</w:t>
            </w:r>
          </w:p>
        </w:tc>
        <w:tc>
          <w:tcPr>
            <w:tcW w:w="2800" w:type="dxa"/>
          </w:tcPr>
          <w:p w14:paraId="2F68F895" w14:textId="37A9CF94" w:rsidR="003D17CE" w:rsidRPr="006625E9" w:rsidRDefault="00D9555F" w:rsidP="00CA0E21">
            <w:pPr>
              <w:jc w:val="center"/>
              <w:rPr>
                <w:rFonts w:ascii="Times New Roman" w:eastAsia="Courier10 BT" w:hAnsi="Times New Roman"/>
                <w:color w:val="000000"/>
              </w:rPr>
            </w:pPr>
            <w:r w:rsidRPr="00D9555F">
              <w:rPr>
                <w:rFonts w:ascii="Times New Roman" w:eastAsia="Courier10 BT" w:hAnsi="Times New Roman"/>
                <w:color w:val="000000"/>
              </w:rPr>
              <w:t>4.440892098500626e-16</w:t>
            </w:r>
          </w:p>
        </w:tc>
        <w:tc>
          <w:tcPr>
            <w:tcW w:w="2268" w:type="dxa"/>
          </w:tcPr>
          <w:p w14:paraId="69152BBE" w14:textId="4FC0FE51" w:rsidR="003D17CE" w:rsidRPr="006625E9" w:rsidRDefault="00964A4A" w:rsidP="00CA0E21">
            <w:pPr>
              <w:jc w:val="center"/>
              <w:rPr>
                <w:rFonts w:ascii="Times New Roman" w:eastAsia="Courier10 BT" w:hAnsi="Times New Roman"/>
                <w:color w:val="000000"/>
              </w:rPr>
            </w:pPr>
            <w:r>
              <w:rPr>
                <w:rFonts w:ascii="Times New Roman" w:eastAsia="Courier10 BT" w:hAnsi="Times New Roman"/>
                <w:color w:val="000000"/>
              </w:rPr>
              <w:t>1,</w:t>
            </w:r>
            <w:r w:rsidR="00D9555F">
              <w:rPr>
                <w:rFonts w:ascii="Times New Roman" w:eastAsia="Courier10 BT" w:hAnsi="Times New Roman"/>
                <w:color w:val="000000"/>
              </w:rPr>
              <w:t>02401160517380634</w:t>
            </w:r>
          </w:p>
        </w:tc>
      </w:tr>
    </w:tbl>
    <w:p w14:paraId="5CF12FFF" w14:textId="415488E0" w:rsidR="00176DF0" w:rsidRDefault="00964A4A" w:rsidP="00964A4A">
      <w:pPr>
        <w:jc w:val="center"/>
        <w:rPr>
          <w:rFonts w:eastAsia="Courier10 BT" w:cs="Courier10 BT"/>
          <w:color w:val="000000"/>
          <w:sz w:val="20"/>
          <w:szCs w:val="20"/>
        </w:rPr>
      </w:pPr>
      <w:r>
        <w:rPr>
          <w:rFonts w:eastAsia="Courier10 BT" w:cs="Courier10 BT"/>
          <w:noProof/>
          <w:color w:val="000000"/>
          <w:sz w:val="20"/>
          <w:szCs w:val="20"/>
          <w14:ligatures w14:val="standardContextual"/>
        </w:rPr>
        <w:drawing>
          <wp:inline distT="0" distB="0" distL="0" distR="0" wp14:anchorId="285E469F" wp14:editId="48672E94">
            <wp:extent cx="3571241" cy="2678430"/>
            <wp:effectExtent l="0" t="0" r="0" b="7620"/>
            <wp:docPr id="1"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wykres&#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575972" cy="2681978"/>
                    </a:xfrm>
                    <a:prstGeom prst="rect">
                      <a:avLst/>
                    </a:prstGeom>
                  </pic:spPr>
                </pic:pic>
              </a:graphicData>
            </a:graphic>
          </wp:inline>
        </w:drawing>
      </w:r>
    </w:p>
    <w:p w14:paraId="6313C0B4" w14:textId="7CF99460" w:rsidR="00964A4A" w:rsidRPr="00964A4A" w:rsidRDefault="00964A4A" w:rsidP="00964A4A">
      <w:pPr>
        <w:jc w:val="center"/>
        <w:rPr>
          <w:rFonts w:eastAsia="Courier10 BT" w:cs="Courier10 BT"/>
          <w:b/>
          <w:bCs/>
          <w:i/>
          <w:iCs/>
          <w:color w:val="000000" w:themeColor="text1"/>
          <w:sz w:val="16"/>
          <w:szCs w:val="16"/>
        </w:rPr>
      </w:pPr>
      <w:r w:rsidRPr="00964A4A">
        <w:rPr>
          <w:rFonts w:eastAsia="Courier10 BT" w:cs="Courier10 BT"/>
          <w:b/>
          <w:bCs/>
          <w:i/>
          <w:iCs/>
          <w:color w:val="000000" w:themeColor="text1"/>
          <w:sz w:val="16"/>
          <w:szCs w:val="16"/>
        </w:rPr>
        <w:t>Przykład wykresu, je</w:t>
      </w:r>
      <w:r w:rsidRPr="00964A4A">
        <w:rPr>
          <w:rFonts w:eastAsia="Courier10 BT" w:cs="Courier10 BT" w:hint="cs"/>
          <w:b/>
          <w:bCs/>
          <w:i/>
          <w:iCs/>
          <w:color w:val="000000" w:themeColor="text1"/>
          <w:sz w:val="16"/>
          <w:szCs w:val="16"/>
        </w:rPr>
        <w:t>ś</w:t>
      </w:r>
      <w:r w:rsidRPr="00964A4A">
        <w:rPr>
          <w:rFonts w:eastAsia="Courier10 BT" w:cs="Courier10 BT"/>
          <w:b/>
          <w:bCs/>
          <w:i/>
          <w:iCs/>
          <w:color w:val="000000" w:themeColor="text1"/>
          <w:sz w:val="16"/>
          <w:szCs w:val="16"/>
        </w:rPr>
        <w:t>li za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o</w:t>
      </w:r>
      <w:r w:rsidRPr="00964A4A">
        <w:rPr>
          <w:rFonts w:eastAsia="Courier10 BT" w:cs="Courier10 BT" w:hint="cs"/>
          <w:b/>
          <w:bCs/>
          <w:i/>
          <w:iCs/>
          <w:color w:val="000000" w:themeColor="text1"/>
          <w:sz w:val="16"/>
          <w:szCs w:val="16"/>
        </w:rPr>
        <w:t>ż</w:t>
      </w:r>
      <w:r w:rsidRPr="00964A4A">
        <w:rPr>
          <w:rFonts w:eastAsia="Courier10 BT" w:cs="Courier10 BT"/>
          <w:b/>
          <w:bCs/>
          <w:i/>
          <w:iCs/>
          <w:color w:val="000000" w:themeColor="text1"/>
          <w:sz w:val="16"/>
          <w:szCs w:val="16"/>
        </w:rPr>
        <w:t>enie o sta</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ym znaku pochodnych na przedziale nie jest spe</w:t>
      </w:r>
      <w:r w:rsidRPr="00964A4A">
        <w:rPr>
          <w:rFonts w:eastAsia="Courier10 BT" w:cs="Courier10 BT" w:hint="cs"/>
          <w:b/>
          <w:bCs/>
          <w:i/>
          <w:iCs/>
          <w:color w:val="000000" w:themeColor="text1"/>
          <w:sz w:val="16"/>
          <w:szCs w:val="16"/>
        </w:rPr>
        <w:t>ł</w:t>
      </w:r>
      <w:r w:rsidRPr="00964A4A">
        <w:rPr>
          <w:rFonts w:eastAsia="Courier10 BT" w:cs="Courier10 BT"/>
          <w:b/>
          <w:bCs/>
          <w:i/>
          <w:iCs/>
          <w:color w:val="000000" w:themeColor="text1"/>
          <w:sz w:val="16"/>
          <w:szCs w:val="16"/>
        </w:rPr>
        <w:t>nione.</w:t>
      </w:r>
    </w:p>
    <w:p w14:paraId="2BCB407A" w14:textId="77777777" w:rsidR="00176DF0" w:rsidRDefault="00176DF0" w:rsidP="00176DF0">
      <w:pPr>
        <w:jc w:val="both"/>
        <w:rPr>
          <w:rFonts w:eastAsia="Courier10 BT" w:cs="Courier10 BT"/>
          <w:b/>
          <w:bCs/>
          <w:color w:val="000000"/>
          <w:sz w:val="20"/>
          <w:szCs w:val="20"/>
        </w:rPr>
      </w:pPr>
      <w:r>
        <w:rPr>
          <w:rFonts w:eastAsia="Courier10 BT" w:cs="Courier10 BT"/>
          <w:b/>
          <w:bCs/>
          <w:color w:val="000000"/>
          <w:sz w:val="20"/>
          <w:szCs w:val="20"/>
        </w:rPr>
        <w:t>Wnioski</w:t>
      </w:r>
    </w:p>
    <w:p w14:paraId="1CE7F26F" w14:textId="3D9AC865" w:rsidR="00D57F42" w:rsidRDefault="00D57F42">
      <w:pPr>
        <w:rPr>
          <w:rFonts w:ascii="Times New Roman" w:hAnsi="Times New Roman"/>
          <w:sz w:val="25"/>
          <w:szCs w:val="25"/>
          <w:shd w:val="clear" w:color="auto" w:fill="FFFFFF"/>
        </w:rPr>
      </w:pPr>
      <w:r w:rsidRPr="00D57F42">
        <w:rPr>
          <w:rFonts w:ascii="Times New Roman" w:hAnsi="Times New Roman"/>
          <w:sz w:val="25"/>
          <w:szCs w:val="25"/>
          <w:shd w:val="clear" w:color="auto" w:fill="FFFFFF"/>
        </w:rPr>
        <w:t>1.</w:t>
      </w:r>
      <w:r>
        <w:rPr>
          <w:rFonts w:ascii="Times New Roman" w:hAnsi="Times New Roman"/>
          <w:sz w:val="25"/>
          <w:szCs w:val="25"/>
          <w:shd w:val="clear" w:color="auto" w:fill="FFFFFF"/>
        </w:rPr>
        <w:t>Metoda bisekcji okazuję się lepsza przy sprawdzaniu funkcji wielomianowej</w:t>
      </w:r>
      <w:r w:rsidRPr="00D57F42">
        <w:rPr>
          <w:rFonts w:ascii="Times New Roman" w:hAnsi="Times New Roman"/>
          <w:sz w:val="25"/>
          <w:szCs w:val="25"/>
          <w:shd w:val="clear" w:color="auto" w:fill="FFFFFF"/>
        </w:rPr>
        <w:t>,</w:t>
      </w:r>
      <w:r>
        <w:rPr>
          <w:rFonts w:ascii="Times New Roman" w:hAnsi="Times New Roman"/>
          <w:sz w:val="25"/>
          <w:szCs w:val="25"/>
          <w:shd w:val="clear" w:color="auto" w:fill="FFFFFF"/>
        </w:rPr>
        <w:t xml:space="preserve"> lecz</w:t>
      </w:r>
      <w:r w:rsidRPr="00D57F42">
        <w:rPr>
          <w:rFonts w:ascii="Times New Roman" w:hAnsi="Times New Roman"/>
          <w:sz w:val="25"/>
          <w:szCs w:val="25"/>
          <w:shd w:val="clear" w:color="auto" w:fill="FFFFFF"/>
        </w:rPr>
        <w:t xml:space="preserve"> </w:t>
      </w:r>
      <w:r>
        <w:rPr>
          <w:rFonts w:ascii="Times New Roman" w:hAnsi="Times New Roman"/>
          <w:sz w:val="25"/>
          <w:szCs w:val="25"/>
          <w:shd w:val="clear" w:color="auto" w:fill="FFFFFF"/>
        </w:rPr>
        <w:t>przy liczeniu funkcji trygonometrycznej, wykładniczej lub złożonej to metoda stycznych okazuje się być bardziej optymalna, wskazuje na to mniejsza liczba iteracji potrzebna do osiągnięcia podanej dokładności obliczeniowej oraz lepsza dokładność obliczeniowa przy takiej samej liczbie iteracji</w:t>
      </w:r>
    </w:p>
    <w:p w14:paraId="76068FFF" w14:textId="77777777" w:rsidR="00606ED2" w:rsidRDefault="00606ED2">
      <w:pPr>
        <w:rPr>
          <w:rFonts w:ascii="Times New Roman" w:hAnsi="Times New Roman"/>
          <w:sz w:val="25"/>
          <w:szCs w:val="25"/>
          <w:shd w:val="clear" w:color="auto" w:fill="FFFFFF"/>
        </w:rPr>
      </w:pPr>
    </w:p>
    <w:p w14:paraId="76F8030C" w14:textId="63CBFBE6" w:rsidR="00D57F42" w:rsidRDefault="00D57F42">
      <w:pPr>
        <w:rPr>
          <w:rFonts w:ascii="Times New Roman" w:hAnsi="Times New Roman"/>
          <w:sz w:val="25"/>
          <w:szCs w:val="25"/>
          <w:shd w:val="clear" w:color="auto" w:fill="FFFFFF"/>
        </w:rPr>
      </w:pPr>
      <w:r w:rsidRPr="00D57F42">
        <w:rPr>
          <w:rFonts w:ascii="Times New Roman" w:hAnsi="Times New Roman"/>
          <w:sz w:val="25"/>
          <w:szCs w:val="25"/>
          <w:shd w:val="clear" w:color="auto" w:fill="FFFFFF"/>
        </w:rPr>
        <w:t xml:space="preserve">2. </w:t>
      </w:r>
      <w:r>
        <w:rPr>
          <w:rFonts w:ascii="Times New Roman" w:hAnsi="Times New Roman"/>
          <w:sz w:val="25"/>
          <w:szCs w:val="25"/>
          <w:shd w:val="clear" w:color="auto" w:fill="FFFFFF"/>
        </w:rPr>
        <w:t xml:space="preserve">W przypadku, gdzie założenia działania metod nie zostają spełnione, algorytm </w:t>
      </w:r>
      <w:r w:rsidR="00606ED2">
        <w:rPr>
          <w:rFonts w:ascii="Times New Roman" w:hAnsi="Times New Roman"/>
          <w:sz w:val="25"/>
          <w:szCs w:val="25"/>
          <w:shd w:val="clear" w:color="auto" w:fill="FFFFFF"/>
        </w:rPr>
        <w:t>przestaje działać i nie oblicza miejsc zerowych oraz nie pokazuje liczby iteracji czy dokładności obliczeniowej</w:t>
      </w:r>
    </w:p>
    <w:p w14:paraId="238B99DF" w14:textId="77777777" w:rsidR="00606ED2" w:rsidRDefault="00606ED2">
      <w:pPr>
        <w:rPr>
          <w:rFonts w:ascii="Times New Roman" w:hAnsi="Times New Roman"/>
          <w:sz w:val="25"/>
          <w:szCs w:val="25"/>
          <w:shd w:val="clear" w:color="auto" w:fill="FFFFFF"/>
        </w:rPr>
      </w:pPr>
    </w:p>
    <w:p w14:paraId="761471A2" w14:textId="38D2A77F" w:rsidR="00606ED2" w:rsidRDefault="00606ED2">
      <w:pPr>
        <w:rPr>
          <w:rFonts w:ascii="Times New Roman" w:hAnsi="Times New Roman"/>
          <w:sz w:val="25"/>
          <w:szCs w:val="25"/>
          <w:shd w:val="clear" w:color="auto" w:fill="FFFFFF"/>
        </w:rPr>
      </w:pPr>
      <w:r>
        <w:rPr>
          <w:rFonts w:ascii="Times New Roman" w:hAnsi="Times New Roman"/>
          <w:sz w:val="25"/>
          <w:szCs w:val="25"/>
          <w:shd w:val="clear" w:color="auto" w:fill="FFFFFF"/>
        </w:rPr>
        <w:t>3.W większości przypadków to metoda stycznych wygląda na bardziej precyzyjną, oprócz gdy mamy do czynienia z funkcją wielomianową, może to wskazywać na błąd w naszej implementacji tej metody lub nieścisłość w metodzie Newtona.</w:t>
      </w:r>
    </w:p>
    <w:p w14:paraId="79F04009" w14:textId="06B17060" w:rsidR="00303145" w:rsidRPr="00D57F42" w:rsidRDefault="00303145">
      <w:pPr>
        <w:rPr>
          <w:rFonts w:ascii="Times New Roman" w:hAnsi="Times New Roman"/>
        </w:rPr>
      </w:pPr>
    </w:p>
    <w:sectPr w:rsidR="00303145" w:rsidRPr="00D57F42">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horndale AMT">
    <w:altName w:val="Yu Gothic"/>
    <w:charset w:val="80"/>
    <w:family w:val="roman"/>
    <w:pitch w:val="variable"/>
  </w:font>
  <w:font w:name="Albany AMT">
    <w:altName w:val="Yu Gothic"/>
    <w:charset w:val="80"/>
    <w:family w:val="auto"/>
    <w:pitch w:val="variable"/>
  </w:font>
  <w:font w:name="Cambria Math">
    <w:panose1 w:val="02040503050406030204"/>
    <w:charset w:val="EE"/>
    <w:family w:val="roman"/>
    <w:pitch w:val="variable"/>
    <w:sig w:usb0="E00006FF" w:usb1="420024FF" w:usb2="02000000" w:usb3="00000000" w:csb0="0000019F" w:csb1="00000000"/>
  </w:font>
  <w:font w:name="Courier10 BT">
    <w:altName w:val="Klee One"/>
    <w:charset w:val="8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CBE"/>
    <w:multiLevelType w:val="hybridMultilevel"/>
    <w:tmpl w:val="2BF4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32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F0"/>
    <w:rsid w:val="0015572E"/>
    <w:rsid w:val="00176DF0"/>
    <w:rsid w:val="001C79E5"/>
    <w:rsid w:val="00224293"/>
    <w:rsid w:val="00303145"/>
    <w:rsid w:val="003D17CE"/>
    <w:rsid w:val="005E2936"/>
    <w:rsid w:val="00606ED2"/>
    <w:rsid w:val="006625E9"/>
    <w:rsid w:val="00814420"/>
    <w:rsid w:val="0084359D"/>
    <w:rsid w:val="00964A4A"/>
    <w:rsid w:val="009B1951"/>
    <w:rsid w:val="00B970E4"/>
    <w:rsid w:val="00C83751"/>
    <w:rsid w:val="00D57F42"/>
    <w:rsid w:val="00D9555F"/>
    <w:rsid w:val="00E5540F"/>
    <w:rsid w:val="00EF2457"/>
    <w:rsid w:val="00F26521"/>
    <w:rsid w:val="00F665A3"/>
    <w:rsid w:val="00FA7532"/>
    <w:rsid w:val="00FE41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2527"/>
  <w15:chartTrackingRefBased/>
  <w15:docId w15:val="{C3CB94DC-3433-4AF2-BFBD-3825732F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6DF0"/>
    <w:pPr>
      <w:widowControl w:val="0"/>
      <w:suppressAutoHyphens/>
      <w:spacing w:after="0" w:line="240" w:lineRule="auto"/>
    </w:pPr>
    <w:rPr>
      <w:rFonts w:ascii="Thorndale AMT" w:eastAsia="Albany AMT" w:hAnsi="Thorndale AMT" w:cs="Times New Roman"/>
      <w:kern w:val="0"/>
      <w:sz w:val="24"/>
      <w:szCs w:val="24"/>
      <w14:ligatures w14:val="none"/>
    </w:rPr>
  </w:style>
  <w:style w:type="paragraph" w:styleId="Nagwek3">
    <w:name w:val="heading 3"/>
    <w:basedOn w:val="Normalny"/>
    <w:link w:val="Nagwek3Znak"/>
    <w:uiPriority w:val="9"/>
    <w:qFormat/>
    <w:rsid w:val="00176DF0"/>
    <w:pPr>
      <w:widowControl/>
      <w:suppressAutoHyphens w:val="0"/>
      <w:spacing w:before="100" w:beforeAutospacing="1" w:after="100" w:afterAutospacing="1"/>
      <w:outlineLvl w:val="2"/>
    </w:pPr>
    <w:rPr>
      <w:rFonts w:ascii="Times New Roman" w:eastAsia="Times New Roman" w:hAnsi="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76DF0"/>
    <w:rPr>
      <w:rFonts w:ascii="Times New Roman" w:eastAsia="Times New Roman" w:hAnsi="Times New Roman" w:cs="Times New Roman"/>
      <w:b/>
      <w:bCs/>
      <w:kern w:val="0"/>
      <w:sz w:val="27"/>
      <w:szCs w:val="27"/>
      <w:lang w:eastAsia="pl-PL"/>
      <w14:ligatures w14:val="none"/>
    </w:rPr>
  </w:style>
  <w:style w:type="character" w:styleId="Tekstzastpczy">
    <w:name w:val="Placeholder Text"/>
    <w:basedOn w:val="Domylnaczcionkaakapitu"/>
    <w:uiPriority w:val="99"/>
    <w:semiHidden/>
    <w:rsid w:val="00176DF0"/>
    <w:rPr>
      <w:color w:val="808080"/>
    </w:rPr>
  </w:style>
  <w:style w:type="paragraph" w:styleId="Akapitzlist">
    <w:name w:val="List Paragraph"/>
    <w:basedOn w:val="Normalny"/>
    <w:uiPriority w:val="34"/>
    <w:qFormat/>
    <w:rsid w:val="00FE4114"/>
    <w:pPr>
      <w:ind w:left="720"/>
      <w:contextualSpacing/>
    </w:pPr>
  </w:style>
  <w:style w:type="table" w:styleId="Tabela-Siatka">
    <w:name w:val="Table Grid"/>
    <w:basedOn w:val="Standardowy"/>
    <w:uiPriority w:val="39"/>
    <w:rsid w:val="003D1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578</Words>
  <Characters>3469</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Musiał</dc:creator>
  <cp:keywords/>
  <dc:description/>
  <cp:lastModifiedBy>rollopollotortilla@gmail.com</cp:lastModifiedBy>
  <cp:revision>2</cp:revision>
  <dcterms:created xsi:type="dcterms:W3CDTF">2023-03-18T16:46:00Z</dcterms:created>
  <dcterms:modified xsi:type="dcterms:W3CDTF">2023-03-18T16:46:00Z</dcterms:modified>
</cp:coreProperties>
</file>