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4A6A" w14:textId="77777777" w:rsidR="00A3016A" w:rsidRDefault="0004142F" w:rsidP="0004142F">
      <w:pPr>
        <w:pStyle w:val="Nadpis1"/>
        <w:jc w:val="center"/>
        <w:rPr>
          <w:color w:val="000000" w:themeColor="text1"/>
          <w:lang w:val="en-GB"/>
        </w:rPr>
      </w:pPr>
      <w:proofErr w:type="spellStart"/>
      <w:r w:rsidRPr="0004142F">
        <w:rPr>
          <w:color w:val="000000" w:themeColor="text1"/>
          <w:lang w:val="en-GB"/>
        </w:rPr>
        <w:t>Poznámky</w:t>
      </w:r>
      <w:proofErr w:type="spellEnd"/>
      <w:r>
        <w:rPr>
          <w:color w:val="000000" w:themeColor="text1"/>
          <w:lang w:val="en-GB"/>
        </w:rPr>
        <w:t xml:space="preserve"> k</w:t>
      </w:r>
      <w:r w:rsidRPr="0004142F">
        <w:rPr>
          <w:color w:val="000000" w:themeColor="text1"/>
          <w:lang w:val="en-GB"/>
        </w:rPr>
        <w:t xml:space="preserve"> </w:t>
      </w:r>
      <w:proofErr w:type="spellStart"/>
      <w:r w:rsidRPr="0004142F">
        <w:rPr>
          <w:color w:val="000000" w:themeColor="text1"/>
          <w:lang w:val="en-GB"/>
        </w:rPr>
        <w:t>maturitní</w:t>
      </w:r>
      <w:proofErr w:type="spellEnd"/>
      <w:r w:rsidRPr="0004142F">
        <w:rPr>
          <w:color w:val="000000" w:themeColor="text1"/>
          <w:lang w:val="en-GB"/>
        </w:rPr>
        <w:t xml:space="preserve"> </w:t>
      </w:r>
      <w:proofErr w:type="spellStart"/>
      <w:r w:rsidRPr="0004142F">
        <w:rPr>
          <w:color w:val="000000" w:themeColor="text1"/>
          <w:lang w:val="en-GB"/>
        </w:rPr>
        <w:t>prác</w:t>
      </w:r>
      <w:r>
        <w:rPr>
          <w:color w:val="000000" w:themeColor="text1"/>
          <w:lang w:val="en-GB"/>
        </w:rPr>
        <w:t>i</w:t>
      </w:r>
      <w:proofErr w:type="spellEnd"/>
    </w:p>
    <w:p w14:paraId="747CC3CD" w14:textId="6C48E6BC" w:rsidR="00A3016A" w:rsidRDefault="0076068C" w:rsidP="00A3016A">
      <w:pPr>
        <w:pStyle w:val="Odstavecseseznamem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Studium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práce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Githubem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zalození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</w:t>
      </w:r>
      <w:r>
        <w:rPr>
          <w:lang w:val="x-none"/>
        </w:rPr>
        <w:t>ž</w:t>
      </w:r>
      <w:r>
        <w:rPr>
          <w:lang w:val="en-GB"/>
        </w:rPr>
        <w:t>ky</w:t>
      </w:r>
      <w:proofErr w:type="spellEnd"/>
      <w:r>
        <w:rPr>
          <w:lang w:val="en-GB"/>
        </w:rPr>
        <w:t xml:space="preserve"> pro </w:t>
      </w:r>
      <w:proofErr w:type="spellStart"/>
      <w:r>
        <w:rPr>
          <w:lang w:val="en-GB"/>
        </w:rPr>
        <w:t>maturitni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praci</w:t>
      </w:r>
      <w:proofErr w:type="spellEnd"/>
      <w:r>
        <w:rPr>
          <w:lang w:val="en-GB"/>
        </w:rPr>
        <w:t xml:space="preserve"> </w:t>
      </w:r>
    </w:p>
    <w:p w14:paraId="03593AF3" w14:textId="7DF23651" w:rsidR="0004142F" w:rsidRPr="0076068C" w:rsidRDefault="00C506E5" w:rsidP="00A3016A">
      <w:pPr>
        <w:pStyle w:val="Odstavecseseznamem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Pochopení</w:t>
      </w:r>
      <w:proofErr w:type="spellEnd"/>
      <w:r>
        <w:rPr>
          <w:lang w:val="en-GB"/>
        </w:rPr>
        <w:t xml:space="preserve"> Rest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a JSON + </w:t>
      </w:r>
      <w:proofErr w:type="spellStart"/>
      <w:r>
        <w:rPr>
          <w:lang w:val="en-GB"/>
        </w:rPr>
        <w:t>prace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temito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formaty</w:t>
      </w:r>
      <w:proofErr w:type="spellEnd"/>
      <w:r>
        <w:rPr>
          <w:lang w:val="en-GB"/>
        </w:rPr>
        <w:t xml:space="preserve"> </w:t>
      </w:r>
    </w:p>
    <w:p w14:paraId="69FA318A" w14:textId="3C628722" w:rsidR="001F1C59" w:rsidRDefault="001F1C59" w:rsidP="001F1C59">
      <w:pPr>
        <w:pStyle w:val="Odstavecseseznamem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Nefunkční</w:t>
      </w:r>
      <w:proofErr w:type="spellEnd"/>
      <w:r>
        <w:rPr>
          <w:lang w:val="en-GB"/>
        </w:rPr>
        <w:t xml:space="preserve"> Vodafone cloud? </w:t>
      </w:r>
      <w:proofErr w:type="spellStart"/>
      <w:r>
        <w:rPr>
          <w:lang w:val="en-GB"/>
        </w:rPr>
        <w:t>Nemožnost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posílání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přes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mqtt</w:t>
      </w:r>
      <w:proofErr w:type="spellEnd"/>
      <w:r>
        <w:rPr>
          <w:lang w:val="en-GB"/>
        </w:rPr>
        <w:t xml:space="preserve">, respective </w:t>
      </w:r>
      <w:proofErr w:type="spellStart"/>
      <w:r>
        <w:rPr>
          <w:lang w:val="en-GB"/>
        </w:rPr>
        <w:t>nějaka</w:t>
      </w:r>
      <w:proofErr w:type="spellEnd"/>
      <w:r>
        <w:rPr>
          <w:lang w:val="en-GB"/>
        </w:rPr>
        <w:t xml:space="preserve"> data se </w:t>
      </w:r>
      <w:proofErr w:type="spellStart"/>
      <w:r>
        <w:rPr>
          <w:lang w:val="en-GB"/>
        </w:rPr>
        <w:t>poslala</w:t>
      </w:r>
      <w:proofErr w:type="spellEnd"/>
      <w:r>
        <w:rPr>
          <w:lang w:val="en-GB"/>
        </w:rPr>
        <w:t xml:space="preserve">, ale </w:t>
      </w:r>
      <w:proofErr w:type="spellStart"/>
      <w:r>
        <w:rPr>
          <w:lang w:val="en-GB"/>
        </w:rPr>
        <w:t>nedala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přečíst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možná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výměna</w:t>
      </w:r>
      <w:proofErr w:type="spellEnd"/>
      <w:r>
        <w:rPr>
          <w:lang w:val="en-GB"/>
        </w:rPr>
        <w:t xml:space="preserve"> </w:t>
      </w:r>
      <w:proofErr w:type="spellStart"/>
      <w:r w:rsidR="008978B7">
        <w:rPr>
          <w:lang w:val="en-GB"/>
        </w:rPr>
        <w:t>mqtt</w:t>
      </w:r>
      <w:proofErr w:type="spellEnd"/>
      <w:r w:rsidR="008978B7">
        <w:rPr>
          <w:lang w:val="en-GB"/>
        </w:rPr>
        <w:t xml:space="preserve"> </w:t>
      </w:r>
      <w:proofErr w:type="spellStart"/>
      <w:r>
        <w:rPr>
          <w:lang w:val="en-GB"/>
        </w:rPr>
        <w:t>brokera</w:t>
      </w:r>
      <w:proofErr w:type="spellEnd"/>
      <w:r w:rsidR="008978B7">
        <w:rPr>
          <w:lang w:val="x-none"/>
        </w:rPr>
        <w:t>)</w:t>
      </w:r>
    </w:p>
    <w:p w14:paraId="5B82A4D7" w14:textId="26948E8A" w:rsidR="001F1C59" w:rsidRDefault="00C506E5" w:rsidP="001F1C59">
      <w:pPr>
        <w:pStyle w:val="Odstavecseseznamem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Práce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propojení</w:t>
      </w:r>
      <w:proofErr w:type="spellEnd"/>
      <w:r>
        <w:rPr>
          <w:lang w:val="en-GB"/>
        </w:rPr>
        <w:t xml:space="preserve"> m5stack(core</w:t>
      </w:r>
      <w:r>
        <w:rPr>
          <w:lang w:val="x-none"/>
        </w:rPr>
        <w:t>)</w:t>
      </w:r>
      <w:r>
        <w:rPr>
          <w:lang w:val="en-GB"/>
        </w:rPr>
        <w:t xml:space="preserve"> – mosquito – m5</w:t>
      </w:r>
      <w:proofErr w:type="gramStart"/>
      <w:r>
        <w:rPr>
          <w:lang w:val="en-GB"/>
        </w:rPr>
        <w:t>stack(</w:t>
      </w:r>
      <w:proofErr w:type="gramEnd"/>
      <w:r>
        <w:rPr>
          <w:lang w:val="en-GB"/>
        </w:rPr>
        <w:t xml:space="preserve">atom lite – </w:t>
      </w:r>
      <w:proofErr w:type="spellStart"/>
      <w:r>
        <w:rPr>
          <w:lang w:val="en-GB"/>
        </w:rPr>
        <w:t>nb</w:t>
      </w:r>
      <w:proofErr w:type="spellEnd"/>
      <w:r>
        <w:rPr>
          <w:lang w:val="en-GB"/>
        </w:rPr>
        <w:t xml:space="preserve"> IoT module)</w:t>
      </w:r>
    </w:p>
    <w:p w14:paraId="46616572" w14:textId="44A40A77" w:rsidR="001F1C59" w:rsidRPr="00B770C9" w:rsidRDefault="00B770C9" w:rsidP="00B770C9">
      <w:pPr>
        <w:pStyle w:val="Odstavecseseznamem"/>
        <w:rPr>
          <w:lang w:val="en-GB"/>
        </w:rPr>
      </w:pPr>
      <w:proofErr w:type="spellStart"/>
      <w:r>
        <w:rPr>
          <w:lang w:val="en-GB"/>
        </w:rPr>
        <w:t>Zprovoznění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tohoto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propojení</w:t>
      </w:r>
      <w:proofErr w:type="spellEnd"/>
      <w:r>
        <w:rPr>
          <w:lang w:val="en-GB"/>
        </w:rPr>
        <w:t xml:space="preserve"> </w:t>
      </w:r>
    </w:p>
    <w:p w14:paraId="53001FAB" w14:textId="648A2E27" w:rsidR="005F67A6" w:rsidRPr="0043432B" w:rsidRDefault="0043432B" w:rsidP="0043432B">
      <w:pPr>
        <w:pStyle w:val="Odstavecseseznamem"/>
        <w:numPr>
          <w:ilvl w:val="0"/>
          <w:numId w:val="2"/>
        </w:numPr>
        <w:rPr>
          <w:lang w:val="en-GB"/>
        </w:rPr>
      </w:pPr>
      <w:r>
        <w:rPr>
          <w:lang w:val="en-GB"/>
        </w:rPr>
        <w:t>K</w:t>
      </w:r>
      <w:r>
        <w:rPr>
          <w:lang w:val="x-none"/>
        </w:rPr>
        <w:t xml:space="preserve">ód pro </w:t>
      </w:r>
      <w:proofErr w:type="spellStart"/>
      <w:r>
        <w:rPr>
          <w:lang w:val="x-none"/>
        </w:rPr>
        <w:t>mqtt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publish</w:t>
      </w:r>
      <w:proofErr w:type="spellEnd"/>
      <w:r>
        <w:rPr>
          <w:lang w:val="x-none"/>
        </w:rPr>
        <w:t xml:space="preserve"> </w:t>
      </w:r>
    </w:p>
    <w:p w14:paraId="12B528AE" w14:textId="04268FAA" w:rsidR="005F67A6" w:rsidRPr="005F67A6" w:rsidRDefault="00B770C9" w:rsidP="005F67A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7FAA9D" wp14:editId="27C13A7A">
            <wp:extent cx="5354320" cy="3346450"/>
            <wp:effectExtent l="0" t="0" r="5080" b="6350"/>
            <wp:docPr id="2" name="Obrázek 2" descr="Obsah obrázku text, monitor, snímek obrazovky, obrazov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monitor, snímek obrazovky, obrazovka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CA67" w14:textId="5FB89C7F" w:rsidR="00B770C9" w:rsidRPr="00B770C9" w:rsidRDefault="00B770C9" w:rsidP="00B770C9">
      <w:pPr>
        <w:rPr>
          <w:lang w:val="en-GB"/>
        </w:rPr>
      </w:pPr>
    </w:p>
    <w:p w14:paraId="48588E20" w14:textId="20B11635" w:rsidR="00B770C9" w:rsidRDefault="00B770C9" w:rsidP="00B770C9">
      <w:pPr>
        <w:pStyle w:val="Odstavecseseznamem"/>
        <w:numPr>
          <w:ilvl w:val="0"/>
          <w:numId w:val="2"/>
        </w:numPr>
        <w:rPr>
          <w:lang w:val="en-GB"/>
        </w:rPr>
      </w:pPr>
      <w:r>
        <w:rPr>
          <w:lang w:val="en-GB"/>
        </w:rPr>
        <w:t>K</w:t>
      </w:r>
      <w:r>
        <w:rPr>
          <w:lang w:val="x-none"/>
        </w:rPr>
        <w:t xml:space="preserve">ód pro </w:t>
      </w:r>
      <w:proofErr w:type="spellStart"/>
      <w:r>
        <w:rPr>
          <w:lang w:val="x-none"/>
        </w:rPr>
        <w:t>mqtt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subscribe</w:t>
      </w:r>
      <w:proofErr w:type="spellEnd"/>
    </w:p>
    <w:p w14:paraId="170E27E4" w14:textId="4E327ADF" w:rsidR="005F67A6" w:rsidRDefault="00B770C9" w:rsidP="005F67A6">
      <w:pPr>
        <w:pStyle w:val="Odstavecseseznamem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A8F38C" wp14:editId="17FF139B">
            <wp:extent cx="5354320" cy="3346450"/>
            <wp:effectExtent l="0" t="0" r="5080" b="6350"/>
            <wp:docPr id="1" name="Obrázek 1" descr="Obsah obrázku text, monitor, snímek obrazovky, obrazov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monitor, snímek obrazovky, obrazovka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49" cy="33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53F1" w14:textId="3C7F9DD1" w:rsidR="005F67A6" w:rsidRDefault="005F67A6" w:rsidP="005F67A6">
      <w:pPr>
        <w:pStyle w:val="Odstavecseseznamem"/>
        <w:rPr>
          <w:lang w:val="en-GB"/>
        </w:rPr>
      </w:pPr>
    </w:p>
    <w:p w14:paraId="788F5BD4" w14:textId="2EC2C5AF" w:rsidR="0043432B" w:rsidRDefault="0043432B" w:rsidP="005F67A6">
      <w:pPr>
        <w:pStyle w:val="Odstavecseseznamem"/>
        <w:rPr>
          <w:lang w:val="en-GB"/>
        </w:rPr>
      </w:pPr>
    </w:p>
    <w:p w14:paraId="0126932F" w14:textId="462540AC" w:rsidR="0043432B" w:rsidRPr="001F1C59" w:rsidRDefault="0043432B" w:rsidP="0043432B">
      <w:pPr>
        <w:pStyle w:val="Odstavecseseznamem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Zdržení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kvuli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vadnému</w:t>
      </w:r>
      <w:proofErr w:type="spellEnd"/>
      <w:r>
        <w:rPr>
          <w:lang w:val="en-GB"/>
        </w:rPr>
        <w:t xml:space="preserve"> m5stacku </w:t>
      </w:r>
      <w:r w:rsidR="001F1C59">
        <w:rPr>
          <w:lang w:val="x-none"/>
        </w:rPr>
        <w:t xml:space="preserve">(nefunkční </w:t>
      </w:r>
      <w:proofErr w:type="spellStart"/>
      <w:r w:rsidR="001F1C59">
        <w:rPr>
          <w:lang w:val="x-none"/>
        </w:rPr>
        <w:t>mqtt</w:t>
      </w:r>
      <w:proofErr w:type="spellEnd"/>
      <w:r w:rsidR="001F1C59">
        <w:rPr>
          <w:lang w:val="x-none"/>
        </w:rPr>
        <w:t>)</w:t>
      </w:r>
    </w:p>
    <w:p w14:paraId="1E2EE2B9" w14:textId="77777777" w:rsidR="001F1C59" w:rsidRPr="0004142F" w:rsidRDefault="001F1C59" w:rsidP="0043432B">
      <w:pPr>
        <w:pStyle w:val="Odstavecseseznamem"/>
        <w:numPr>
          <w:ilvl w:val="0"/>
          <w:numId w:val="2"/>
        </w:numPr>
        <w:rPr>
          <w:lang w:val="en-GB"/>
        </w:rPr>
      </w:pPr>
    </w:p>
    <w:sectPr w:rsidR="001F1C59" w:rsidRPr="00041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641D"/>
    <w:multiLevelType w:val="hybridMultilevel"/>
    <w:tmpl w:val="E8104E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69AE"/>
    <w:multiLevelType w:val="hybridMultilevel"/>
    <w:tmpl w:val="BC8CE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92328"/>
    <w:multiLevelType w:val="hybridMultilevel"/>
    <w:tmpl w:val="E1668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81C99"/>
    <w:multiLevelType w:val="hybridMultilevel"/>
    <w:tmpl w:val="1700B0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56197">
    <w:abstractNumId w:val="0"/>
  </w:num>
  <w:num w:numId="2" w16cid:durableId="1232229120">
    <w:abstractNumId w:val="3"/>
  </w:num>
  <w:num w:numId="3" w16cid:durableId="555091675">
    <w:abstractNumId w:val="1"/>
  </w:num>
  <w:num w:numId="4" w16cid:durableId="1273509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2F"/>
    <w:rsid w:val="0004142F"/>
    <w:rsid w:val="001F1C59"/>
    <w:rsid w:val="0043432B"/>
    <w:rsid w:val="005F67A6"/>
    <w:rsid w:val="0076068C"/>
    <w:rsid w:val="008978B7"/>
    <w:rsid w:val="00A3016A"/>
    <w:rsid w:val="00B770C9"/>
    <w:rsid w:val="00C5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D26D5"/>
  <w15:chartTrackingRefBased/>
  <w15:docId w15:val="{13709511-BCD3-364F-8375-3106807C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414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4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72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Těhník</dc:creator>
  <cp:keywords/>
  <dc:description/>
  <cp:lastModifiedBy>Martin Těhník</cp:lastModifiedBy>
  <cp:revision>5</cp:revision>
  <dcterms:created xsi:type="dcterms:W3CDTF">2022-10-27T10:22:00Z</dcterms:created>
  <dcterms:modified xsi:type="dcterms:W3CDTF">2022-10-27T12:53:00Z</dcterms:modified>
</cp:coreProperties>
</file>