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82C4F" w14:textId="7E3F7C61" w:rsidR="00883A40" w:rsidRPr="00763C63" w:rsidRDefault="00EE395F" w:rsidP="00763C63">
      <w:pPr>
        <w:jc w:val="center"/>
        <w:rPr>
          <w:rFonts w:ascii="DIN Condensed" w:eastAsia="Arial" w:hAnsi="DIN Condensed" w:cs="Arial"/>
          <w:b/>
          <w:sz w:val="48"/>
          <w:szCs w:val="40"/>
          <w:u w:val="single"/>
        </w:rPr>
      </w:pPr>
      <w:r w:rsidRPr="0065518D">
        <w:rPr>
          <w:rFonts w:ascii="DIN Condensed" w:eastAsia="Arial" w:hAnsi="DIN Condensed" w:cs="Arial"/>
          <w:b/>
          <w:sz w:val="48"/>
          <w:szCs w:val="40"/>
          <w:u w:val="single"/>
        </w:rPr>
        <w:t xml:space="preserve">Project </w:t>
      </w:r>
      <w:r w:rsidR="00054560" w:rsidRPr="0065518D">
        <w:rPr>
          <w:rFonts w:ascii="DIN Condensed" w:eastAsia="Arial" w:hAnsi="DIN Condensed" w:cs="Arial"/>
          <w:b/>
          <w:sz w:val="48"/>
          <w:szCs w:val="40"/>
          <w:u w:val="single"/>
        </w:rPr>
        <w:t>Presentation</w:t>
      </w:r>
    </w:p>
    <w:p w14:paraId="31600635" w14:textId="7A367816" w:rsidR="00883A40" w:rsidRPr="0065518D" w:rsidRDefault="006E3628" w:rsidP="0065518D">
      <w:pPr>
        <w:pStyle w:val="Heading1"/>
        <w:rPr>
          <w:rFonts w:ascii="Gabriola" w:hAnsi="Gabriola"/>
          <w:sz w:val="36"/>
        </w:rPr>
      </w:pPr>
      <w:r w:rsidRPr="0065518D">
        <w:rPr>
          <w:rFonts w:ascii="Gabriola" w:hAnsi="Gabriola"/>
          <w:sz w:val="36"/>
        </w:rPr>
        <w:t>Introduction</w:t>
      </w:r>
    </w:p>
    <w:p w14:paraId="16A9E984" w14:textId="77777777" w:rsidR="000538DC" w:rsidRDefault="000538DC" w:rsidP="00883A40">
      <w:pPr>
        <w:jc w:val="left"/>
        <w:rPr>
          <w:rFonts w:ascii="Arial" w:eastAsia="Arial" w:hAnsi="Arial" w:cs="Arial"/>
          <w:b/>
          <w:sz w:val="28"/>
          <w:szCs w:val="28"/>
        </w:rPr>
      </w:pPr>
    </w:p>
    <w:p w14:paraId="2A2CBE2B" w14:textId="58BCDB40" w:rsidR="006E3628" w:rsidRPr="00AF6A73" w:rsidRDefault="006E3628" w:rsidP="00883A40">
      <w:pPr>
        <w:jc w:val="left"/>
        <w:rPr>
          <w:rFonts w:ascii="Franklin Gothic Book" w:eastAsia="Arial" w:hAnsi="Franklin Gothic Book" w:cs="Arial"/>
        </w:rPr>
      </w:pPr>
      <w:r w:rsidRPr="00AF6A73">
        <w:rPr>
          <w:rFonts w:ascii="Franklin Gothic Book" w:eastAsia="Arial" w:hAnsi="Franklin Gothic Book" w:cs="Arial"/>
        </w:rPr>
        <w:t>For the 3</w:t>
      </w:r>
      <w:r w:rsidRPr="00AF6A73">
        <w:rPr>
          <w:rFonts w:ascii="Franklin Gothic Book" w:eastAsia="Arial" w:hAnsi="Franklin Gothic Book" w:cs="Arial"/>
          <w:vertAlign w:val="superscript"/>
        </w:rPr>
        <w:t>rd</w:t>
      </w:r>
      <w:r w:rsidRPr="00AF6A73">
        <w:rPr>
          <w:rFonts w:ascii="Franklin Gothic Book" w:eastAsia="Arial" w:hAnsi="Franklin Gothic Book" w:cs="Arial"/>
        </w:rPr>
        <w:t xml:space="preserve"> Year Group Project, </w:t>
      </w:r>
      <w:r w:rsidR="005D101E" w:rsidRPr="00AF6A73">
        <w:rPr>
          <w:rFonts w:ascii="Franklin Gothic Book" w:eastAsia="Arial" w:hAnsi="Franklin Gothic Book" w:cs="Arial"/>
        </w:rPr>
        <w:t>Imperial College students from the Electrical and Elect</w:t>
      </w:r>
      <w:r w:rsidR="007056AC" w:rsidRPr="00AF6A73">
        <w:rPr>
          <w:rFonts w:ascii="Franklin Gothic Book" w:eastAsia="Arial" w:hAnsi="Franklin Gothic Book" w:cs="Arial"/>
        </w:rPr>
        <w:t>ronic Engineering Department are asked</w:t>
      </w:r>
      <w:r w:rsidR="000538DC" w:rsidRPr="00AF6A73">
        <w:rPr>
          <w:rFonts w:ascii="Franklin Gothic Book" w:eastAsia="Arial" w:hAnsi="Franklin Gothic Book" w:cs="Arial"/>
        </w:rPr>
        <w:t xml:space="preserve"> to </w:t>
      </w:r>
      <w:r w:rsidR="00763C63">
        <w:rPr>
          <w:rFonts w:ascii="Franklin Gothic Book" w:eastAsia="Arial" w:hAnsi="Franklin Gothic Book" w:cs="Arial"/>
        </w:rPr>
        <w:t>implement</w:t>
      </w:r>
      <w:r w:rsidR="000538DC" w:rsidRPr="00AF6A73">
        <w:rPr>
          <w:rFonts w:ascii="Franklin Gothic Book" w:eastAsia="Arial" w:hAnsi="Franklin Gothic Book" w:cs="Arial"/>
        </w:rPr>
        <w:t xml:space="preserve"> a solution to a problem that is presented by a Client,</w:t>
      </w:r>
      <w:r w:rsidR="007056AC" w:rsidRPr="00AF6A73">
        <w:rPr>
          <w:rFonts w:ascii="Franklin Gothic Book" w:eastAsia="Arial" w:hAnsi="Franklin Gothic Book" w:cs="Arial"/>
        </w:rPr>
        <w:t xml:space="preserve"> in teams of 6 or 7</w:t>
      </w:r>
      <w:r w:rsidR="000538DC" w:rsidRPr="00AF6A73">
        <w:rPr>
          <w:rFonts w:ascii="Franklin Gothic Book" w:eastAsia="Arial" w:hAnsi="Franklin Gothic Book" w:cs="Arial"/>
        </w:rPr>
        <w:t xml:space="preserve">. </w:t>
      </w:r>
      <w:r w:rsidR="00D3055A" w:rsidRPr="00AF6A73">
        <w:rPr>
          <w:rFonts w:ascii="Franklin Gothic Book" w:eastAsia="Arial" w:hAnsi="Franklin Gothic Book" w:cs="Arial"/>
        </w:rPr>
        <w:t xml:space="preserve">Our team chose the </w:t>
      </w:r>
      <w:r w:rsidR="00CD7741" w:rsidRPr="00AF6A73">
        <w:rPr>
          <w:rFonts w:ascii="Franklin Gothic Book" w:eastAsia="Arial" w:hAnsi="Franklin Gothic Book" w:cs="Arial"/>
        </w:rPr>
        <w:t>Aftermarket ADAS project</w:t>
      </w:r>
      <w:r w:rsidR="001A26B0" w:rsidRPr="00AF6A73">
        <w:rPr>
          <w:rFonts w:ascii="Franklin Gothic Book" w:eastAsia="Arial" w:hAnsi="Franklin Gothic Book" w:cs="Arial"/>
        </w:rPr>
        <w:t>, from the ARM company</w:t>
      </w:r>
      <w:r w:rsidR="00CD7741" w:rsidRPr="00AF6A73">
        <w:rPr>
          <w:rFonts w:ascii="Franklin Gothic Book" w:eastAsia="Arial" w:hAnsi="Franklin Gothic Book" w:cs="Arial"/>
        </w:rPr>
        <w:t xml:space="preserve">. The team’s Client was Pete Harrod, and the supervisor John </w:t>
      </w:r>
      <w:proofErr w:type="spellStart"/>
      <w:r w:rsidR="00CD7741" w:rsidRPr="00AF6A73">
        <w:rPr>
          <w:rFonts w:ascii="Franklin Gothic Book" w:eastAsia="Arial" w:hAnsi="Franklin Gothic Book" w:cs="Arial"/>
        </w:rPr>
        <w:t>Wickerson</w:t>
      </w:r>
      <w:proofErr w:type="spellEnd"/>
      <w:r w:rsidR="00CD7741" w:rsidRPr="00AF6A73">
        <w:rPr>
          <w:rFonts w:ascii="Franklin Gothic Book" w:eastAsia="Arial" w:hAnsi="Franklin Gothic Book" w:cs="Arial"/>
        </w:rPr>
        <w:t>.</w:t>
      </w:r>
    </w:p>
    <w:p w14:paraId="25A1AA77" w14:textId="77777777" w:rsidR="007C466A" w:rsidRDefault="007C466A" w:rsidP="007C466A">
      <w:pPr>
        <w:jc w:val="left"/>
        <w:rPr>
          <w:rFonts w:ascii="Arial" w:eastAsia="Arial" w:hAnsi="Arial" w:cs="Arial"/>
        </w:rPr>
      </w:pPr>
    </w:p>
    <w:p w14:paraId="68AFCB96" w14:textId="384206B8" w:rsidR="00D944EE" w:rsidRPr="00AF6A73" w:rsidRDefault="00424D4F" w:rsidP="007C466A">
      <w:pPr>
        <w:jc w:val="left"/>
        <w:rPr>
          <w:rFonts w:ascii="Gabriola" w:eastAsia="Arial" w:hAnsi="Gabriola" w:cs="Arial"/>
          <w:b/>
          <w:sz w:val="32"/>
        </w:rPr>
      </w:pPr>
      <w:r w:rsidRPr="00AF6A73">
        <w:rPr>
          <w:rFonts w:ascii="Gabriola" w:eastAsia="Arial" w:hAnsi="Gabriola" w:cs="Arial"/>
          <w:b/>
          <w:sz w:val="32"/>
        </w:rPr>
        <w:t>Project Brief</w:t>
      </w:r>
    </w:p>
    <w:p w14:paraId="106E5CCB" w14:textId="2433065D" w:rsidR="00732FAF" w:rsidRPr="00AF6A73" w:rsidRDefault="00F7151E" w:rsidP="00883A40">
      <w:pPr>
        <w:jc w:val="left"/>
        <w:rPr>
          <w:rFonts w:ascii="Franklin Gothic Book" w:eastAsia="Arial" w:hAnsi="Franklin Gothic Book" w:cs="Arial"/>
          <w:szCs w:val="28"/>
        </w:rPr>
      </w:pPr>
      <w:r w:rsidRPr="00AF6A73">
        <w:rPr>
          <w:rFonts w:ascii="Franklin Gothic Book" w:eastAsia="Arial" w:hAnsi="Franklin Gothic Book" w:cs="Arial"/>
          <w:szCs w:val="28"/>
        </w:rPr>
        <w:t>As described</w:t>
      </w:r>
      <w:r w:rsidR="004830F6" w:rsidRPr="00AF6A73">
        <w:rPr>
          <w:rFonts w:ascii="Franklin Gothic Book" w:eastAsia="Arial" w:hAnsi="Franklin Gothic Book" w:cs="Arial"/>
          <w:szCs w:val="28"/>
        </w:rPr>
        <w:t xml:space="preserve"> by our Client, “the proposal is for the team to research, design and develop a car driver alertness sensing and warning device”</w:t>
      </w:r>
      <w:r w:rsidR="004E57F1" w:rsidRPr="00AF6A73">
        <w:rPr>
          <w:rFonts w:ascii="Franklin Gothic Book" w:eastAsia="Arial" w:hAnsi="Franklin Gothic Book" w:cs="Arial"/>
          <w:szCs w:val="28"/>
        </w:rPr>
        <w:t xml:space="preserve"> (see</w:t>
      </w:r>
      <w:r w:rsidR="002E6AE2" w:rsidRPr="00AF6A73">
        <w:rPr>
          <w:rFonts w:ascii="Franklin Gothic Book" w:eastAsia="Arial" w:hAnsi="Franklin Gothic Book" w:cs="Arial"/>
          <w:szCs w:val="28"/>
        </w:rPr>
        <w:t xml:space="preserve"> </w:t>
      </w:r>
      <w:hyperlink w:anchor="Brief" w:history="1">
        <w:r w:rsidR="002E6AE2" w:rsidRPr="00AF6A73">
          <w:rPr>
            <w:rStyle w:val="Hyperlink"/>
            <w:rFonts w:ascii="Franklin Gothic Book" w:eastAsia="Arial" w:hAnsi="Franklin Gothic Book" w:cs="Arial"/>
            <w:szCs w:val="28"/>
          </w:rPr>
          <w:t>Project Brief</w:t>
        </w:r>
      </w:hyperlink>
      <w:r w:rsidR="004E57F1" w:rsidRPr="00AF6A73">
        <w:rPr>
          <w:rFonts w:ascii="Franklin Gothic Book" w:eastAsia="Arial" w:hAnsi="Franklin Gothic Book" w:cs="Arial"/>
          <w:szCs w:val="28"/>
        </w:rPr>
        <w:t xml:space="preserve">). </w:t>
      </w:r>
    </w:p>
    <w:p w14:paraId="2BD7B479" w14:textId="74EA9AE1" w:rsidR="004C199A" w:rsidRDefault="00FF5798" w:rsidP="00883A40">
      <w:pPr>
        <w:jc w:val="left"/>
        <w:rPr>
          <w:rFonts w:ascii="Arial" w:eastAsia="Arial" w:hAnsi="Arial" w:cs="Arial"/>
          <w:sz w:val="28"/>
          <w:szCs w:val="28"/>
        </w:rPr>
      </w:pPr>
      <w:r>
        <w:rPr>
          <w:rFonts w:ascii="Arial" w:eastAsia="Arial" w:hAnsi="Arial" w:cs="Arial"/>
          <w:sz w:val="28"/>
          <w:szCs w:val="28"/>
        </w:rPr>
        <w:t xml:space="preserve"> </w:t>
      </w:r>
    </w:p>
    <w:p w14:paraId="2A349D09" w14:textId="5C02D9F8" w:rsidR="00D944EE" w:rsidRPr="00AF6A73" w:rsidRDefault="00732FAF" w:rsidP="00883A40">
      <w:pPr>
        <w:jc w:val="left"/>
        <w:rPr>
          <w:rFonts w:ascii="Gabriola" w:eastAsia="Arial" w:hAnsi="Gabriola" w:cs="Arial"/>
          <w:b/>
          <w:sz w:val="32"/>
        </w:rPr>
      </w:pPr>
      <w:r w:rsidRPr="00AF6A73">
        <w:rPr>
          <w:rFonts w:ascii="Gabriola" w:eastAsia="Arial" w:hAnsi="Gabriola" w:cs="Arial"/>
          <w:b/>
          <w:sz w:val="32"/>
        </w:rPr>
        <w:t>Motivations</w:t>
      </w:r>
    </w:p>
    <w:p w14:paraId="2910936D" w14:textId="367B3FEE" w:rsidR="00732FAF" w:rsidRPr="00AF6A73" w:rsidRDefault="00732FAF" w:rsidP="00883A40">
      <w:pPr>
        <w:jc w:val="left"/>
        <w:rPr>
          <w:rFonts w:ascii="Franklin Gothic Book" w:eastAsia="Arial" w:hAnsi="Franklin Gothic Book" w:cs="Arial"/>
          <w:szCs w:val="28"/>
        </w:rPr>
      </w:pPr>
      <w:r w:rsidRPr="00AF6A73">
        <w:rPr>
          <w:rFonts w:ascii="Franklin Gothic Book" w:eastAsia="Arial" w:hAnsi="Franklin Gothic Book" w:cs="Arial"/>
          <w:szCs w:val="28"/>
        </w:rPr>
        <w:t>The need for</w:t>
      </w:r>
      <w:r w:rsidR="009F366C" w:rsidRPr="00AF6A73">
        <w:rPr>
          <w:rFonts w:ascii="Franklin Gothic Book" w:eastAsia="Arial" w:hAnsi="Franklin Gothic Book" w:cs="Arial"/>
          <w:szCs w:val="28"/>
        </w:rPr>
        <w:t xml:space="preserve"> creating such a device arises from two major</w:t>
      </w:r>
      <w:r w:rsidR="00203BAE" w:rsidRPr="00AF6A73">
        <w:rPr>
          <w:rFonts w:ascii="Franklin Gothic Book" w:eastAsia="Arial" w:hAnsi="Franklin Gothic Book" w:cs="Arial"/>
          <w:szCs w:val="28"/>
        </w:rPr>
        <w:t xml:space="preserve"> reasons:</w:t>
      </w:r>
    </w:p>
    <w:p w14:paraId="31504F53" w14:textId="6DBA504B" w:rsidR="00203BAE" w:rsidRPr="00AF6A73" w:rsidRDefault="00203BAE"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Security:</w:t>
      </w:r>
      <w:r w:rsidR="00686C47" w:rsidRPr="00AF6A73">
        <w:rPr>
          <w:rFonts w:ascii="Franklin Gothic Book" w:eastAsia="Arial" w:hAnsi="Franklin Gothic Book" w:cs="Arial"/>
          <w:szCs w:val="28"/>
        </w:rPr>
        <w:t xml:space="preserve"> </w:t>
      </w:r>
      <w:r w:rsidR="004B61A0" w:rsidRPr="00AF6A73">
        <w:rPr>
          <w:rFonts w:ascii="Franklin Gothic Book" w:eastAsia="Arial" w:hAnsi="Franklin Gothic Book" w:cs="Arial"/>
          <w:szCs w:val="28"/>
        </w:rPr>
        <w:t>100 000 vehicles crash each year worldwide because of drowsiness, causing more than 1500 deaths</w:t>
      </w:r>
      <w:r w:rsidR="0076464C" w:rsidRPr="00AF6A73">
        <w:rPr>
          <w:rFonts w:ascii="Franklin Gothic Book" w:eastAsia="Arial" w:hAnsi="Franklin Gothic Book" w:cs="Arial"/>
          <w:szCs w:val="28"/>
        </w:rPr>
        <w:t xml:space="preserve"> according to</w:t>
      </w:r>
      <w:r w:rsidR="003F6DB6" w:rsidRPr="00AF6A73">
        <w:rPr>
          <w:rFonts w:ascii="Franklin Gothic Book" w:eastAsia="Arial" w:hAnsi="Franklin Gothic Book" w:cs="Arial"/>
          <w:szCs w:val="28"/>
        </w:rPr>
        <w:t xml:space="preserve"> the US National Highway </w:t>
      </w:r>
      <w:r w:rsidR="001F215F" w:rsidRPr="00AF6A73">
        <w:rPr>
          <w:rFonts w:ascii="Franklin Gothic Book" w:eastAsia="Arial" w:hAnsi="Franklin Gothic Book" w:cs="Arial"/>
          <w:szCs w:val="28"/>
        </w:rPr>
        <w:t>Traffic Safety Administration (NHTSA)</w:t>
      </w:r>
      <w:r w:rsidR="0070145A" w:rsidRPr="00AF6A73">
        <w:rPr>
          <w:rFonts w:ascii="Franklin Gothic Book" w:eastAsia="Arial" w:hAnsi="Franklin Gothic Book" w:cs="Arial"/>
          <w:szCs w:val="28"/>
          <w:vertAlign w:val="superscript"/>
        </w:rPr>
        <w:t xml:space="preserve"> </w:t>
      </w:r>
      <w:hyperlink w:anchor="Drowsiness_data" w:history="1">
        <w:r w:rsidR="0070145A" w:rsidRPr="00AF6A73">
          <w:rPr>
            <w:rStyle w:val="Hyperlink"/>
            <w:rFonts w:ascii="Franklin Gothic Book" w:eastAsia="Arial" w:hAnsi="Franklin Gothic Book" w:cs="Arial"/>
            <w:szCs w:val="28"/>
            <w:vertAlign w:val="superscript"/>
          </w:rPr>
          <w:t>[1]</w:t>
        </w:r>
      </w:hyperlink>
      <w:r w:rsidR="001F215F" w:rsidRPr="00AF6A73">
        <w:rPr>
          <w:rFonts w:ascii="Franklin Gothic Book" w:eastAsia="Arial" w:hAnsi="Franklin Gothic Book" w:cs="Arial"/>
          <w:szCs w:val="28"/>
        </w:rPr>
        <w:t xml:space="preserve">. </w:t>
      </w:r>
    </w:p>
    <w:p w14:paraId="56C22342" w14:textId="0C49F0A3" w:rsidR="001F215F" w:rsidRPr="00AF6A73" w:rsidRDefault="001F215F"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Commercial Potential:</w:t>
      </w:r>
      <w:r w:rsidR="00FD5641" w:rsidRPr="00AF6A73">
        <w:rPr>
          <w:rFonts w:ascii="Franklin Gothic Book" w:eastAsia="Arial" w:hAnsi="Franklin Gothic Book" w:cs="Arial"/>
          <w:szCs w:val="28"/>
        </w:rPr>
        <w:t xml:space="preserve"> The ADAS </w:t>
      </w:r>
      <w:r w:rsidR="00431B65" w:rsidRPr="00AF6A73">
        <w:rPr>
          <w:rFonts w:ascii="Franklin Gothic Book" w:eastAsia="Arial" w:hAnsi="Franklin Gothic Book" w:cs="Arial"/>
          <w:szCs w:val="28"/>
        </w:rPr>
        <w:t xml:space="preserve">market is expected to reach </w:t>
      </w:r>
      <w:r w:rsidR="003E6086" w:rsidRPr="00AF6A73">
        <w:rPr>
          <w:rFonts w:ascii="Franklin Gothic Book" w:eastAsia="Arial" w:hAnsi="Franklin Gothic Book" w:cs="Arial"/>
          <w:szCs w:val="28"/>
        </w:rPr>
        <w:t>$</w:t>
      </w:r>
      <w:r w:rsidR="00431B65" w:rsidRPr="00AF6A73">
        <w:rPr>
          <w:rFonts w:ascii="Franklin Gothic Book" w:eastAsia="Arial" w:hAnsi="Franklin Gothic Book" w:cs="Arial"/>
          <w:szCs w:val="28"/>
        </w:rPr>
        <w:t>62,7</w:t>
      </w:r>
      <w:r w:rsidR="003E6086" w:rsidRPr="00AF6A73">
        <w:rPr>
          <w:rFonts w:ascii="Franklin Gothic Book" w:eastAsia="Arial" w:hAnsi="Franklin Gothic Book" w:cs="Arial"/>
          <w:szCs w:val="28"/>
        </w:rPr>
        <w:t xml:space="preserve"> billion</w:t>
      </w:r>
      <w:r w:rsidR="00AF6A73" w:rsidRPr="00AF6A73">
        <w:rPr>
          <w:rFonts w:ascii="Franklin Gothic Book" w:eastAsia="Arial" w:hAnsi="Franklin Gothic Book" w:cs="Arial"/>
          <w:szCs w:val="28"/>
        </w:rPr>
        <w:t>s</w:t>
      </w:r>
      <w:r w:rsidR="003E6086" w:rsidRPr="00AF6A73">
        <w:rPr>
          <w:rFonts w:ascii="Franklin Gothic Book" w:eastAsia="Arial" w:hAnsi="Franklin Gothic Book" w:cs="Arial"/>
          <w:szCs w:val="28"/>
        </w:rPr>
        <w:t xml:space="preserve"> in</w:t>
      </w:r>
      <w:r w:rsidR="00ED69BD" w:rsidRPr="00AF6A73">
        <w:rPr>
          <w:rFonts w:ascii="Franklin Gothic Book" w:eastAsia="Arial" w:hAnsi="Franklin Gothic Book" w:cs="Arial"/>
          <w:szCs w:val="28"/>
        </w:rPr>
        <w:t xml:space="preserve"> 2024 ag</w:t>
      </w:r>
      <w:r w:rsidR="0070145A" w:rsidRPr="00AF6A73">
        <w:rPr>
          <w:rFonts w:ascii="Franklin Gothic Book" w:eastAsia="Arial" w:hAnsi="Franklin Gothic Book" w:cs="Arial"/>
          <w:szCs w:val="28"/>
        </w:rPr>
        <w:t>ainst $27,5 in 2016</w:t>
      </w:r>
      <w:hyperlink w:anchor="Drowsiness_data" w:history="1">
        <w:r w:rsidR="0070145A" w:rsidRPr="00AF6A73">
          <w:rPr>
            <w:rStyle w:val="Hyperlink"/>
            <w:rFonts w:ascii="Franklin Gothic Book" w:eastAsia="Arial" w:hAnsi="Franklin Gothic Book" w:cs="Arial"/>
            <w:szCs w:val="28"/>
            <w:vertAlign w:val="superscript"/>
          </w:rPr>
          <w:t>[2]</w:t>
        </w:r>
      </w:hyperlink>
      <w:r w:rsidR="00ED69BD" w:rsidRPr="00AF6A73">
        <w:rPr>
          <w:rFonts w:ascii="Franklin Gothic Book" w:eastAsia="Arial" w:hAnsi="Franklin Gothic Book" w:cs="Arial"/>
          <w:szCs w:val="28"/>
        </w:rPr>
        <w:t>.</w:t>
      </w:r>
      <w:r w:rsidR="00EF0509" w:rsidRPr="00AF6A73">
        <w:rPr>
          <w:rFonts w:ascii="Franklin Gothic Book" w:eastAsia="Arial" w:hAnsi="Franklin Gothic Book" w:cs="Arial"/>
          <w:szCs w:val="28"/>
        </w:rPr>
        <w:t xml:space="preserve"> This makes the conception of such solution interesting from an economical perspective.</w:t>
      </w:r>
    </w:p>
    <w:p w14:paraId="5D6E701A" w14:textId="77777777" w:rsidR="009C1353" w:rsidRPr="009C1353" w:rsidRDefault="009C1353" w:rsidP="009C1353">
      <w:pPr>
        <w:jc w:val="left"/>
        <w:rPr>
          <w:rFonts w:ascii="Arial" w:eastAsia="Arial" w:hAnsi="Arial" w:cs="Arial"/>
          <w:szCs w:val="28"/>
        </w:rPr>
      </w:pPr>
    </w:p>
    <w:p w14:paraId="533B498F" w14:textId="22F7FB08" w:rsidR="009C1353" w:rsidRPr="00AF6A73" w:rsidRDefault="009C1353" w:rsidP="009C1353">
      <w:pPr>
        <w:jc w:val="left"/>
        <w:rPr>
          <w:rFonts w:ascii="Gabriola" w:eastAsia="Arial" w:hAnsi="Gabriola" w:cs="Arial"/>
          <w:b/>
          <w:sz w:val="32"/>
          <w:szCs w:val="28"/>
        </w:rPr>
      </w:pPr>
      <w:r w:rsidRPr="00AF6A73">
        <w:rPr>
          <w:rFonts w:ascii="Gabriola" w:eastAsia="Arial" w:hAnsi="Gabriola" w:cs="Arial"/>
          <w:b/>
          <w:sz w:val="32"/>
          <w:szCs w:val="28"/>
        </w:rPr>
        <w:t>Team members</w:t>
      </w:r>
    </w:p>
    <w:p w14:paraId="1E6618AE" w14:textId="1AB23BA6" w:rsidR="009C1353" w:rsidRPr="00A6112F" w:rsidRDefault="009C1353" w:rsidP="009C1353">
      <w:pPr>
        <w:jc w:val="left"/>
        <w:rPr>
          <w:rFonts w:ascii="Franklin Gothic Book" w:eastAsia="Arial" w:hAnsi="Franklin Gothic Book" w:cs="Arial"/>
          <w:szCs w:val="28"/>
        </w:rPr>
      </w:pPr>
      <w:r w:rsidRPr="00A6112F">
        <w:rPr>
          <w:rFonts w:ascii="Franklin Gothic Book" w:eastAsia="Arial" w:hAnsi="Franklin Gothic Book" w:cs="Arial"/>
          <w:szCs w:val="28"/>
        </w:rPr>
        <w:t>Our team consisted of 6</w:t>
      </w:r>
      <w:r w:rsidR="00C122FE" w:rsidRPr="00A6112F">
        <w:rPr>
          <w:rFonts w:ascii="Franklin Gothic Book" w:eastAsia="Arial" w:hAnsi="Franklin Gothic Book" w:cs="Arial"/>
          <w:szCs w:val="28"/>
        </w:rPr>
        <w:t xml:space="preserve"> Electrical and Electronic Engineering students:</w:t>
      </w:r>
    </w:p>
    <w:p w14:paraId="42A71C7B" w14:textId="0CFB1A89"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Valentin Gourmet</w:t>
      </w:r>
    </w:p>
    <w:p w14:paraId="1835C214" w14:textId="1EDDD6F0"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Un</w:t>
      </w:r>
      <w:r w:rsidR="0037217C">
        <w:rPr>
          <w:rFonts w:ascii="Franklin Gothic Book" w:eastAsia="Arial" w:hAnsi="Franklin Gothic Book" w:cs="Arial"/>
          <w:szCs w:val="28"/>
        </w:rPr>
        <w:t xml:space="preserve"> Kei</w:t>
      </w:r>
      <w:bookmarkStart w:id="0" w:name="_GoBack"/>
      <w:bookmarkEnd w:id="0"/>
      <w:r w:rsidRPr="00A6112F">
        <w:rPr>
          <w:rFonts w:ascii="Franklin Gothic Book" w:eastAsia="Arial" w:hAnsi="Franklin Gothic Book" w:cs="Arial"/>
          <w:szCs w:val="28"/>
        </w:rPr>
        <w:t xml:space="preserve"> Leong</w:t>
      </w:r>
    </w:p>
    <w:p w14:paraId="3644CE62" w14:textId="16278BB4"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Kexin</w:t>
      </w:r>
      <w:proofErr w:type="spellEnd"/>
      <w:r w:rsidRPr="00A6112F">
        <w:rPr>
          <w:rFonts w:ascii="Franklin Gothic Book" w:eastAsia="Arial" w:hAnsi="Franklin Gothic Book" w:cs="Arial"/>
          <w:szCs w:val="28"/>
        </w:rPr>
        <w:t xml:space="preserve"> Li</w:t>
      </w:r>
    </w:p>
    <w:p w14:paraId="06272534" w14:textId="195E3DB1"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Wenjia</w:t>
      </w:r>
      <w:proofErr w:type="spellEnd"/>
      <w:r w:rsidRPr="00A6112F">
        <w:rPr>
          <w:rFonts w:ascii="Franklin Gothic Book" w:eastAsia="Arial" w:hAnsi="Franklin Gothic Book" w:cs="Arial"/>
          <w:szCs w:val="28"/>
        </w:rPr>
        <w:t xml:space="preserve"> Luo</w:t>
      </w:r>
    </w:p>
    <w:p w14:paraId="4F71676C" w14:textId="47B1E8FC"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Zheng</w:t>
      </w:r>
      <w:r w:rsidR="00AE6B60" w:rsidRPr="00A6112F">
        <w:rPr>
          <w:rFonts w:ascii="Franklin Gothic Book" w:eastAsia="Arial" w:hAnsi="Franklin Gothic Book" w:cs="Arial"/>
          <w:szCs w:val="28"/>
        </w:rPr>
        <w:t>yu</w:t>
      </w:r>
      <w:proofErr w:type="spellEnd"/>
      <w:r w:rsidR="00AE6B60" w:rsidRPr="00A6112F">
        <w:rPr>
          <w:rFonts w:ascii="Franklin Gothic Book" w:eastAsia="Arial" w:hAnsi="Franklin Gothic Book" w:cs="Arial"/>
          <w:szCs w:val="28"/>
        </w:rPr>
        <w:t xml:space="preserve"> Wu</w:t>
      </w:r>
    </w:p>
    <w:p w14:paraId="62AD3FF8" w14:textId="24047C2F" w:rsidR="00EB4E29" w:rsidRPr="00A6112F" w:rsidRDefault="00AE6B60" w:rsidP="00AE6B60">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Panyang</w:t>
      </w:r>
      <w:proofErr w:type="spellEnd"/>
      <w:r w:rsidRPr="00A6112F">
        <w:rPr>
          <w:rFonts w:ascii="Franklin Gothic Book" w:eastAsia="Arial" w:hAnsi="Franklin Gothic Book" w:cs="Arial"/>
          <w:szCs w:val="28"/>
        </w:rPr>
        <w:t xml:space="preserve"> Zeng</w:t>
      </w:r>
    </w:p>
    <w:p w14:paraId="6C50455C" w14:textId="57D9491C" w:rsidR="00AE6B60" w:rsidRPr="00AF6A73" w:rsidRDefault="003C1537" w:rsidP="00AE6B60">
      <w:pPr>
        <w:pStyle w:val="Heading1"/>
        <w:rPr>
          <w:rFonts w:ascii="Gabriola" w:hAnsi="Gabriola"/>
          <w:sz w:val="36"/>
        </w:rPr>
      </w:pPr>
      <w:r w:rsidRPr="00AF6A73">
        <w:rPr>
          <w:rFonts w:ascii="Gabriola" w:hAnsi="Gabriola"/>
          <w:sz w:val="36"/>
        </w:rPr>
        <w:t>Project Management</w:t>
      </w:r>
    </w:p>
    <w:p w14:paraId="0CC40AA6" w14:textId="6A93CC15" w:rsidR="00881790" w:rsidRPr="00AF6A73" w:rsidRDefault="000104F5" w:rsidP="00AF6A73">
      <w:pPr>
        <w:pStyle w:val="Heading2"/>
        <w:numPr>
          <w:ilvl w:val="0"/>
          <w:numId w:val="0"/>
        </w:numPr>
        <w:ind w:left="576" w:hanging="576"/>
        <w:rPr>
          <w:rFonts w:ascii="Gabriola" w:hAnsi="Gabriola"/>
          <w:sz w:val="32"/>
        </w:rPr>
      </w:pPr>
      <w:r w:rsidRPr="00AF6A73">
        <w:rPr>
          <w:rFonts w:ascii="Gabriola" w:hAnsi="Gabriola"/>
          <w:sz w:val="32"/>
        </w:rPr>
        <w:t>Milestones</w:t>
      </w:r>
    </w:p>
    <w:p w14:paraId="430941E8" w14:textId="7610CAE9" w:rsidR="000104F5" w:rsidRPr="00AF6A73" w:rsidRDefault="00B561B3" w:rsidP="000104F5">
      <w:pPr>
        <w:rPr>
          <w:rFonts w:ascii="Franklin Gothic Book" w:hAnsi="Franklin Gothic Book" w:cs="Arial"/>
        </w:rPr>
      </w:pPr>
      <w:r w:rsidRPr="00AF6A73">
        <w:rPr>
          <w:rFonts w:ascii="Franklin Gothic Book" w:hAnsi="Franklin Gothic Book" w:cs="Arial"/>
        </w:rPr>
        <w:t xml:space="preserve">At the beginning, a Milestone </w:t>
      </w:r>
      <w:r w:rsidR="007A572E" w:rsidRPr="00AF6A73">
        <w:rPr>
          <w:rFonts w:ascii="Franklin Gothic Book" w:hAnsi="Franklin Gothic Book" w:cs="Arial"/>
        </w:rPr>
        <w:t xml:space="preserve">Timeline was realized, to </w:t>
      </w:r>
      <w:r w:rsidR="00300DF8" w:rsidRPr="00AF6A73">
        <w:rPr>
          <w:rFonts w:ascii="Franklin Gothic Book" w:hAnsi="Franklin Gothic Book" w:cs="Arial"/>
        </w:rPr>
        <w:t>give a clear overview of how the project should be handled and tasks should be split</w:t>
      </w:r>
      <w:r w:rsidR="00A02212" w:rsidRPr="00AF6A73">
        <w:rPr>
          <w:rFonts w:ascii="Franklin Gothic Book" w:hAnsi="Franklin Gothic Book" w:cs="Arial"/>
        </w:rPr>
        <w:t xml:space="preserve">, between the </w:t>
      </w:r>
      <w:r w:rsidR="00B6585B" w:rsidRPr="00AF6A73">
        <w:rPr>
          <w:rFonts w:ascii="Franklin Gothic Book" w:hAnsi="Franklin Gothic Book" w:cs="Arial"/>
        </w:rPr>
        <w:t>start of the project (30/04/2018) until</w:t>
      </w:r>
      <w:r w:rsidR="00A02212" w:rsidRPr="00AF6A73">
        <w:rPr>
          <w:rFonts w:ascii="Franklin Gothic Book" w:hAnsi="Franklin Gothic Book" w:cs="Arial"/>
        </w:rPr>
        <w:t xml:space="preserve"> its</w:t>
      </w:r>
      <w:r w:rsidR="00E6320D" w:rsidRPr="00AF6A73">
        <w:rPr>
          <w:rFonts w:ascii="Franklin Gothic Book" w:hAnsi="Franklin Gothic Book" w:cs="Arial"/>
        </w:rPr>
        <w:t xml:space="preserve"> end (10/07/2018) (see </w:t>
      </w:r>
      <w:hyperlink w:anchor="Timeline" w:history="1">
        <w:r w:rsidR="00E6320D" w:rsidRPr="00AF6A73">
          <w:rPr>
            <w:rStyle w:val="Hyperlink"/>
            <w:rFonts w:ascii="Franklin Gothic Book" w:hAnsi="Franklin Gothic Book" w:cs="Arial"/>
          </w:rPr>
          <w:t>Figure 1</w:t>
        </w:r>
      </w:hyperlink>
      <w:r w:rsidR="00E6320D" w:rsidRPr="00AF6A73">
        <w:rPr>
          <w:rFonts w:ascii="Franklin Gothic Book" w:hAnsi="Franklin Gothic Book" w:cs="Arial"/>
        </w:rPr>
        <w:t>).</w:t>
      </w:r>
    </w:p>
    <w:p w14:paraId="22FC43C0" w14:textId="42BFF40B" w:rsidR="00EB4E29" w:rsidRDefault="00EB4E29" w:rsidP="000104F5">
      <w:pPr>
        <w:rPr>
          <w:rFonts w:ascii="Arial" w:hAnsi="Arial" w:cs="Arial"/>
        </w:rPr>
      </w:pPr>
    </w:p>
    <w:p w14:paraId="590214EC" w14:textId="3FE99426" w:rsidR="00EB4E29" w:rsidRDefault="00EB4E29" w:rsidP="000104F5">
      <w:pPr>
        <w:rPr>
          <w:rFonts w:ascii="Arial" w:hAnsi="Arial" w:cs="Arial"/>
        </w:rPr>
      </w:pPr>
    </w:p>
    <w:p w14:paraId="531416F7" w14:textId="77777777" w:rsidR="00E6320D" w:rsidRDefault="00513AC7" w:rsidP="00E6320D">
      <w:pPr>
        <w:keepNext/>
      </w:pPr>
      <w:bookmarkStart w:id="1" w:name="Timeline"/>
      <w:r>
        <w:rPr>
          <w:rFonts w:ascii="Arial" w:hAnsi="Arial" w:cs="Arial"/>
          <w:noProof/>
        </w:rPr>
        <w:lastRenderedPageBreak/>
        <w:drawing>
          <wp:inline distT="0" distB="0" distL="0" distR="0" wp14:anchorId="01CBA4B6" wp14:editId="497FE871">
            <wp:extent cx="5742432" cy="21778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ilestone.png"/>
                    <pic:cNvPicPr/>
                  </pic:nvPicPr>
                  <pic:blipFill rotWithShape="1">
                    <a:blip r:embed="rId8" cstate="print">
                      <a:extLst>
                        <a:ext uri="{28A0092B-C50C-407E-A947-70E740481C1C}">
                          <a14:useLocalDpi xmlns:a14="http://schemas.microsoft.com/office/drawing/2010/main" val="0"/>
                        </a:ext>
                      </a:extLst>
                    </a:blip>
                    <a:srcRect t="18005"/>
                    <a:stretch/>
                  </pic:blipFill>
                  <pic:spPr bwMode="auto">
                    <a:xfrm>
                      <a:off x="0" y="0"/>
                      <a:ext cx="5750644" cy="2180949"/>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7637400D" w14:textId="4DF9C754" w:rsidR="00EB4E29" w:rsidRPr="00234C25" w:rsidRDefault="00E6320D" w:rsidP="00E6320D">
      <w:pPr>
        <w:pStyle w:val="Caption"/>
        <w:jc w:val="center"/>
        <w:rPr>
          <w:rFonts w:ascii="Arial" w:hAnsi="Arial" w:cs="Arial"/>
          <w:sz w:val="20"/>
        </w:rPr>
      </w:pPr>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234C25">
        <w:rPr>
          <w:noProof/>
          <w:sz w:val="20"/>
        </w:rPr>
        <w:t>1</w:t>
      </w:r>
      <w:r w:rsidRPr="00234C25">
        <w:rPr>
          <w:sz w:val="20"/>
        </w:rPr>
        <w:fldChar w:fldCharType="end"/>
      </w:r>
      <w:r w:rsidRPr="00234C25">
        <w:rPr>
          <w:sz w:val="20"/>
        </w:rPr>
        <w:t>: Project Timeline</w:t>
      </w:r>
    </w:p>
    <w:p w14:paraId="2F79F940" w14:textId="77777777" w:rsidR="00513AC7" w:rsidRPr="00B561B3" w:rsidRDefault="00513AC7" w:rsidP="000104F5">
      <w:pPr>
        <w:rPr>
          <w:rFonts w:ascii="Arial" w:hAnsi="Arial" w:cs="Arial"/>
        </w:rPr>
      </w:pPr>
    </w:p>
    <w:p w14:paraId="27A5B0C8" w14:textId="5AA158D1" w:rsidR="00AE6B60" w:rsidRPr="00AF6A73" w:rsidRDefault="000F603F" w:rsidP="00AF6A73">
      <w:pPr>
        <w:pStyle w:val="Heading2"/>
        <w:numPr>
          <w:ilvl w:val="0"/>
          <w:numId w:val="0"/>
        </w:numPr>
        <w:ind w:left="576" w:hanging="576"/>
        <w:rPr>
          <w:rFonts w:ascii="Gabriola" w:hAnsi="Gabriola"/>
          <w:sz w:val="32"/>
        </w:rPr>
      </w:pPr>
      <w:r w:rsidRPr="00AF6A73">
        <w:rPr>
          <w:rFonts w:ascii="Gabriola" w:hAnsi="Gabriola"/>
          <w:sz w:val="32"/>
        </w:rPr>
        <w:t>Gantt Chart</w:t>
      </w:r>
    </w:p>
    <w:p w14:paraId="6B7A6DAC" w14:textId="3216AB49" w:rsidR="00054560" w:rsidRPr="00AF6A73" w:rsidRDefault="00054560" w:rsidP="00054560">
      <w:pPr>
        <w:rPr>
          <w:rFonts w:ascii="Franklin Gothic Book" w:eastAsia="Arial" w:hAnsi="Franklin Gothic Book" w:cs="Arial"/>
          <w:szCs w:val="28"/>
        </w:rPr>
      </w:pPr>
      <w:r w:rsidRPr="00AF6A73">
        <w:rPr>
          <w:rFonts w:ascii="Franklin Gothic Book" w:eastAsia="Arial" w:hAnsi="Franklin Gothic Book" w:cs="Arial"/>
          <w:szCs w:val="28"/>
        </w:rPr>
        <w:t>In</w:t>
      </w:r>
      <w:r w:rsidR="00EE395F" w:rsidRPr="00AF6A73">
        <w:rPr>
          <w:rFonts w:ascii="Franklin Gothic Book" w:eastAsia="Arial" w:hAnsi="Franklin Gothic Book" w:cs="Arial"/>
          <w:szCs w:val="28"/>
        </w:rPr>
        <w:t xml:space="preserve"> addition,</w:t>
      </w:r>
      <w:r w:rsidRPr="00AF6A73">
        <w:rPr>
          <w:rFonts w:ascii="Franklin Gothic Book" w:eastAsia="Arial" w:hAnsi="Franklin Gothic Book" w:cs="Arial"/>
          <w:szCs w:val="28"/>
        </w:rPr>
        <w:t xml:space="preserve"> to ensure</w:t>
      </w:r>
      <w:r w:rsidR="003F5517" w:rsidRPr="00AF6A73">
        <w:rPr>
          <w:rFonts w:ascii="Franklin Gothic Book" w:eastAsia="Arial" w:hAnsi="Franklin Gothic Book" w:cs="Arial"/>
          <w:szCs w:val="28"/>
        </w:rPr>
        <w:t xml:space="preserve"> clear tasks were set</w:t>
      </w:r>
      <w:r w:rsidR="00FA4C0E" w:rsidRPr="00AF6A73">
        <w:rPr>
          <w:rFonts w:ascii="Franklin Gothic Book" w:eastAsia="Arial" w:hAnsi="Franklin Gothic Book" w:cs="Arial"/>
          <w:szCs w:val="28"/>
        </w:rPr>
        <w:t xml:space="preserve"> all</w:t>
      </w:r>
      <w:r w:rsidR="003F5517" w:rsidRPr="00AF6A73">
        <w:rPr>
          <w:rFonts w:ascii="Franklin Gothic Book" w:eastAsia="Arial" w:hAnsi="Franklin Gothic Book" w:cs="Arial"/>
          <w:szCs w:val="28"/>
        </w:rPr>
        <w:t xml:space="preserve"> along the project, and to ease the clarity of everyone’s role</w:t>
      </w:r>
      <w:r w:rsidR="00514E5C" w:rsidRPr="00AF6A73">
        <w:rPr>
          <w:rFonts w:ascii="Franklin Gothic Book" w:eastAsia="Arial" w:hAnsi="Franklin Gothic Book" w:cs="Arial"/>
          <w:szCs w:val="28"/>
        </w:rPr>
        <w:t xml:space="preserve"> and objec</w:t>
      </w:r>
      <w:r w:rsidR="003E72DA" w:rsidRPr="00AF6A73">
        <w:rPr>
          <w:rFonts w:ascii="Franklin Gothic Book" w:eastAsia="Arial" w:hAnsi="Franklin Gothic Book" w:cs="Arial"/>
          <w:szCs w:val="28"/>
        </w:rPr>
        <w:t>tives</w:t>
      </w:r>
      <w:r w:rsidR="003F5517" w:rsidRPr="00AF6A73">
        <w:rPr>
          <w:rFonts w:ascii="Franklin Gothic Book" w:eastAsia="Arial" w:hAnsi="Franklin Gothic Book" w:cs="Arial"/>
          <w:szCs w:val="28"/>
        </w:rPr>
        <w:t>,</w:t>
      </w:r>
      <w:r w:rsidR="00FA4C0E" w:rsidRPr="00AF6A73">
        <w:rPr>
          <w:rFonts w:ascii="Franklin Gothic Book" w:eastAsia="Arial" w:hAnsi="Franklin Gothic Book" w:cs="Arial"/>
          <w:szCs w:val="28"/>
        </w:rPr>
        <w:t xml:space="preserve"> a</w:t>
      </w:r>
      <w:r w:rsidR="003F5517" w:rsidRPr="00AF6A73">
        <w:rPr>
          <w:rFonts w:ascii="Franklin Gothic Book" w:eastAsia="Arial" w:hAnsi="Franklin Gothic Book" w:cs="Arial"/>
          <w:szCs w:val="28"/>
        </w:rPr>
        <w:t xml:space="preserve"> </w:t>
      </w:r>
      <w:r w:rsidR="00FA4C0E" w:rsidRPr="00AF6A73">
        <w:rPr>
          <w:rFonts w:ascii="Franklin Gothic Book" w:eastAsia="Arial" w:hAnsi="Franklin Gothic Book" w:cs="Arial"/>
          <w:szCs w:val="28"/>
        </w:rPr>
        <w:t>Gantt Chart was</w:t>
      </w:r>
      <w:r w:rsidR="000F603F" w:rsidRPr="00AF6A73">
        <w:rPr>
          <w:rFonts w:ascii="Franklin Gothic Book" w:eastAsia="Arial" w:hAnsi="Franklin Gothic Book" w:cs="Arial"/>
          <w:szCs w:val="28"/>
        </w:rPr>
        <w:t xml:space="preserve"> initially</w:t>
      </w:r>
      <w:r w:rsidR="00FA4C0E" w:rsidRPr="00AF6A73">
        <w:rPr>
          <w:rFonts w:ascii="Franklin Gothic Book" w:eastAsia="Arial" w:hAnsi="Franklin Gothic Book" w:cs="Arial"/>
          <w:szCs w:val="28"/>
        </w:rPr>
        <w:t xml:space="preserve"> established </w:t>
      </w:r>
      <w:r w:rsidR="000F603F" w:rsidRPr="00AF6A73">
        <w:rPr>
          <w:rFonts w:ascii="Franklin Gothic Book" w:eastAsia="Arial" w:hAnsi="Franklin Gothic Book" w:cs="Arial"/>
          <w:szCs w:val="28"/>
        </w:rPr>
        <w:t>and was completed every two weeks.</w:t>
      </w:r>
      <w:r w:rsidR="000104F5" w:rsidRPr="00AF6A73">
        <w:rPr>
          <w:rFonts w:ascii="Franklin Gothic Book" w:eastAsia="Arial" w:hAnsi="Franklin Gothic Book" w:cs="Arial"/>
          <w:szCs w:val="28"/>
        </w:rPr>
        <w:t xml:space="preserve"> This</w:t>
      </w:r>
      <w:r w:rsidR="005E7839" w:rsidRPr="00AF6A73">
        <w:rPr>
          <w:rFonts w:ascii="Franklin Gothic Book" w:eastAsia="Arial" w:hAnsi="Franklin Gothic Book" w:cs="Arial"/>
          <w:szCs w:val="28"/>
        </w:rPr>
        <w:t xml:space="preserve"> helps to better understand </w:t>
      </w:r>
      <w:r w:rsidR="00D11A85" w:rsidRPr="00AF6A73">
        <w:rPr>
          <w:rFonts w:ascii="Franklin Gothic Book" w:eastAsia="Arial" w:hAnsi="Franklin Gothic Book" w:cs="Arial"/>
          <w:szCs w:val="28"/>
        </w:rPr>
        <w:t>the flow of the whole project</w:t>
      </w:r>
      <w:r w:rsidR="00884AE0">
        <w:rPr>
          <w:rFonts w:ascii="Franklin Gothic Book" w:eastAsia="Arial" w:hAnsi="Franklin Gothic Book" w:cs="Arial"/>
          <w:szCs w:val="28"/>
        </w:rPr>
        <w:t xml:space="preserve"> </w:t>
      </w:r>
      <w:r w:rsidR="00884AE0" w:rsidRPr="00AF6A73">
        <w:rPr>
          <w:rFonts w:ascii="Franklin Gothic Book" w:eastAsia="Arial" w:hAnsi="Franklin Gothic Book" w:cs="Arial"/>
          <w:szCs w:val="28"/>
        </w:rPr>
        <w:t xml:space="preserve">(see </w:t>
      </w:r>
      <w:hyperlink w:anchor="GanttChart" w:history="1">
        <w:r w:rsidR="00884AE0" w:rsidRPr="00AF6A73">
          <w:rPr>
            <w:rStyle w:val="Hyperlink"/>
            <w:rFonts w:ascii="Franklin Gothic Book" w:eastAsia="Arial" w:hAnsi="Franklin Gothic Book" w:cs="Arial"/>
            <w:szCs w:val="28"/>
          </w:rPr>
          <w:t>Figure 2</w:t>
        </w:r>
      </w:hyperlink>
      <w:r w:rsidR="00884AE0" w:rsidRPr="00AF6A73">
        <w:rPr>
          <w:rFonts w:ascii="Franklin Gothic Book" w:eastAsia="Arial" w:hAnsi="Franklin Gothic Book" w:cs="Arial"/>
          <w:szCs w:val="28"/>
        </w:rPr>
        <w:t>)</w:t>
      </w:r>
      <w:r w:rsidR="00D11A85" w:rsidRPr="00AF6A73">
        <w:rPr>
          <w:rFonts w:ascii="Franklin Gothic Book" w:eastAsia="Arial" w:hAnsi="Franklin Gothic Book" w:cs="Arial"/>
          <w:szCs w:val="28"/>
        </w:rPr>
        <w:t>.</w:t>
      </w:r>
      <w:r w:rsidR="00234C25" w:rsidRPr="00AF6A73">
        <w:rPr>
          <w:rFonts w:ascii="Franklin Gothic Book" w:eastAsia="Arial" w:hAnsi="Franklin Gothic Book" w:cs="Arial"/>
          <w:szCs w:val="28"/>
        </w:rPr>
        <w:t xml:space="preserve"> </w:t>
      </w:r>
    </w:p>
    <w:p w14:paraId="06C172BD" w14:textId="77777777" w:rsidR="00AE6B60" w:rsidRPr="00AE6B60" w:rsidRDefault="00AE6B60" w:rsidP="00AE6B60"/>
    <w:p w14:paraId="605AA234" w14:textId="77777777" w:rsidR="00234C25" w:rsidRDefault="00514F70" w:rsidP="00234C25">
      <w:pPr>
        <w:keepNext/>
        <w:widowControl/>
        <w:pBdr>
          <w:top w:val="nil"/>
          <w:left w:val="nil"/>
          <w:bottom w:val="nil"/>
          <w:right w:val="nil"/>
          <w:between w:val="nil"/>
        </w:pBdr>
        <w:jc w:val="left"/>
      </w:pPr>
      <w:r>
        <w:rPr>
          <w:noProof/>
          <w:color w:val="000000"/>
        </w:rPr>
        <w:drawing>
          <wp:inline distT="0" distB="0" distL="0" distR="0" wp14:anchorId="5902B033" wp14:editId="5E2C8AA2">
            <wp:extent cx="4060565" cy="59517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ntt Chart 5.pdf"/>
                    <pic:cNvPicPr/>
                  </pic:nvPicPr>
                  <pic:blipFill rotWithShape="1">
                    <a:blip r:embed="rId9">
                      <a:extLst>
                        <a:ext uri="{28A0092B-C50C-407E-A947-70E740481C1C}">
                          <a14:useLocalDpi xmlns:a14="http://schemas.microsoft.com/office/drawing/2010/main" val="0"/>
                        </a:ext>
                      </a:extLst>
                    </a:blip>
                    <a:srcRect l="11311" t="4139" r="6993" b="3329"/>
                    <a:stretch/>
                  </pic:blipFill>
                  <pic:spPr bwMode="auto">
                    <a:xfrm rot="5400000">
                      <a:off x="0" y="0"/>
                      <a:ext cx="4076887" cy="5975695"/>
                    </a:xfrm>
                    <a:prstGeom prst="rect">
                      <a:avLst/>
                    </a:prstGeom>
                    <a:ln>
                      <a:noFill/>
                    </a:ln>
                    <a:extLst>
                      <a:ext uri="{53640926-AAD7-44D8-BBD7-CCE9431645EC}">
                        <a14:shadowObscured xmlns:a14="http://schemas.microsoft.com/office/drawing/2010/main"/>
                      </a:ext>
                    </a:extLst>
                  </pic:spPr>
                </pic:pic>
              </a:graphicData>
            </a:graphic>
          </wp:inline>
        </w:drawing>
      </w:r>
    </w:p>
    <w:p w14:paraId="100D9270" w14:textId="00C9D910" w:rsidR="00234C25" w:rsidRPr="00234C25" w:rsidRDefault="00234C25" w:rsidP="00234C25">
      <w:pPr>
        <w:pStyle w:val="Caption"/>
        <w:jc w:val="center"/>
        <w:rPr>
          <w:sz w:val="22"/>
        </w:rPr>
      </w:pPr>
      <w:bookmarkStart w:id="2" w:name="GanttChart"/>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Pr="00234C25">
        <w:rPr>
          <w:noProof/>
          <w:sz w:val="20"/>
        </w:rPr>
        <w:t>2</w:t>
      </w:r>
      <w:r w:rsidRPr="00234C25">
        <w:rPr>
          <w:sz w:val="20"/>
        </w:rPr>
        <w:fldChar w:fldCharType="end"/>
      </w:r>
      <w:r w:rsidRPr="00234C25">
        <w:rPr>
          <w:sz w:val="20"/>
        </w:rPr>
        <w:t>: Project Gantt Chart</w:t>
      </w:r>
    </w:p>
    <w:bookmarkEnd w:id="2"/>
    <w:p w14:paraId="5225110A" w14:textId="53182545" w:rsidR="00AA10D9" w:rsidRDefault="00EE395F" w:rsidP="00FD4B05">
      <w:pPr>
        <w:widowControl/>
        <w:pBdr>
          <w:top w:val="nil"/>
          <w:left w:val="nil"/>
          <w:bottom w:val="nil"/>
          <w:right w:val="nil"/>
          <w:between w:val="nil"/>
        </w:pBdr>
        <w:jc w:val="left"/>
        <w:rPr>
          <w:color w:val="000000"/>
        </w:rPr>
      </w:pPr>
      <w:r>
        <w:rPr>
          <w:color w:val="000000"/>
        </w:rPr>
        <w:tab/>
      </w:r>
      <w:r>
        <w:rPr>
          <w:color w:val="000000"/>
        </w:rPr>
        <w:tab/>
      </w:r>
      <w:r>
        <w:rPr>
          <w:color w:val="000000"/>
        </w:rPr>
        <w:tab/>
      </w:r>
    </w:p>
    <w:p w14:paraId="44819EAE" w14:textId="3BB15D17" w:rsidR="00FD4B05" w:rsidRDefault="00FD4B05" w:rsidP="00FD4B05">
      <w:pPr>
        <w:widowControl/>
        <w:pBdr>
          <w:top w:val="nil"/>
          <w:left w:val="nil"/>
          <w:bottom w:val="nil"/>
          <w:right w:val="nil"/>
          <w:between w:val="nil"/>
        </w:pBdr>
        <w:jc w:val="left"/>
        <w:rPr>
          <w:color w:val="000000"/>
        </w:rPr>
      </w:pPr>
    </w:p>
    <w:p w14:paraId="1E4D1A11" w14:textId="7D9C8AED" w:rsidR="00FD4B05" w:rsidRDefault="00FD4B05" w:rsidP="00FD4B05">
      <w:pPr>
        <w:widowControl/>
        <w:pBdr>
          <w:top w:val="nil"/>
          <w:left w:val="nil"/>
          <w:bottom w:val="nil"/>
          <w:right w:val="nil"/>
          <w:between w:val="nil"/>
        </w:pBdr>
        <w:jc w:val="left"/>
        <w:rPr>
          <w:color w:val="000000"/>
        </w:rPr>
      </w:pPr>
    </w:p>
    <w:p w14:paraId="798A9763" w14:textId="2AB5DDAC" w:rsidR="002E6AE2" w:rsidRPr="00A95986" w:rsidRDefault="002E6AE2" w:rsidP="00FD4B05">
      <w:pPr>
        <w:widowControl/>
        <w:pBdr>
          <w:top w:val="nil"/>
          <w:left w:val="nil"/>
          <w:bottom w:val="nil"/>
          <w:right w:val="nil"/>
          <w:between w:val="nil"/>
        </w:pBdr>
        <w:jc w:val="left"/>
        <w:rPr>
          <w:rFonts w:ascii="Franklin Gothic Book" w:hAnsi="Franklin Gothic Book"/>
          <w:color w:val="000000"/>
          <w:sz w:val="28"/>
          <w:u w:val="single"/>
        </w:rPr>
      </w:pPr>
      <w:r w:rsidRPr="00A95986">
        <w:rPr>
          <w:rFonts w:ascii="Franklin Gothic Book" w:hAnsi="Franklin Gothic Book"/>
          <w:color w:val="000000"/>
          <w:sz w:val="28"/>
          <w:u w:val="single"/>
        </w:rPr>
        <w:t>References</w:t>
      </w:r>
    </w:p>
    <w:p w14:paraId="39E1D1FF" w14:textId="77777777" w:rsidR="00281755" w:rsidRDefault="00281755" w:rsidP="00FD4B05">
      <w:pPr>
        <w:widowControl/>
        <w:pBdr>
          <w:top w:val="nil"/>
          <w:left w:val="nil"/>
          <w:bottom w:val="nil"/>
          <w:right w:val="nil"/>
          <w:between w:val="nil"/>
        </w:pBdr>
        <w:jc w:val="left"/>
        <w:rPr>
          <w:color w:val="000000"/>
        </w:rPr>
      </w:pPr>
    </w:p>
    <w:bookmarkStart w:id="3" w:name="Drowsiness_data"/>
    <w:bookmarkEnd w:id="3"/>
    <w:p w14:paraId="1316CAC9" w14:textId="3D223EEF" w:rsidR="002E6AE2" w:rsidRDefault="0070145A" w:rsidP="00FD4B05">
      <w:pPr>
        <w:widowControl/>
        <w:pBdr>
          <w:top w:val="nil"/>
          <w:left w:val="nil"/>
          <w:bottom w:val="nil"/>
          <w:right w:val="nil"/>
          <w:between w:val="nil"/>
        </w:pBdr>
        <w:jc w:val="left"/>
        <w:rPr>
          <w:rFonts w:ascii="Arial" w:eastAsia="Arial" w:hAnsi="Arial" w:cs="Arial"/>
          <w:szCs w:val="28"/>
        </w:rPr>
      </w:pPr>
      <w:r>
        <w:rPr>
          <w:rFonts w:ascii="Arial" w:eastAsia="Arial" w:hAnsi="Arial" w:cs="Arial"/>
          <w:szCs w:val="28"/>
          <w:vertAlign w:val="superscript"/>
        </w:rPr>
        <w:fldChar w:fldCharType="begin"/>
      </w:r>
      <w:r>
        <w:rPr>
          <w:rFonts w:ascii="Arial" w:eastAsia="Arial" w:hAnsi="Arial" w:cs="Arial"/>
          <w:szCs w:val="28"/>
          <w:vertAlign w:val="superscript"/>
        </w:rPr>
        <w:instrText xml:space="preserve"> HYPERLINK  \l "Drowsiness_data" </w:instrText>
      </w:r>
      <w:r>
        <w:rPr>
          <w:rFonts w:ascii="Arial" w:eastAsia="Arial" w:hAnsi="Arial" w:cs="Arial"/>
          <w:szCs w:val="28"/>
          <w:vertAlign w:val="superscript"/>
        </w:rPr>
        <w:fldChar w:fldCharType="separate"/>
      </w:r>
      <w:r w:rsidRPr="00B21112">
        <w:rPr>
          <w:rStyle w:val="Hyperlink"/>
          <w:rFonts w:ascii="Arial" w:eastAsia="Arial" w:hAnsi="Arial" w:cs="Arial"/>
          <w:szCs w:val="28"/>
          <w:vertAlign w:val="superscript"/>
        </w:rPr>
        <w:t>[1]</w:t>
      </w:r>
      <w:r>
        <w:rPr>
          <w:rFonts w:ascii="Arial" w:eastAsia="Arial" w:hAnsi="Arial" w:cs="Arial"/>
          <w:szCs w:val="28"/>
          <w:vertAlign w:val="superscript"/>
        </w:rPr>
        <w:fldChar w:fldCharType="end"/>
      </w:r>
      <w:r>
        <w:rPr>
          <w:rFonts w:ascii="Arial" w:eastAsia="Arial" w:hAnsi="Arial" w:cs="Arial"/>
          <w:szCs w:val="28"/>
        </w:rPr>
        <w:t xml:space="preserve"> </w:t>
      </w:r>
      <w:hyperlink r:id="rId10" w:history="1">
        <w:r w:rsidR="00281755" w:rsidRPr="00CF7E93">
          <w:rPr>
            <w:rStyle w:val="Hyperlink"/>
            <w:rFonts w:ascii="Arial" w:eastAsia="Arial" w:hAnsi="Arial" w:cs="Arial"/>
            <w:szCs w:val="28"/>
          </w:rPr>
          <w:t>https://www.nhtsa.gov/sites/nhtsa.dot.gov/files/rau.pdf</w:t>
        </w:r>
      </w:hyperlink>
    </w:p>
    <w:p w14:paraId="65D536A8" w14:textId="77777777" w:rsidR="0028429F" w:rsidRDefault="0028429F" w:rsidP="00FD4B05">
      <w:pPr>
        <w:widowControl/>
        <w:pBdr>
          <w:top w:val="nil"/>
          <w:left w:val="nil"/>
          <w:bottom w:val="nil"/>
          <w:right w:val="nil"/>
          <w:between w:val="nil"/>
        </w:pBdr>
        <w:jc w:val="left"/>
        <w:rPr>
          <w:rFonts w:ascii="Arial" w:eastAsia="Arial" w:hAnsi="Arial" w:cs="Arial"/>
          <w:szCs w:val="28"/>
        </w:rPr>
      </w:pPr>
    </w:p>
    <w:p w14:paraId="5CBCF8AE" w14:textId="2ECE5867" w:rsidR="00AF5F0B" w:rsidRDefault="0037217C" w:rsidP="00FD4B05">
      <w:pPr>
        <w:widowControl/>
        <w:pBdr>
          <w:top w:val="nil"/>
          <w:left w:val="nil"/>
          <w:bottom w:val="nil"/>
          <w:right w:val="nil"/>
          <w:between w:val="nil"/>
        </w:pBdr>
        <w:jc w:val="left"/>
        <w:rPr>
          <w:rFonts w:ascii="Arial" w:eastAsia="Arial" w:hAnsi="Arial" w:cs="Arial"/>
          <w:szCs w:val="28"/>
        </w:rPr>
      </w:pPr>
      <w:hyperlink w:anchor="Drowsiness_data" w:history="1">
        <w:r w:rsidR="0028429F">
          <w:rPr>
            <w:rStyle w:val="Hyperlink"/>
            <w:rFonts w:ascii="Arial" w:eastAsia="Arial" w:hAnsi="Arial" w:cs="Arial"/>
            <w:szCs w:val="28"/>
            <w:vertAlign w:val="superscript"/>
          </w:rPr>
          <w:t>[2</w:t>
        </w:r>
        <w:r w:rsidR="0028429F" w:rsidRPr="00B21112">
          <w:rPr>
            <w:rStyle w:val="Hyperlink"/>
            <w:rFonts w:ascii="Arial" w:eastAsia="Arial" w:hAnsi="Arial" w:cs="Arial"/>
            <w:szCs w:val="28"/>
            <w:vertAlign w:val="superscript"/>
          </w:rPr>
          <w:t>]</w:t>
        </w:r>
      </w:hyperlink>
      <w:r w:rsidR="0028429F">
        <w:rPr>
          <w:rFonts w:ascii="Arial" w:eastAsia="Arial" w:hAnsi="Arial" w:cs="Arial"/>
          <w:szCs w:val="28"/>
          <w:vertAlign w:val="superscript"/>
        </w:rPr>
        <w:t xml:space="preserve"> </w:t>
      </w:r>
      <w:hyperlink r:id="rId11" w:history="1">
        <w:r w:rsidR="00AF5F0B" w:rsidRPr="00CF7E93">
          <w:rPr>
            <w:rStyle w:val="Hyperlink"/>
            <w:rFonts w:ascii="Arial" w:eastAsia="Arial" w:hAnsi="Arial" w:cs="Arial"/>
            <w:szCs w:val="28"/>
          </w:rPr>
          <w:t>https://www.weforum.org/agenda/2016/04/the-number-of-cars-worldwide-is-set-to-double-by-2040</w:t>
        </w:r>
      </w:hyperlink>
    </w:p>
    <w:p w14:paraId="781F2430" w14:textId="77777777" w:rsidR="00AF5F0B" w:rsidRDefault="00AF5F0B" w:rsidP="00FD4B05">
      <w:pPr>
        <w:widowControl/>
        <w:pBdr>
          <w:top w:val="nil"/>
          <w:left w:val="nil"/>
          <w:bottom w:val="nil"/>
          <w:right w:val="nil"/>
          <w:between w:val="nil"/>
        </w:pBdr>
        <w:jc w:val="left"/>
        <w:rPr>
          <w:rFonts w:ascii="Arial" w:eastAsia="Arial" w:hAnsi="Arial" w:cs="Arial"/>
          <w:szCs w:val="28"/>
        </w:rPr>
      </w:pPr>
    </w:p>
    <w:p w14:paraId="5225110B" w14:textId="2618A412" w:rsidR="00AA10D9" w:rsidRPr="00A95986" w:rsidRDefault="00EE395F" w:rsidP="00884AE0">
      <w:pPr>
        <w:jc w:val="center"/>
        <w:rPr>
          <w:rFonts w:ascii="Franklin Gothic Book" w:eastAsia="Arial" w:hAnsi="Franklin Gothic Book" w:cs="Arial"/>
          <w:b/>
          <w:sz w:val="28"/>
          <w:szCs w:val="28"/>
        </w:rPr>
      </w:pPr>
      <w:r w:rsidRPr="00A95986">
        <w:rPr>
          <w:rFonts w:ascii="Franklin Gothic Book" w:eastAsia="Arial" w:hAnsi="Franklin Gothic Book" w:cs="Arial"/>
          <w:b/>
          <w:sz w:val="28"/>
          <w:szCs w:val="28"/>
        </w:rPr>
        <w:t>Appendix</w:t>
      </w:r>
    </w:p>
    <w:p w14:paraId="2928509A" w14:textId="77777777" w:rsidR="002E6AE2" w:rsidRPr="00A95986" w:rsidRDefault="002E6AE2">
      <w:pPr>
        <w:jc w:val="left"/>
        <w:rPr>
          <w:rFonts w:ascii="Franklin Gothic Book" w:eastAsia="Arial" w:hAnsi="Franklin Gothic Book" w:cs="Arial"/>
          <w:b/>
          <w:sz w:val="28"/>
          <w:szCs w:val="28"/>
        </w:rPr>
      </w:pPr>
    </w:p>
    <w:p w14:paraId="517B937C" w14:textId="22E107BB" w:rsidR="00F73E62" w:rsidRPr="00A95986" w:rsidRDefault="002E6AE2" w:rsidP="002E6AE2">
      <w:pPr>
        <w:jc w:val="center"/>
        <w:rPr>
          <w:rFonts w:ascii="Franklin Gothic Book" w:hAnsi="Franklin Gothic Book"/>
          <w:sz w:val="28"/>
          <w:szCs w:val="28"/>
        </w:rPr>
      </w:pPr>
      <w:r w:rsidRPr="00A95986">
        <w:rPr>
          <w:rFonts w:ascii="Franklin Gothic Book" w:hAnsi="Franklin Gothic Book"/>
          <w:sz w:val="28"/>
          <w:szCs w:val="28"/>
        </w:rPr>
        <w:t>2018 Third Year Industrial Group Project Brief</w:t>
      </w:r>
    </w:p>
    <w:p w14:paraId="03C5C845" w14:textId="77777777" w:rsidR="00F73E62" w:rsidRDefault="00F73E62">
      <w:pPr>
        <w:jc w:val="left"/>
        <w:rPr>
          <w:rFonts w:ascii="Arial" w:eastAsia="Arial" w:hAnsi="Arial" w:cs="Arial"/>
          <w:b/>
          <w:sz w:val="28"/>
          <w:szCs w:val="28"/>
        </w:rPr>
      </w:pPr>
      <w:bookmarkStart w:id="4" w:name="Brief"/>
    </w:p>
    <w:tbl>
      <w:tblPr>
        <w:tblStyle w:val="TableGrid"/>
        <w:tblW w:w="0" w:type="auto"/>
        <w:tblLook w:val="04A0" w:firstRow="1" w:lastRow="0" w:firstColumn="1" w:lastColumn="0" w:noHBand="0" w:noVBand="1"/>
      </w:tblPr>
      <w:tblGrid>
        <w:gridCol w:w="2905"/>
        <w:gridCol w:w="5611"/>
      </w:tblGrid>
      <w:tr w:rsidR="00F73E62" w14:paraId="17175D8D" w14:textId="77777777" w:rsidTr="0056398E">
        <w:tc>
          <w:tcPr>
            <w:tcW w:w="2943" w:type="dxa"/>
            <w:shd w:val="clear" w:color="auto" w:fill="D9D9D9" w:themeFill="background1" w:themeFillShade="D9"/>
          </w:tcPr>
          <w:bookmarkEnd w:id="4"/>
          <w:p w14:paraId="68C2BA15"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Name of Company</w:t>
            </w:r>
          </w:p>
          <w:p w14:paraId="1169A464" w14:textId="77777777" w:rsidR="00F73E62" w:rsidRPr="00B636D0" w:rsidRDefault="00F73E62" w:rsidP="0056398E">
            <w:pPr>
              <w:ind w:firstLine="0"/>
              <w:rPr>
                <w:rFonts w:ascii="Arial" w:hAnsi="Arial" w:cs="Arial"/>
                <w:sz w:val="20"/>
                <w:szCs w:val="20"/>
              </w:rPr>
            </w:pPr>
          </w:p>
        </w:tc>
        <w:tc>
          <w:tcPr>
            <w:tcW w:w="6299" w:type="dxa"/>
          </w:tcPr>
          <w:p w14:paraId="1CD44993" w14:textId="77777777" w:rsidR="00F73E62" w:rsidRPr="00B636D0" w:rsidRDefault="00F73E62" w:rsidP="0056398E">
            <w:pPr>
              <w:ind w:firstLine="0"/>
              <w:rPr>
                <w:sz w:val="16"/>
                <w:szCs w:val="16"/>
              </w:rPr>
            </w:pPr>
            <w:r>
              <w:rPr>
                <w:sz w:val="16"/>
                <w:szCs w:val="16"/>
              </w:rPr>
              <w:t>Arm</w:t>
            </w:r>
          </w:p>
        </w:tc>
      </w:tr>
      <w:tr w:rsidR="00F73E62" w14:paraId="3449A296" w14:textId="77777777" w:rsidTr="0056398E">
        <w:tc>
          <w:tcPr>
            <w:tcW w:w="2943" w:type="dxa"/>
            <w:shd w:val="clear" w:color="auto" w:fill="D9D9D9" w:themeFill="background1" w:themeFillShade="D9"/>
          </w:tcPr>
          <w:p w14:paraId="766CB93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company representative/supervisor(s)</w:t>
            </w:r>
          </w:p>
          <w:p w14:paraId="44099E3D" w14:textId="77777777" w:rsidR="00F73E62" w:rsidRPr="00B636D0" w:rsidRDefault="00F73E62" w:rsidP="0056398E">
            <w:pPr>
              <w:ind w:firstLine="0"/>
              <w:rPr>
                <w:rFonts w:ascii="Arial" w:hAnsi="Arial" w:cs="Arial"/>
                <w:sz w:val="20"/>
                <w:szCs w:val="20"/>
              </w:rPr>
            </w:pPr>
          </w:p>
        </w:tc>
        <w:tc>
          <w:tcPr>
            <w:tcW w:w="6299" w:type="dxa"/>
          </w:tcPr>
          <w:p w14:paraId="4008535E" w14:textId="77777777" w:rsidR="00F73E62" w:rsidRPr="00B636D0" w:rsidRDefault="00F73E62" w:rsidP="0056398E">
            <w:pPr>
              <w:ind w:firstLine="0"/>
              <w:rPr>
                <w:sz w:val="16"/>
                <w:szCs w:val="16"/>
              </w:rPr>
            </w:pPr>
            <w:r w:rsidRPr="00B636D0">
              <w:rPr>
                <w:sz w:val="16"/>
                <w:szCs w:val="16"/>
              </w:rPr>
              <w:t>Name:</w:t>
            </w:r>
            <w:r>
              <w:rPr>
                <w:sz w:val="16"/>
                <w:szCs w:val="16"/>
              </w:rPr>
              <w:t xml:space="preserve"> Pete Harrod</w:t>
            </w:r>
          </w:p>
          <w:p w14:paraId="1A730263" w14:textId="77777777" w:rsidR="00F73E62" w:rsidRPr="00B636D0" w:rsidRDefault="00F73E62" w:rsidP="0056398E">
            <w:pPr>
              <w:ind w:firstLine="0"/>
              <w:rPr>
                <w:sz w:val="16"/>
                <w:szCs w:val="16"/>
              </w:rPr>
            </w:pPr>
            <w:r w:rsidRPr="00B636D0">
              <w:rPr>
                <w:sz w:val="16"/>
                <w:szCs w:val="16"/>
              </w:rPr>
              <w:t>Email:</w:t>
            </w:r>
            <w:r>
              <w:rPr>
                <w:sz w:val="16"/>
                <w:szCs w:val="16"/>
              </w:rPr>
              <w:t xml:space="preserve"> pete.harrod@arm.com</w:t>
            </w:r>
          </w:p>
          <w:p w14:paraId="492F3D25" w14:textId="77777777" w:rsidR="00F73E62" w:rsidRPr="00B636D0" w:rsidRDefault="00F73E62" w:rsidP="0056398E">
            <w:pPr>
              <w:ind w:firstLine="0"/>
              <w:rPr>
                <w:sz w:val="16"/>
                <w:szCs w:val="16"/>
              </w:rPr>
            </w:pPr>
            <w:r w:rsidRPr="00B636D0">
              <w:rPr>
                <w:sz w:val="16"/>
                <w:szCs w:val="16"/>
              </w:rPr>
              <w:t>Tel:</w:t>
            </w:r>
            <w:r>
              <w:rPr>
                <w:sz w:val="16"/>
                <w:szCs w:val="16"/>
              </w:rPr>
              <w:t xml:space="preserve"> 01223-400473</w:t>
            </w:r>
          </w:p>
        </w:tc>
      </w:tr>
      <w:tr w:rsidR="00F73E62" w14:paraId="748FB1FD" w14:textId="77777777" w:rsidTr="0056398E">
        <w:tc>
          <w:tcPr>
            <w:tcW w:w="2943" w:type="dxa"/>
            <w:shd w:val="clear" w:color="auto" w:fill="D9D9D9" w:themeFill="background1" w:themeFillShade="D9"/>
          </w:tcPr>
          <w:p w14:paraId="07EF2EC9"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Introduction to Company</w:t>
            </w:r>
          </w:p>
          <w:p w14:paraId="7DE283C5" w14:textId="77777777" w:rsidR="00F73E62" w:rsidRPr="00B636D0" w:rsidRDefault="00F73E62" w:rsidP="0056398E">
            <w:pPr>
              <w:ind w:firstLine="0"/>
              <w:rPr>
                <w:rFonts w:ascii="Arial" w:hAnsi="Arial" w:cs="Arial"/>
                <w:b/>
                <w:sz w:val="20"/>
                <w:szCs w:val="20"/>
              </w:rPr>
            </w:pPr>
          </w:p>
          <w:p w14:paraId="75E629F4" w14:textId="77777777" w:rsidR="00F73E62" w:rsidRPr="00B636D0" w:rsidRDefault="00F73E62" w:rsidP="0056398E">
            <w:pPr>
              <w:ind w:firstLine="0"/>
              <w:rPr>
                <w:rFonts w:ascii="Arial" w:hAnsi="Arial" w:cs="Arial"/>
                <w:b/>
                <w:sz w:val="20"/>
                <w:szCs w:val="20"/>
              </w:rPr>
            </w:pPr>
          </w:p>
          <w:p w14:paraId="19E46C8E" w14:textId="77777777" w:rsidR="00F73E62" w:rsidRPr="00B636D0" w:rsidRDefault="00F73E62" w:rsidP="0056398E">
            <w:pPr>
              <w:ind w:firstLine="0"/>
              <w:rPr>
                <w:rFonts w:ascii="Arial" w:hAnsi="Arial" w:cs="Arial"/>
                <w:b/>
                <w:sz w:val="20"/>
                <w:szCs w:val="20"/>
              </w:rPr>
            </w:pPr>
          </w:p>
          <w:p w14:paraId="6B254140" w14:textId="77777777" w:rsidR="00F73E62" w:rsidRPr="00B636D0" w:rsidRDefault="00F73E62" w:rsidP="0056398E">
            <w:pPr>
              <w:ind w:firstLine="0"/>
              <w:rPr>
                <w:rFonts w:ascii="Arial" w:hAnsi="Arial" w:cs="Arial"/>
                <w:b/>
                <w:sz w:val="20"/>
                <w:szCs w:val="20"/>
              </w:rPr>
            </w:pPr>
          </w:p>
          <w:p w14:paraId="0F4520E6" w14:textId="77777777" w:rsidR="00F73E62" w:rsidRPr="00B636D0" w:rsidRDefault="00F73E62" w:rsidP="0056398E">
            <w:pPr>
              <w:ind w:firstLine="0"/>
              <w:rPr>
                <w:rFonts w:ascii="Arial" w:hAnsi="Arial" w:cs="Arial"/>
                <w:b/>
                <w:sz w:val="20"/>
                <w:szCs w:val="20"/>
              </w:rPr>
            </w:pPr>
          </w:p>
          <w:p w14:paraId="6A0BD9B7" w14:textId="77777777" w:rsidR="00F73E62" w:rsidRPr="00B636D0" w:rsidRDefault="00F73E62" w:rsidP="0056398E">
            <w:pPr>
              <w:ind w:firstLine="0"/>
              <w:rPr>
                <w:rFonts w:ascii="Arial" w:hAnsi="Arial" w:cs="Arial"/>
                <w:b/>
                <w:sz w:val="20"/>
                <w:szCs w:val="20"/>
              </w:rPr>
            </w:pPr>
          </w:p>
          <w:p w14:paraId="63AC2A3A" w14:textId="77777777" w:rsidR="00F73E62" w:rsidRPr="00B636D0" w:rsidRDefault="00F73E62" w:rsidP="0056398E">
            <w:pPr>
              <w:ind w:firstLine="0"/>
              <w:rPr>
                <w:rFonts w:ascii="Arial" w:hAnsi="Arial" w:cs="Arial"/>
                <w:b/>
                <w:sz w:val="20"/>
                <w:szCs w:val="20"/>
              </w:rPr>
            </w:pPr>
          </w:p>
          <w:p w14:paraId="5EDCF0B9" w14:textId="77777777" w:rsidR="00F73E62" w:rsidRPr="00B636D0" w:rsidRDefault="00F73E62" w:rsidP="0056398E">
            <w:pPr>
              <w:ind w:firstLine="0"/>
              <w:rPr>
                <w:rFonts w:ascii="Arial" w:hAnsi="Arial" w:cs="Arial"/>
                <w:b/>
                <w:sz w:val="20"/>
                <w:szCs w:val="20"/>
              </w:rPr>
            </w:pPr>
          </w:p>
          <w:p w14:paraId="5D0BDA7F" w14:textId="77777777" w:rsidR="00F73E62" w:rsidRPr="00B636D0" w:rsidRDefault="00F73E62" w:rsidP="0056398E">
            <w:pPr>
              <w:ind w:firstLine="0"/>
              <w:rPr>
                <w:rFonts w:ascii="Arial" w:hAnsi="Arial" w:cs="Arial"/>
                <w:b/>
                <w:sz w:val="20"/>
                <w:szCs w:val="20"/>
              </w:rPr>
            </w:pPr>
          </w:p>
          <w:p w14:paraId="2ACA2C8E" w14:textId="77777777" w:rsidR="00F73E62" w:rsidRPr="00B636D0" w:rsidRDefault="00F73E62" w:rsidP="0056398E">
            <w:pPr>
              <w:ind w:firstLine="0"/>
              <w:rPr>
                <w:rFonts w:ascii="Arial" w:hAnsi="Arial" w:cs="Arial"/>
                <w:b/>
                <w:sz w:val="20"/>
                <w:szCs w:val="20"/>
              </w:rPr>
            </w:pPr>
          </w:p>
          <w:p w14:paraId="291C0513" w14:textId="77777777" w:rsidR="00F73E62" w:rsidRPr="00B636D0" w:rsidRDefault="00F73E62" w:rsidP="0056398E">
            <w:pPr>
              <w:ind w:firstLine="0"/>
              <w:rPr>
                <w:rFonts w:ascii="Arial" w:hAnsi="Arial" w:cs="Arial"/>
                <w:b/>
                <w:sz w:val="20"/>
                <w:szCs w:val="20"/>
              </w:rPr>
            </w:pPr>
          </w:p>
        </w:tc>
        <w:tc>
          <w:tcPr>
            <w:tcW w:w="6299" w:type="dxa"/>
          </w:tcPr>
          <w:p w14:paraId="32FB7A4D" w14:textId="77777777" w:rsidR="00F73E62" w:rsidRPr="00B636D0" w:rsidRDefault="00F73E62" w:rsidP="0056398E">
            <w:pPr>
              <w:ind w:firstLine="0"/>
              <w:rPr>
                <w:sz w:val="16"/>
                <w:szCs w:val="16"/>
              </w:rPr>
            </w:pPr>
            <w:r>
              <w:rPr>
                <w:sz w:val="16"/>
                <w:szCs w:val="16"/>
              </w:rPr>
              <w:t>Arm is one of the leading suppliers of microprocessor and SOC infrastructure IP, together with associated software products. Arm licenses its IP to semiconductor companies worldwide and earns royalties on each unit sold. Through its partnerships with leading companies, Arm has built a complete ecosystem for hardware and software development. Arm’s IP is used in a diverse range of products, ranging from all kinds of mobile devices, through embedded applications such as automotive systems to high end applications like servers. It is a major player in the burgeoning Internet of Things market.</w:t>
            </w:r>
          </w:p>
        </w:tc>
      </w:tr>
      <w:tr w:rsidR="00F73E62" w14:paraId="2CF5014E" w14:textId="77777777" w:rsidTr="0056398E">
        <w:tc>
          <w:tcPr>
            <w:tcW w:w="2943" w:type="dxa"/>
            <w:shd w:val="clear" w:color="auto" w:fill="D9D9D9" w:themeFill="background1" w:themeFillShade="D9"/>
          </w:tcPr>
          <w:p w14:paraId="47AC24D4"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Project Description</w:t>
            </w:r>
          </w:p>
          <w:p w14:paraId="320DC4D7" w14:textId="77777777" w:rsidR="00F73E62" w:rsidRPr="00B636D0" w:rsidRDefault="00F73E62" w:rsidP="0056398E">
            <w:pPr>
              <w:ind w:firstLine="0"/>
              <w:rPr>
                <w:rFonts w:ascii="Arial" w:hAnsi="Arial" w:cs="Arial"/>
                <w:sz w:val="20"/>
                <w:szCs w:val="20"/>
              </w:rPr>
            </w:pPr>
          </w:p>
          <w:p w14:paraId="55452E3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Describe the problem to be solved by the project team giving as much details as possible.</w:t>
            </w:r>
          </w:p>
          <w:p w14:paraId="5A09EF95" w14:textId="77777777" w:rsidR="00F73E62" w:rsidRPr="00B636D0" w:rsidRDefault="00F73E62" w:rsidP="0056398E">
            <w:pPr>
              <w:ind w:left="284" w:hanging="284"/>
              <w:rPr>
                <w:rFonts w:ascii="Arial" w:hAnsi="Arial" w:cs="Arial"/>
                <w:sz w:val="20"/>
                <w:szCs w:val="20"/>
              </w:rPr>
            </w:pPr>
          </w:p>
          <w:p w14:paraId="4A39028B" w14:textId="77777777" w:rsidR="00F73E62" w:rsidRPr="00B636D0" w:rsidRDefault="00F73E62" w:rsidP="0056398E">
            <w:pPr>
              <w:ind w:firstLine="0"/>
              <w:rPr>
                <w:rFonts w:ascii="Arial" w:hAnsi="Arial" w:cs="Arial"/>
                <w:sz w:val="20"/>
                <w:szCs w:val="20"/>
              </w:rPr>
            </w:pPr>
          </w:p>
          <w:p w14:paraId="0823590E" w14:textId="77777777" w:rsidR="00F73E62" w:rsidRPr="00B636D0" w:rsidRDefault="00F73E62" w:rsidP="0056398E">
            <w:pPr>
              <w:ind w:left="284" w:hanging="284"/>
              <w:rPr>
                <w:rFonts w:ascii="Arial" w:hAnsi="Arial" w:cs="Arial"/>
                <w:sz w:val="20"/>
                <w:szCs w:val="20"/>
              </w:rPr>
            </w:pPr>
          </w:p>
          <w:p w14:paraId="4F1C174C" w14:textId="77777777" w:rsidR="00F73E62" w:rsidRPr="00B636D0" w:rsidRDefault="00F73E62" w:rsidP="0056398E">
            <w:pPr>
              <w:ind w:firstLine="0"/>
              <w:rPr>
                <w:rFonts w:ascii="Arial" w:hAnsi="Arial" w:cs="Arial"/>
                <w:sz w:val="20"/>
                <w:szCs w:val="20"/>
              </w:rPr>
            </w:pPr>
          </w:p>
          <w:p w14:paraId="03B694B5" w14:textId="77777777" w:rsidR="00F73E62" w:rsidRPr="00B636D0" w:rsidRDefault="00F73E62" w:rsidP="0056398E">
            <w:pPr>
              <w:ind w:firstLine="0"/>
              <w:rPr>
                <w:rFonts w:ascii="Arial" w:hAnsi="Arial" w:cs="Arial"/>
                <w:sz w:val="20"/>
                <w:szCs w:val="20"/>
              </w:rPr>
            </w:pPr>
          </w:p>
          <w:p w14:paraId="0E738BEB" w14:textId="77777777" w:rsidR="00F73E62" w:rsidRPr="00B636D0" w:rsidRDefault="00F73E62" w:rsidP="0056398E">
            <w:pPr>
              <w:ind w:firstLine="0"/>
              <w:rPr>
                <w:rFonts w:ascii="Arial" w:hAnsi="Arial" w:cs="Arial"/>
                <w:sz w:val="20"/>
                <w:szCs w:val="20"/>
              </w:rPr>
            </w:pPr>
          </w:p>
          <w:p w14:paraId="01CB77A3" w14:textId="77777777" w:rsidR="00F73E62" w:rsidRPr="00B636D0" w:rsidRDefault="00F73E62" w:rsidP="0056398E">
            <w:pPr>
              <w:ind w:firstLine="0"/>
              <w:rPr>
                <w:rFonts w:ascii="Arial" w:hAnsi="Arial" w:cs="Arial"/>
                <w:sz w:val="20"/>
                <w:szCs w:val="20"/>
              </w:rPr>
            </w:pPr>
          </w:p>
          <w:p w14:paraId="75B963B4" w14:textId="77777777" w:rsidR="00F73E62" w:rsidRPr="00B636D0" w:rsidRDefault="00F73E62" w:rsidP="0056398E">
            <w:pPr>
              <w:ind w:firstLine="0"/>
              <w:rPr>
                <w:rFonts w:ascii="Arial" w:hAnsi="Arial" w:cs="Arial"/>
                <w:sz w:val="20"/>
                <w:szCs w:val="20"/>
              </w:rPr>
            </w:pPr>
          </w:p>
          <w:p w14:paraId="6432F923" w14:textId="77777777" w:rsidR="00F73E62" w:rsidRPr="00B636D0" w:rsidRDefault="00F73E62" w:rsidP="0056398E">
            <w:pPr>
              <w:ind w:firstLine="0"/>
              <w:rPr>
                <w:rFonts w:ascii="Arial" w:hAnsi="Arial" w:cs="Arial"/>
                <w:sz w:val="20"/>
                <w:szCs w:val="20"/>
              </w:rPr>
            </w:pPr>
          </w:p>
          <w:p w14:paraId="128C9127" w14:textId="77777777" w:rsidR="00F73E62" w:rsidRPr="00B636D0" w:rsidRDefault="00F73E62" w:rsidP="0056398E">
            <w:pPr>
              <w:ind w:firstLine="0"/>
              <w:rPr>
                <w:rFonts w:ascii="Arial" w:hAnsi="Arial" w:cs="Arial"/>
                <w:sz w:val="20"/>
                <w:szCs w:val="20"/>
              </w:rPr>
            </w:pPr>
          </w:p>
        </w:tc>
        <w:tc>
          <w:tcPr>
            <w:tcW w:w="6299" w:type="dxa"/>
          </w:tcPr>
          <w:p w14:paraId="35A94C0D" w14:textId="77777777" w:rsidR="00F73E62" w:rsidRDefault="00F73E62" w:rsidP="0056398E">
            <w:pPr>
              <w:ind w:firstLine="0"/>
              <w:rPr>
                <w:sz w:val="16"/>
                <w:szCs w:val="16"/>
              </w:rPr>
            </w:pPr>
            <w:r>
              <w:rPr>
                <w:sz w:val="16"/>
                <w:szCs w:val="16"/>
              </w:rPr>
              <w:t>The proposal is for the team to research, design and develop a car driver alertness sensing and warning device. As more and more driver assistance systems become commonplace, there may be a tendency for drivers to not pay full attention to their surroundings and what is happening on the road ahead. They may be tempted to take their eyes off the road and start reading text messages or social media, or even to fall asleep. As partial or fully autonomous driving systems appear, it will still be important for the driver to remain alert so that control can be passed back to the driver when the system is unable to process the signals it is receiving, when a fault occurs or when some other emergency situation arises.</w:t>
            </w:r>
          </w:p>
          <w:p w14:paraId="3AD7621E" w14:textId="77777777" w:rsidR="00F73E62" w:rsidRDefault="00F73E62" w:rsidP="0056398E">
            <w:pPr>
              <w:ind w:firstLine="0"/>
              <w:rPr>
                <w:sz w:val="16"/>
                <w:szCs w:val="16"/>
              </w:rPr>
            </w:pPr>
          </w:p>
          <w:p w14:paraId="73DBF91B" w14:textId="77777777" w:rsidR="00F73E62" w:rsidRDefault="00F73E62" w:rsidP="0056398E">
            <w:pPr>
              <w:ind w:firstLine="0"/>
              <w:rPr>
                <w:sz w:val="16"/>
                <w:szCs w:val="16"/>
              </w:rPr>
            </w:pPr>
            <w:r>
              <w:rPr>
                <w:sz w:val="16"/>
                <w:szCs w:val="16"/>
              </w:rPr>
              <w:t>It is expected that the device will be built around an embedded processor, with interfacing to a sensor of some kind. Software to control the device and interact with the user will be required.</w:t>
            </w:r>
          </w:p>
          <w:p w14:paraId="58F06357" w14:textId="77777777" w:rsidR="00F73E62" w:rsidRDefault="00F73E62" w:rsidP="0056398E">
            <w:pPr>
              <w:ind w:firstLine="0"/>
              <w:rPr>
                <w:sz w:val="16"/>
                <w:szCs w:val="16"/>
              </w:rPr>
            </w:pPr>
          </w:p>
          <w:p w14:paraId="191FD50D" w14:textId="77777777" w:rsidR="00F73E62" w:rsidRDefault="00F73E62" w:rsidP="0056398E">
            <w:pPr>
              <w:ind w:firstLine="0"/>
              <w:rPr>
                <w:sz w:val="16"/>
                <w:szCs w:val="16"/>
              </w:rPr>
            </w:pPr>
            <w:r>
              <w:rPr>
                <w:sz w:val="16"/>
                <w:szCs w:val="16"/>
              </w:rPr>
              <w:t>The team should consider the market for this device and pitch its price, performance and power consumption to suit the application. For the purposes of this project, it should be assumed that this would be available as an after-market product – i.e. not one that is fitted as standard equipment when the car is new.</w:t>
            </w:r>
          </w:p>
          <w:p w14:paraId="753D2265" w14:textId="77777777" w:rsidR="00F73E62" w:rsidRDefault="00F73E62" w:rsidP="0056398E">
            <w:pPr>
              <w:ind w:firstLine="0"/>
              <w:rPr>
                <w:sz w:val="16"/>
                <w:szCs w:val="16"/>
              </w:rPr>
            </w:pPr>
          </w:p>
          <w:p w14:paraId="455D7241" w14:textId="77777777" w:rsidR="00F73E62" w:rsidRPr="00B636D0" w:rsidRDefault="00F73E62" w:rsidP="0056398E">
            <w:pPr>
              <w:ind w:firstLine="0"/>
              <w:rPr>
                <w:sz w:val="16"/>
                <w:szCs w:val="16"/>
              </w:rPr>
            </w:pPr>
          </w:p>
        </w:tc>
      </w:tr>
      <w:tr w:rsidR="00F73E62" w14:paraId="494B030C" w14:textId="77777777" w:rsidTr="0056398E">
        <w:tc>
          <w:tcPr>
            <w:tcW w:w="2943" w:type="dxa"/>
            <w:shd w:val="clear" w:color="auto" w:fill="D9D9D9" w:themeFill="background1" w:themeFillShade="D9"/>
          </w:tcPr>
          <w:p w14:paraId="4E3FD11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Commercial/Industrial context</w:t>
            </w:r>
            <w:r w:rsidRPr="00B636D0">
              <w:rPr>
                <w:rFonts w:ascii="Arial" w:hAnsi="Arial" w:cs="Arial"/>
                <w:sz w:val="20"/>
                <w:szCs w:val="20"/>
              </w:rPr>
              <w:t xml:space="preserve"> for project</w:t>
            </w:r>
          </w:p>
          <w:p w14:paraId="0144812D" w14:textId="77777777" w:rsidR="00F73E62" w:rsidRPr="00B636D0" w:rsidRDefault="00F73E62" w:rsidP="0056398E">
            <w:pPr>
              <w:ind w:firstLine="0"/>
              <w:rPr>
                <w:rFonts w:ascii="Arial" w:hAnsi="Arial" w:cs="Arial"/>
                <w:sz w:val="20"/>
                <w:szCs w:val="20"/>
              </w:rPr>
            </w:pPr>
          </w:p>
          <w:p w14:paraId="3C1C4276" w14:textId="77777777" w:rsidR="00F73E62" w:rsidRPr="00B636D0" w:rsidRDefault="00F73E62" w:rsidP="0056398E">
            <w:pPr>
              <w:ind w:firstLine="0"/>
              <w:rPr>
                <w:rFonts w:ascii="Arial" w:hAnsi="Arial" w:cs="Arial"/>
                <w:sz w:val="20"/>
                <w:szCs w:val="20"/>
              </w:rPr>
            </w:pPr>
          </w:p>
        </w:tc>
        <w:tc>
          <w:tcPr>
            <w:tcW w:w="6299" w:type="dxa"/>
          </w:tcPr>
          <w:p w14:paraId="232E7BAB" w14:textId="77777777" w:rsidR="00F73E62" w:rsidRPr="00B636D0" w:rsidRDefault="00F73E62" w:rsidP="0056398E">
            <w:pPr>
              <w:ind w:firstLine="0"/>
              <w:rPr>
                <w:sz w:val="16"/>
                <w:szCs w:val="16"/>
              </w:rPr>
            </w:pPr>
            <w:r>
              <w:rPr>
                <w:sz w:val="16"/>
                <w:szCs w:val="16"/>
              </w:rPr>
              <w:t>An application of embedded hardware and software to meet a product need in the automotive safety market.  An international standard, ISO 26262, sets out requirements that a project should follow if it is has a functional safety application in the automotive space – and the team should gain some awareness of this standard.</w:t>
            </w:r>
          </w:p>
        </w:tc>
      </w:tr>
      <w:tr w:rsidR="00F73E62" w14:paraId="1D194A17" w14:textId="77777777" w:rsidTr="0056398E">
        <w:tc>
          <w:tcPr>
            <w:tcW w:w="2943" w:type="dxa"/>
            <w:shd w:val="clear" w:color="auto" w:fill="D9D9D9" w:themeFill="background1" w:themeFillShade="D9"/>
          </w:tcPr>
          <w:p w14:paraId="5DC0B87A"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45720759" w14:textId="77777777" w:rsidR="00F73E62" w:rsidRPr="00B636D0" w:rsidRDefault="00F73E62" w:rsidP="0056398E">
            <w:pPr>
              <w:ind w:firstLine="0"/>
              <w:rPr>
                <w:rFonts w:ascii="Arial" w:hAnsi="Arial" w:cs="Arial"/>
                <w:sz w:val="20"/>
                <w:szCs w:val="20"/>
              </w:rPr>
            </w:pPr>
          </w:p>
          <w:p w14:paraId="4290B1CE" w14:textId="77777777" w:rsidR="00F73E62" w:rsidRPr="00B636D0" w:rsidRDefault="00F73E62" w:rsidP="0056398E">
            <w:pPr>
              <w:ind w:firstLine="0"/>
              <w:rPr>
                <w:rFonts w:ascii="Arial" w:hAnsi="Arial" w:cs="Arial"/>
                <w:sz w:val="20"/>
                <w:szCs w:val="20"/>
              </w:rPr>
            </w:pPr>
          </w:p>
        </w:tc>
        <w:tc>
          <w:tcPr>
            <w:tcW w:w="6299" w:type="dxa"/>
          </w:tcPr>
          <w:p w14:paraId="440208D2" w14:textId="77777777" w:rsidR="00F73E62" w:rsidRPr="00B636D0" w:rsidRDefault="00F73E62" w:rsidP="0056398E">
            <w:pPr>
              <w:ind w:firstLine="0"/>
              <w:rPr>
                <w:sz w:val="16"/>
                <w:szCs w:val="16"/>
              </w:rPr>
            </w:pPr>
            <w:r>
              <w:rPr>
                <w:sz w:val="16"/>
                <w:szCs w:val="16"/>
              </w:rPr>
              <w:t>Carry out some market research to determine the requirements for this product and find out what competing products are already available. The challenge will be to design a product that meets the brief but that is also compelling. Ideally a prototype should be built that can demonstrate at least some basic functionality.</w:t>
            </w:r>
          </w:p>
        </w:tc>
      </w:tr>
      <w:tr w:rsidR="00F73E62" w14:paraId="51778068" w14:textId="77777777" w:rsidTr="0056398E">
        <w:tc>
          <w:tcPr>
            <w:tcW w:w="2943" w:type="dxa"/>
            <w:shd w:val="clear" w:color="auto" w:fill="D9D9D9" w:themeFill="background1" w:themeFillShade="D9"/>
          </w:tcPr>
          <w:p w14:paraId="6E3C1A1C"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Roles/Expertise/Skills </w:t>
            </w:r>
            <w:r w:rsidRPr="00B636D0">
              <w:rPr>
                <w:rFonts w:ascii="Arial" w:hAnsi="Arial" w:cs="Arial"/>
                <w:b/>
                <w:sz w:val="20"/>
                <w:szCs w:val="20"/>
              </w:rPr>
              <w:lastRenderedPageBreak/>
              <w:t>required</w:t>
            </w:r>
            <w:r w:rsidRPr="00B636D0">
              <w:rPr>
                <w:rFonts w:ascii="Arial" w:hAnsi="Arial" w:cs="Arial"/>
                <w:sz w:val="20"/>
                <w:szCs w:val="20"/>
              </w:rPr>
              <w:t xml:space="preserve"> i.e. any particular skills that would </w:t>
            </w:r>
            <w:r>
              <w:rPr>
                <w:rFonts w:ascii="Arial" w:hAnsi="Arial" w:cs="Arial"/>
                <w:sz w:val="20"/>
                <w:szCs w:val="20"/>
              </w:rPr>
              <w:t xml:space="preserve">be essential/desirable </w:t>
            </w:r>
          </w:p>
          <w:p w14:paraId="12C2A880" w14:textId="77777777" w:rsidR="00F73E62" w:rsidRPr="00B636D0" w:rsidRDefault="00F73E62" w:rsidP="0056398E">
            <w:pPr>
              <w:ind w:firstLine="0"/>
              <w:rPr>
                <w:rFonts w:ascii="Arial" w:hAnsi="Arial" w:cs="Arial"/>
                <w:sz w:val="20"/>
                <w:szCs w:val="20"/>
              </w:rPr>
            </w:pPr>
          </w:p>
          <w:p w14:paraId="50C6E195" w14:textId="77777777" w:rsidR="00F73E62" w:rsidRPr="00B636D0" w:rsidRDefault="00F73E62" w:rsidP="0056398E">
            <w:pPr>
              <w:ind w:firstLine="0"/>
              <w:rPr>
                <w:rFonts w:ascii="Arial" w:hAnsi="Arial" w:cs="Arial"/>
                <w:sz w:val="20"/>
                <w:szCs w:val="20"/>
              </w:rPr>
            </w:pPr>
          </w:p>
        </w:tc>
        <w:tc>
          <w:tcPr>
            <w:tcW w:w="6299" w:type="dxa"/>
          </w:tcPr>
          <w:p w14:paraId="78C8FBF9" w14:textId="77777777" w:rsidR="00F73E62" w:rsidRPr="00B636D0" w:rsidRDefault="00F73E62" w:rsidP="0056398E">
            <w:pPr>
              <w:ind w:firstLine="0"/>
              <w:rPr>
                <w:sz w:val="16"/>
                <w:szCs w:val="16"/>
              </w:rPr>
            </w:pPr>
            <w:r>
              <w:rPr>
                <w:sz w:val="16"/>
                <w:szCs w:val="16"/>
              </w:rPr>
              <w:lastRenderedPageBreak/>
              <w:t>Knowledge of microprocessors and embedded hardware and software</w:t>
            </w:r>
          </w:p>
        </w:tc>
      </w:tr>
      <w:tr w:rsidR="00F73E62" w14:paraId="14E12270" w14:textId="77777777" w:rsidTr="0056398E">
        <w:tc>
          <w:tcPr>
            <w:tcW w:w="2943" w:type="dxa"/>
            <w:shd w:val="clear" w:color="auto" w:fill="D9D9D9" w:themeFill="background1" w:themeFillShade="D9"/>
          </w:tcPr>
          <w:p w14:paraId="708606D8"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60C19057"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 in excess of £500</w:t>
            </w:r>
          </w:p>
          <w:p w14:paraId="7CCB4DD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Personnel</w:t>
            </w:r>
          </w:p>
          <w:p w14:paraId="1E75409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Equipment</w:t>
            </w:r>
          </w:p>
        </w:tc>
        <w:tc>
          <w:tcPr>
            <w:tcW w:w="6299" w:type="dxa"/>
          </w:tcPr>
          <w:p w14:paraId="133AB50C" w14:textId="77777777" w:rsidR="00F73E62" w:rsidRDefault="00F73E62" w:rsidP="0056398E">
            <w:pPr>
              <w:ind w:firstLine="0"/>
              <w:rPr>
                <w:sz w:val="16"/>
                <w:szCs w:val="16"/>
              </w:rPr>
            </w:pPr>
            <w:r>
              <w:rPr>
                <w:sz w:val="16"/>
                <w:szCs w:val="16"/>
              </w:rPr>
              <w:t xml:space="preserve">An Arm </w:t>
            </w:r>
            <w:proofErr w:type="spellStart"/>
            <w:r>
              <w:rPr>
                <w:sz w:val="16"/>
                <w:szCs w:val="16"/>
              </w:rPr>
              <w:t>Mbed</w:t>
            </w:r>
            <w:proofErr w:type="spellEnd"/>
            <w:r>
              <w:rPr>
                <w:sz w:val="16"/>
                <w:szCs w:val="16"/>
              </w:rPr>
              <w:t xml:space="preserve"> could be made available</w:t>
            </w:r>
          </w:p>
          <w:p w14:paraId="4E4053F1" w14:textId="77777777" w:rsidR="00F73E62" w:rsidRPr="00B636D0" w:rsidRDefault="00F73E62" w:rsidP="0056398E">
            <w:pPr>
              <w:ind w:firstLine="0"/>
              <w:rPr>
                <w:sz w:val="16"/>
                <w:szCs w:val="16"/>
              </w:rPr>
            </w:pPr>
            <w:r>
              <w:rPr>
                <w:sz w:val="16"/>
                <w:szCs w:val="16"/>
              </w:rPr>
              <w:t>Access to Arm staff</w:t>
            </w:r>
          </w:p>
        </w:tc>
      </w:tr>
    </w:tbl>
    <w:p w14:paraId="2436E382" w14:textId="73FFD7FE" w:rsidR="00F73E62" w:rsidRDefault="00F73E62">
      <w:pPr>
        <w:jc w:val="left"/>
        <w:rPr>
          <w:rFonts w:ascii="Arial" w:eastAsia="Arial" w:hAnsi="Arial" w:cs="Arial"/>
          <w:b/>
          <w:sz w:val="28"/>
          <w:szCs w:val="28"/>
        </w:rPr>
      </w:pPr>
    </w:p>
    <w:p w14:paraId="0ED4C85B" w14:textId="11583A24" w:rsidR="00F73E62" w:rsidRDefault="00F73E62">
      <w:pPr>
        <w:jc w:val="left"/>
        <w:rPr>
          <w:rFonts w:ascii="Arial" w:eastAsia="Arial" w:hAnsi="Arial" w:cs="Arial"/>
          <w:b/>
          <w:sz w:val="28"/>
          <w:szCs w:val="28"/>
        </w:rPr>
      </w:pPr>
    </w:p>
    <w:p w14:paraId="519FBA66" w14:textId="4038F2D0" w:rsidR="00F73E62" w:rsidRDefault="00F73E62">
      <w:pPr>
        <w:jc w:val="left"/>
        <w:rPr>
          <w:rFonts w:ascii="Arial" w:eastAsia="Arial" w:hAnsi="Arial" w:cs="Arial"/>
          <w:b/>
          <w:sz w:val="28"/>
          <w:szCs w:val="28"/>
        </w:rPr>
      </w:pPr>
    </w:p>
    <w:p w14:paraId="2B47470F" w14:textId="1A8BB5E8" w:rsidR="00F73E62" w:rsidRDefault="00F73E62">
      <w:pPr>
        <w:jc w:val="left"/>
        <w:rPr>
          <w:rFonts w:ascii="Arial" w:eastAsia="Arial" w:hAnsi="Arial" w:cs="Arial"/>
          <w:b/>
          <w:sz w:val="28"/>
          <w:szCs w:val="28"/>
        </w:rPr>
      </w:pPr>
    </w:p>
    <w:sectPr w:rsidR="00F73E6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7F56A" w14:textId="77777777" w:rsidR="00AB437D" w:rsidRDefault="00AB437D" w:rsidP="002E6AE2">
      <w:r>
        <w:separator/>
      </w:r>
    </w:p>
  </w:endnote>
  <w:endnote w:type="continuationSeparator" w:id="0">
    <w:p w14:paraId="484DEAD0" w14:textId="77777777" w:rsidR="00AB437D" w:rsidRDefault="00AB437D" w:rsidP="002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briola">
    <w:panose1 w:val="04040605051002020D02"/>
    <w:charset w:val="00"/>
    <w:family w:val="decorative"/>
    <w:pitch w:val="variable"/>
    <w:sig w:usb0="E00002EF" w:usb1="50002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1D7B" w14:textId="77777777" w:rsidR="00AB437D" w:rsidRDefault="00AB437D" w:rsidP="002E6AE2">
      <w:r>
        <w:separator/>
      </w:r>
    </w:p>
  </w:footnote>
  <w:footnote w:type="continuationSeparator" w:id="0">
    <w:p w14:paraId="40E2465D" w14:textId="77777777" w:rsidR="00AB437D" w:rsidRDefault="00AB437D" w:rsidP="002E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E03"/>
    <w:multiLevelType w:val="multilevel"/>
    <w:tmpl w:val="FB8E0F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DB2D1F"/>
    <w:multiLevelType w:val="hybridMultilevel"/>
    <w:tmpl w:val="8DD83F70"/>
    <w:lvl w:ilvl="0" w:tplc="D47AD88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FED"/>
    <w:multiLevelType w:val="hybridMultilevel"/>
    <w:tmpl w:val="170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25A7"/>
    <w:multiLevelType w:val="hybridMultilevel"/>
    <w:tmpl w:val="7D0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924"/>
    <w:multiLevelType w:val="multilevel"/>
    <w:tmpl w:val="49ACD9AA"/>
    <w:lvl w:ilvl="0">
      <w:start w:val="1"/>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77277388"/>
    <w:multiLevelType w:val="multilevel"/>
    <w:tmpl w:val="2F6CB6EE"/>
    <w:lvl w:ilvl="0">
      <w:start w:val="1"/>
      <w:numFmt w:val="decimal"/>
      <w:pStyle w:val="Heading1"/>
      <w:lvlText w:val="%1."/>
      <w:lvlJc w:val="left"/>
      <w:pPr>
        <w:ind w:left="360" w:hanging="360"/>
      </w:pPr>
      <w:rPr>
        <w:rFonts w:ascii="Gabriola" w:hAnsi="Gabriola" w:hint="default"/>
        <w:b/>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A10D9"/>
    <w:rsid w:val="000104F5"/>
    <w:rsid w:val="000366F7"/>
    <w:rsid w:val="000502BE"/>
    <w:rsid w:val="000538DC"/>
    <w:rsid w:val="00054560"/>
    <w:rsid w:val="000B1F1A"/>
    <w:rsid w:val="000C333E"/>
    <w:rsid w:val="000F603F"/>
    <w:rsid w:val="001068F2"/>
    <w:rsid w:val="001A26B0"/>
    <w:rsid w:val="001F215F"/>
    <w:rsid w:val="00203BAE"/>
    <w:rsid w:val="002332B2"/>
    <w:rsid w:val="00234C25"/>
    <w:rsid w:val="00250221"/>
    <w:rsid w:val="00276EE8"/>
    <w:rsid w:val="00281755"/>
    <w:rsid w:val="0028429F"/>
    <w:rsid w:val="002E6AE2"/>
    <w:rsid w:val="002E7BC8"/>
    <w:rsid w:val="00300DF8"/>
    <w:rsid w:val="00301D7C"/>
    <w:rsid w:val="00301FED"/>
    <w:rsid w:val="00320374"/>
    <w:rsid w:val="0037217C"/>
    <w:rsid w:val="00375837"/>
    <w:rsid w:val="0037794F"/>
    <w:rsid w:val="003A498C"/>
    <w:rsid w:val="003C1537"/>
    <w:rsid w:val="003E6086"/>
    <w:rsid w:val="003E72DA"/>
    <w:rsid w:val="003F5517"/>
    <w:rsid w:val="003F6DB6"/>
    <w:rsid w:val="00424D4F"/>
    <w:rsid w:val="00431B65"/>
    <w:rsid w:val="004830F6"/>
    <w:rsid w:val="00486429"/>
    <w:rsid w:val="004B2C52"/>
    <w:rsid w:val="004B5AF1"/>
    <w:rsid w:val="004B61A0"/>
    <w:rsid w:val="004C199A"/>
    <w:rsid w:val="004E57F1"/>
    <w:rsid w:val="00500675"/>
    <w:rsid w:val="00513AC7"/>
    <w:rsid w:val="00514E5C"/>
    <w:rsid w:val="00514F70"/>
    <w:rsid w:val="00552695"/>
    <w:rsid w:val="005D101E"/>
    <w:rsid w:val="005E7839"/>
    <w:rsid w:val="00606275"/>
    <w:rsid w:val="006075B6"/>
    <w:rsid w:val="0065518D"/>
    <w:rsid w:val="00686C47"/>
    <w:rsid w:val="00690A76"/>
    <w:rsid w:val="006A587A"/>
    <w:rsid w:val="006D1339"/>
    <w:rsid w:val="006D22A8"/>
    <w:rsid w:val="006E3628"/>
    <w:rsid w:val="0070145A"/>
    <w:rsid w:val="007056AC"/>
    <w:rsid w:val="00732FAF"/>
    <w:rsid w:val="00763C63"/>
    <w:rsid w:val="0076464C"/>
    <w:rsid w:val="007A572E"/>
    <w:rsid w:val="007C3185"/>
    <w:rsid w:val="007C466A"/>
    <w:rsid w:val="00810F67"/>
    <w:rsid w:val="00842EFF"/>
    <w:rsid w:val="00881790"/>
    <w:rsid w:val="00883A40"/>
    <w:rsid w:val="00884AE0"/>
    <w:rsid w:val="009A4CDD"/>
    <w:rsid w:val="009A6E33"/>
    <w:rsid w:val="009C1353"/>
    <w:rsid w:val="009F366C"/>
    <w:rsid w:val="00A02212"/>
    <w:rsid w:val="00A15EAF"/>
    <w:rsid w:val="00A33091"/>
    <w:rsid w:val="00A4031D"/>
    <w:rsid w:val="00A6112F"/>
    <w:rsid w:val="00A64E58"/>
    <w:rsid w:val="00A66613"/>
    <w:rsid w:val="00A95986"/>
    <w:rsid w:val="00AA10D9"/>
    <w:rsid w:val="00AB437D"/>
    <w:rsid w:val="00AD1DDE"/>
    <w:rsid w:val="00AE6B60"/>
    <w:rsid w:val="00AF5F0B"/>
    <w:rsid w:val="00AF6A73"/>
    <w:rsid w:val="00B21112"/>
    <w:rsid w:val="00B561B3"/>
    <w:rsid w:val="00B6585B"/>
    <w:rsid w:val="00B879C6"/>
    <w:rsid w:val="00C10C6B"/>
    <w:rsid w:val="00C122FE"/>
    <w:rsid w:val="00C45095"/>
    <w:rsid w:val="00C5096B"/>
    <w:rsid w:val="00C5505B"/>
    <w:rsid w:val="00C67492"/>
    <w:rsid w:val="00C74D4B"/>
    <w:rsid w:val="00C90F95"/>
    <w:rsid w:val="00CD7741"/>
    <w:rsid w:val="00D11A85"/>
    <w:rsid w:val="00D3055A"/>
    <w:rsid w:val="00D43CFB"/>
    <w:rsid w:val="00D528F6"/>
    <w:rsid w:val="00D67C03"/>
    <w:rsid w:val="00D944EE"/>
    <w:rsid w:val="00DD7887"/>
    <w:rsid w:val="00E6320D"/>
    <w:rsid w:val="00E82056"/>
    <w:rsid w:val="00E85782"/>
    <w:rsid w:val="00E97BB1"/>
    <w:rsid w:val="00EB4E29"/>
    <w:rsid w:val="00EC6695"/>
    <w:rsid w:val="00ED69BD"/>
    <w:rsid w:val="00EE395F"/>
    <w:rsid w:val="00EF0509"/>
    <w:rsid w:val="00F0155D"/>
    <w:rsid w:val="00F7151E"/>
    <w:rsid w:val="00F73E62"/>
    <w:rsid w:val="00FA4C0E"/>
    <w:rsid w:val="00FD4B05"/>
    <w:rsid w:val="00FD5641"/>
    <w:rsid w:val="00FF5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0AB"/>
  <w15:docId w15:val="{8D7488E6-E1A0-5645-B335-0FA430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numPr>
        <w:numId w:val="6"/>
      </w:numPr>
      <w:spacing w:before="240" w:after="60"/>
      <w:jc w:val="left"/>
      <w:outlineLvl w:val="0"/>
    </w:pPr>
    <w:rPr>
      <w:rFonts w:ascii="Arial" w:eastAsia="Arial" w:hAnsi="Arial" w:cs="Arial"/>
      <w:b/>
      <w:sz w:val="28"/>
      <w:szCs w:val="28"/>
    </w:rPr>
  </w:style>
  <w:style w:type="paragraph" w:styleId="Heading2">
    <w:name w:val="heading 2"/>
    <w:basedOn w:val="Normal"/>
    <w:next w:val="Normal"/>
    <w:pPr>
      <w:keepNext/>
      <w:widowControl/>
      <w:numPr>
        <w:ilvl w:val="1"/>
        <w:numId w:val="6"/>
      </w:numPr>
      <w:spacing w:before="240" w:after="60"/>
      <w:jc w:val="left"/>
      <w:outlineLvl w:val="1"/>
    </w:pPr>
    <w:rPr>
      <w:rFonts w:ascii="Arial" w:eastAsia="Arial" w:hAnsi="Arial" w:cs="Arial"/>
      <w:b/>
      <w:i/>
    </w:rPr>
  </w:style>
  <w:style w:type="paragraph" w:styleId="Heading3">
    <w:name w:val="heading 3"/>
    <w:basedOn w:val="Normal"/>
    <w:next w:val="Normal"/>
    <w:pPr>
      <w:keepNext/>
      <w:widowControl/>
      <w:numPr>
        <w:ilvl w:val="2"/>
        <w:numId w:val="6"/>
      </w:numPr>
      <w:spacing w:before="240" w:after="60"/>
      <w:jc w:val="left"/>
      <w:outlineLvl w:val="2"/>
    </w:pPr>
    <w:rPr>
      <w:rFonts w:ascii="Arial" w:eastAsia="Arial" w:hAnsi="Arial" w:cs="Arial"/>
    </w:rPr>
  </w:style>
  <w:style w:type="paragraph" w:styleId="Heading4">
    <w:name w:val="heading 4"/>
    <w:basedOn w:val="Normal"/>
    <w:next w:val="Normal"/>
    <w:pPr>
      <w:keepNext/>
      <w:widowControl/>
      <w:numPr>
        <w:ilvl w:val="3"/>
        <w:numId w:val="6"/>
      </w:numPr>
      <w:spacing w:before="240" w:after="60"/>
      <w:jc w:val="left"/>
      <w:outlineLvl w:val="3"/>
    </w:pPr>
    <w:rPr>
      <w:rFonts w:ascii="Arial" w:eastAsia="Arial" w:hAnsi="Arial" w:cs="Arial"/>
      <w:b/>
    </w:rPr>
  </w:style>
  <w:style w:type="paragraph" w:styleId="Heading5">
    <w:name w:val="heading 5"/>
    <w:basedOn w:val="Normal"/>
    <w:next w:val="Normal"/>
    <w:pPr>
      <w:widowControl/>
      <w:numPr>
        <w:ilvl w:val="4"/>
        <w:numId w:val="6"/>
      </w:numPr>
      <w:spacing w:before="240" w:after="60"/>
      <w:jc w:val="left"/>
      <w:outlineLvl w:val="4"/>
    </w:pPr>
    <w:rPr>
      <w:rFonts w:ascii="Arial" w:eastAsia="Arial" w:hAnsi="Arial" w:cs="Arial"/>
      <w:sz w:val="22"/>
      <w:szCs w:val="22"/>
    </w:rPr>
  </w:style>
  <w:style w:type="paragraph" w:styleId="Heading6">
    <w:name w:val="heading 6"/>
    <w:basedOn w:val="Normal"/>
    <w:next w:val="Normal"/>
    <w:pPr>
      <w:widowControl/>
      <w:numPr>
        <w:ilvl w:val="5"/>
        <w:numId w:val="6"/>
      </w:numPr>
      <w:spacing w:before="240" w:after="60"/>
      <w:jc w:val="left"/>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E6B6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6B6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B6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3BAE"/>
    <w:pPr>
      <w:ind w:left="720"/>
      <w:contextualSpacing/>
    </w:pPr>
  </w:style>
  <w:style w:type="character" w:customStyle="1" w:styleId="Heading7Char">
    <w:name w:val="Heading 7 Char"/>
    <w:basedOn w:val="DefaultParagraphFont"/>
    <w:link w:val="Heading7"/>
    <w:uiPriority w:val="9"/>
    <w:semiHidden/>
    <w:rsid w:val="00AE6B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B6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A498C"/>
    <w:rPr>
      <w:color w:val="0000FF" w:themeColor="hyperlink"/>
      <w:u w:val="single"/>
    </w:rPr>
  </w:style>
  <w:style w:type="character" w:styleId="UnresolvedMention">
    <w:name w:val="Unresolved Mention"/>
    <w:basedOn w:val="DefaultParagraphFont"/>
    <w:uiPriority w:val="99"/>
    <w:semiHidden/>
    <w:unhideWhenUsed/>
    <w:rsid w:val="003A498C"/>
    <w:rPr>
      <w:color w:val="605E5C"/>
      <w:shd w:val="clear" w:color="auto" w:fill="E1DFDD"/>
    </w:rPr>
  </w:style>
  <w:style w:type="character" w:styleId="FollowedHyperlink">
    <w:name w:val="FollowedHyperlink"/>
    <w:basedOn w:val="DefaultParagraphFont"/>
    <w:uiPriority w:val="99"/>
    <w:semiHidden/>
    <w:unhideWhenUsed/>
    <w:rsid w:val="00500675"/>
    <w:rPr>
      <w:color w:val="800080" w:themeColor="followedHyperlink"/>
      <w:u w:val="single"/>
    </w:rPr>
  </w:style>
  <w:style w:type="table" w:styleId="TableGrid">
    <w:name w:val="Table Grid"/>
    <w:basedOn w:val="TableNormal"/>
    <w:uiPriority w:val="59"/>
    <w:rsid w:val="00F73E62"/>
    <w:pPr>
      <w:widowControl/>
      <w:ind w:firstLine="360"/>
      <w:jc w:val="left"/>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AE2"/>
    <w:pPr>
      <w:tabs>
        <w:tab w:val="center" w:pos="4536"/>
        <w:tab w:val="right" w:pos="9072"/>
      </w:tabs>
    </w:pPr>
  </w:style>
  <w:style w:type="character" w:customStyle="1" w:styleId="HeaderChar">
    <w:name w:val="Header Char"/>
    <w:basedOn w:val="DefaultParagraphFont"/>
    <w:link w:val="Header"/>
    <w:uiPriority w:val="99"/>
    <w:rsid w:val="002E6AE2"/>
  </w:style>
  <w:style w:type="paragraph" w:styleId="Footer">
    <w:name w:val="footer"/>
    <w:basedOn w:val="Normal"/>
    <w:link w:val="FooterChar"/>
    <w:uiPriority w:val="99"/>
    <w:unhideWhenUsed/>
    <w:rsid w:val="002E6AE2"/>
    <w:pPr>
      <w:tabs>
        <w:tab w:val="center" w:pos="4536"/>
        <w:tab w:val="right" w:pos="9072"/>
      </w:tabs>
    </w:pPr>
  </w:style>
  <w:style w:type="character" w:customStyle="1" w:styleId="FooterChar">
    <w:name w:val="Footer Char"/>
    <w:basedOn w:val="DefaultParagraphFont"/>
    <w:link w:val="Footer"/>
    <w:uiPriority w:val="99"/>
    <w:rsid w:val="002E6AE2"/>
  </w:style>
  <w:style w:type="paragraph" w:styleId="Caption">
    <w:name w:val="caption"/>
    <w:basedOn w:val="Normal"/>
    <w:next w:val="Normal"/>
    <w:uiPriority w:val="35"/>
    <w:unhideWhenUsed/>
    <w:qFormat/>
    <w:rsid w:val="00E632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491">
      <w:bodyDiv w:val="1"/>
      <w:marLeft w:val="0"/>
      <w:marRight w:val="0"/>
      <w:marTop w:val="0"/>
      <w:marBottom w:val="0"/>
      <w:divBdr>
        <w:top w:val="none" w:sz="0" w:space="0" w:color="auto"/>
        <w:left w:val="none" w:sz="0" w:space="0" w:color="auto"/>
        <w:bottom w:val="none" w:sz="0" w:space="0" w:color="auto"/>
        <w:right w:val="none" w:sz="0" w:space="0" w:color="auto"/>
      </w:divBdr>
    </w:div>
    <w:div w:id="164229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forum.org/agenda/2016/04/the-number-of-cars-worldwide-is-set-to-double-by-2040" TargetMode="External"/><Relationship Id="rId5" Type="http://schemas.openxmlformats.org/officeDocument/2006/relationships/webSettings" Target="webSettings.xml"/><Relationship Id="rId10" Type="http://schemas.openxmlformats.org/officeDocument/2006/relationships/hyperlink" Target="https://www.nhtsa.gov/sites/nhtsa.dot.gov/files/rau.pdf"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E54A2-976C-3040-ACB8-F4C23A15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Gourmet, Valentin</cp:lastModifiedBy>
  <cp:revision>122</cp:revision>
  <dcterms:created xsi:type="dcterms:W3CDTF">2018-06-24T15:24:00Z</dcterms:created>
  <dcterms:modified xsi:type="dcterms:W3CDTF">2018-06-27T07:28:00Z</dcterms:modified>
</cp:coreProperties>
</file>