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1F01D0">
      <w:pPr>
        <w:pStyle w:val="7"/>
        <w:spacing w:line="276" w:lineRule="auto"/>
        <w:jc w:val="both"/>
        <w:rPr>
          <w:rFonts w:ascii="Century Gothic" w:hAnsi="Century Gothic" w:cs="Arial"/>
          <w:b/>
          <w:sz w:val="28"/>
          <w:szCs w:val="26"/>
        </w:rPr>
      </w:pPr>
      <w:r>
        <w:rPr>
          <w:rFonts w:ascii="Century Gothic" w:hAnsi="Century Gothic" w:cs="Arial"/>
          <w:b/>
          <w:sz w:val="28"/>
          <w:szCs w:val="26"/>
        </w:rPr>
        <w:t>PERSONAL PROFILE</w:t>
      </w:r>
    </w:p>
    <w:p w14:paraId="19955E0F">
      <w:pPr>
        <w:pStyle w:val="7"/>
        <w:spacing w:line="276" w:lineRule="auto"/>
        <w:jc w:val="both"/>
        <w:rPr>
          <w:rFonts w:ascii="Century Gothic" w:hAnsi="Century Gothic" w:cs="Arial"/>
        </w:rPr>
      </w:pPr>
      <w:r>
        <w:rPr>
          <w:rFonts w:ascii="Arial Narrow" w:hAnsi="Arial Narrow" w:cs="Arial"/>
          <w:b/>
          <w:sz w:val="28"/>
          <w:szCs w:val="26"/>
        </w:rPr>
        <w:drawing>
          <wp:anchor distT="0" distB="0" distL="114300" distR="114300" simplePos="0" relativeHeight="251659264" behindDoc="0" locked="0" layoutInCell="1" allowOverlap="1">
            <wp:simplePos x="0" y="0"/>
            <wp:positionH relativeFrom="margin">
              <wp:posOffset>19050</wp:posOffset>
            </wp:positionH>
            <wp:positionV relativeFrom="margin">
              <wp:posOffset>488950</wp:posOffset>
            </wp:positionV>
            <wp:extent cx="2505075" cy="2085975"/>
            <wp:effectExtent l="0" t="0" r="9525" b="9525"/>
            <wp:wrapSquare wrapText="bothSides"/>
            <wp:docPr id="4985237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23734" name="Graphic 1"/>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505075" cy="2085975"/>
                    </a:xfrm>
                    <a:prstGeom prst="rect">
                      <a:avLst/>
                    </a:prstGeom>
                  </pic:spPr>
                </pic:pic>
              </a:graphicData>
            </a:graphic>
          </wp:anchor>
        </w:drawing>
      </w:r>
      <w:r>
        <w:rPr>
          <w:rFonts w:ascii="Century Gothic" w:hAnsi="Century Gothic" w:cs="Arial"/>
        </w:rPr>
        <w:t xml:space="preserve">Chukwuemeka Chijioke (PhD) is a member of the Volunteer Services Oversea Programme (VSOP). He is the Global Partner of the IRS Consult Nigeria Limited (RG: 1215248), and has maintained the leadership role since conceiving the idea in 2014. Prior to setting up the IRS Consult, he was the Executive Director of the Next Concept Initiative for Economic Development (CAC/IT/NO: 48794) and The Chairman “Scholars Resource &amp; Development Initiative LTD/GT (RG: 1159223)”. There he led young Nigerian graduates to understanding the intrigues of entrepreneurship, apprenticeship, business with academics in an integrated mix of entertainment of which the idea was to create a tool for economic production and social change that is intrinsically relevant to human capital development. He insists that being educated improves people’s capacity to diversify assets and activities, access information and manage wealth, and most importantly, enhances human ability to increasing productivity, demonstrating excellence, leadership competence, character and creativity. This was at a time when the general view was that such a </w:t>
      </w:r>
      <w:r>
        <w:rPr>
          <w:rFonts w:ascii="Century Gothic" w:hAnsi="Century Gothic" w:cs="Arial"/>
          <w:lang w:val="en-US"/>
        </w:rPr>
        <w:t>programme</w:t>
      </w:r>
      <w:r>
        <w:rPr>
          <w:rFonts w:ascii="Century Gothic" w:hAnsi="Century Gothic" w:cs="Arial"/>
        </w:rPr>
        <w:t xml:space="preserve"> was not possible given the infrastructural challenges in Nigeria.</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1300B1">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8443">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534FC">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EEE3B7">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727E37">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4085A0">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51"/>
    <w:rsid w:val="000226D8"/>
    <w:rsid w:val="000B10F1"/>
    <w:rsid w:val="000C05A4"/>
    <w:rsid w:val="00123A09"/>
    <w:rsid w:val="00127E24"/>
    <w:rsid w:val="00140EFE"/>
    <w:rsid w:val="0017020F"/>
    <w:rsid w:val="001811C5"/>
    <w:rsid w:val="00183CC3"/>
    <w:rsid w:val="00216275"/>
    <w:rsid w:val="00250CAC"/>
    <w:rsid w:val="00254927"/>
    <w:rsid w:val="00334982"/>
    <w:rsid w:val="00363EB3"/>
    <w:rsid w:val="00364F51"/>
    <w:rsid w:val="00376E1C"/>
    <w:rsid w:val="00383615"/>
    <w:rsid w:val="004440FF"/>
    <w:rsid w:val="00461E50"/>
    <w:rsid w:val="00464358"/>
    <w:rsid w:val="0047406B"/>
    <w:rsid w:val="004B618F"/>
    <w:rsid w:val="004E69BF"/>
    <w:rsid w:val="004E7460"/>
    <w:rsid w:val="00525EE8"/>
    <w:rsid w:val="005E2229"/>
    <w:rsid w:val="00602E9B"/>
    <w:rsid w:val="00617D70"/>
    <w:rsid w:val="00656258"/>
    <w:rsid w:val="00723E9A"/>
    <w:rsid w:val="007266DD"/>
    <w:rsid w:val="0078196B"/>
    <w:rsid w:val="007E3B58"/>
    <w:rsid w:val="008079FF"/>
    <w:rsid w:val="008B5108"/>
    <w:rsid w:val="00907795"/>
    <w:rsid w:val="00910C0C"/>
    <w:rsid w:val="00926D82"/>
    <w:rsid w:val="00974843"/>
    <w:rsid w:val="00975204"/>
    <w:rsid w:val="009A38E1"/>
    <w:rsid w:val="009C5A8E"/>
    <w:rsid w:val="00A12AF5"/>
    <w:rsid w:val="00A4612E"/>
    <w:rsid w:val="00A72E80"/>
    <w:rsid w:val="00A73265"/>
    <w:rsid w:val="00A95E66"/>
    <w:rsid w:val="00AA2E31"/>
    <w:rsid w:val="00B20CA8"/>
    <w:rsid w:val="00B300B3"/>
    <w:rsid w:val="00B66F6C"/>
    <w:rsid w:val="00B71A4C"/>
    <w:rsid w:val="00BA2631"/>
    <w:rsid w:val="00BC4C3C"/>
    <w:rsid w:val="00BF1100"/>
    <w:rsid w:val="00C16B7A"/>
    <w:rsid w:val="00C45839"/>
    <w:rsid w:val="00C80AD4"/>
    <w:rsid w:val="00C908F5"/>
    <w:rsid w:val="00D30EBE"/>
    <w:rsid w:val="00D93808"/>
    <w:rsid w:val="00DA0404"/>
    <w:rsid w:val="00DA7D75"/>
    <w:rsid w:val="00DC243D"/>
    <w:rsid w:val="00DE6FB5"/>
    <w:rsid w:val="00DF393D"/>
    <w:rsid w:val="00DF664A"/>
    <w:rsid w:val="00E03386"/>
    <w:rsid w:val="00E7462D"/>
    <w:rsid w:val="00E908FC"/>
    <w:rsid w:val="00ED40F2"/>
    <w:rsid w:val="00ED44CA"/>
    <w:rsid w:val="00EE3065"/>
    <w:rsid w:val="00F667A6"/>
    <w:rsid w:val="00F93496"/>
    <w:rsid w:val="00FB124A"/>
    <w:rsid w:val="7C26143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Header Char"/>
    <w:basedOn w:val="2"/>
    <w:link w:val="6"/>
    <w:qFormat/>
    <w:uiPriority w:val="99"/>
  </w:style>
  <w:style w:type="character" w:customStyle="1" w:styleId="10">
    <w:name w:val="Balloon Text Char"/>
    <w:basedOn w:val="2"/>
    <w:link w:val="4"/>
    <w:semiHidden/>
    <w:qFormat/>
    <w:uiPriority w:val="99"/>
    <w:rPr>
      <w:rFonts w:ascii="Tahoma" w:hAnsi="Tahoma" w:cs="Tahoma"/>
      <w:sz w:val="16"/>
      <w:szCs w:val="16"/>
    </w:rPr>
  </w:style>
  <w:style w:type="character" w:customStyle="1" w:styleId="11">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sv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180</Words>
  <Characters>1026</Characters>
  <Lines>8</Lines>
  <Paragraphs>2</Paragraphs>
  <TotalTime>13</TotalTime>
  <ScaleCrop>false</ScaleCrop>
  <LinksUpToDate>false</LinksUpToDate>
  <CharactersWithSpaces>1204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2025-10-07T13:36:00Z</dcterms:created>
  <dc:creator>Valentine</dc:creator>
  <cp:lastModifiedBy>ezenw</cp:lastModifiedBy>
  <dcterms:modified xsi:type="dcterms:W3CDTF">2025-10-07T21:49:53Z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3D33067A49FF47B7A5BE8C3937713151_13</vt:lpwstr>
  </property>
</Properties>
</file>