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F1C" w:rsidRDefault="00607D50" w:rsidP="00607D50">
      <w:pPr>
        <w:jc w:val="center"/>
        <w:rPr>
          <w:sz w:val="40"/>
          <w:lang w:val="lt-LT"/>
        </w:rPr>
      </w:pPr>
      <w:r w:rsidRPr="00607D50">
        <w:rPr>
          <w:sz w:val="40"/>
          <w:lang w:val="lt-LT"/>
        </w:rPr>
        <w:t xml:space="preserve">Java </w:t>
      </w:r>
      <w:r>
        <w:rPr>
          <w:sz w:val="40"/>
          <w:lang w:val="lt-LT"/>
        </w:rPr>
        <w:t>mini-</w:t>
      </w:r>
      <w:r w:rsidRPr="00607D50">
        <w:rPr>
          <w:sz w:val="40"/>
          <w:lang w:val="lt-LT"/>
        </w:rPr>
        <w:t>konspektas</w:t>
      </w:r>
    </w:p>
    <w:p w:rsidR="00607D50" w:rsidRDefault="00607D50" w:rsidP="00607D50">
      <w:pPr>
        <w:rPr>
          <w:sz w:val="32"/>
          <w:lang w:val="lt-LT"/>
        </w:rPr>
      </w:pPr>
      <w:r>
        <w:rPr>
          <w:sz w:val="32"/>
          <w:lang w:val="lt-LT"/>
        </w:rPr>
        <w:t>Klasės ir objektai</w:t>
      </w:r>
    </w:p>
    <w:p w:rsidR="00607D50" w:rsidRDefault="00607D50" w:rsidP="00607D50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Tarkime turim:</w:t>
      </w:r>
    </w:p>
    <w:p w:rsidR="00607D50" w:rsidRDefault="00607D50" w:rsidP="00607D50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Class Point{</w:t>
      </w:r>
    </w:p>
    <w:p w:rsidR="00607D50" w:rsidRDefault="00486B7B" w:rsidP="00607D50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i</w:t>
      </w:r>
      <w:r w:rsidR="00607D50">
        <w:rPr>
          <w:sz w:val="24"/>
          <w:lang w:val="lt-LT"/>
        </w:rPr>
        <w:t>nt a;</w:t>
      </w:r>
    </w:p>
    <w:p w:rsidR="00E15EBD" w:rsidRPr="00E15EBD" w:rsidRDefault="00486B7B" w:rsidP="00607D50">
      <w:pPr>
        <w:spacing w:after="0"/>
        <w:rPr>
          <w:sz w:val="24"/>
        </w:rPr>
      </w:pPr>
      <w:r>
        <w:rPr>
          <w:sz w:val="24"/>
        </w:rPr>
        <w:t xml:space="preserve">static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z;</w:t>
      </w:r>
    </w:p>
    <w:p w:rsidR="00607D50" w:rsidRDefault="00607D50" w:rsidP="00607D50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public Point() { this.a = 5;}</w:t>
      </w:r>
    </w:p>
    <w:p w:rsidR="00451257" w:rsidRDefault="00451257" w:rsidP="00607D50">
      <w:pPr>
        <w:spacing w:after="0"/>
        <w:rPr>
          <w:b/>
          <w:sz w:val="24"/>
          <w:lang w:val="lt-LT"/>
        </w:rPr>
      </w:pPr>
      <w:r>
        <w:rPr>
          <w:sz w:val="24"/>
          <w:lang w:val="lt-LT"/>
        </w:rPr>
        <w:t>private Point(</w:t>
      </w:r>
      <w:r w:rsidR="005D493D">
        <w:rPr>
          <w:sz w:val="24"/>
          <w:lang w:val="lt-LT"/>
        </w:rPr>
        <w:t>int tmp</w:t>
      </w:r>
      <w:r>
        <w:rPr>
          <w:sz w:val="24"/>
          <w:lang w:val="lt-LT"/>
        </w:rPr>
        <w:t>) {</w:t>
      </w:r>
      <w:r w:rsidR="005D493D">
        <w:rPr>
          <w:sz w:val="24"/>
          <w:lang w:val="lt-LT"/>
        </w:rPr>
        <w:t xml:space="preserve"> a </w:t>
      </w:r>
      <w:r w:rsidR="005D493D">
        <w:rPr>
          <w:sz w:val="24"/>
        </w:rPr>
        <w:t xml:space="preserve">= </w:t>
      </w:r>
      <w:proofErr w:type="spellStart"/>
      <w:r w:rsidR="005D493D">
        <w:rPr>
          <w:sz w:val="24"/>
        </w:rPr>
        <w:t>tmp</w:t>
      </w:r>
      <w:proofErr w:type="spellEnd"/>
      <w:r w:rsidR="005D493D">
        <w:rPr>
          <w:sz w:val="24"/>
        </w:rPr>
        <w:t xml:space="preserve">; </w:t>
      </w:r>
      <w:r>
        <w:rPr>
          <w:sz w:val="24"/>
          <w:lang w:val="lt-LT"/>
        </w:rPr>
        <w:t xml:space="preserve">} </w:t>
      </w:r>
      <w:r w:rsidR="007A5C28">
        <w:fldChar w:fldCharType="begin"/>
      </w:r>
      <w:r w:rsidR="007A5C28">
        <w:instrText xml:space="preserve"> HYPERLINK "file:///\\\\Privatus" </w:instrText>
      </w:r>
      <w:r w:rsidR="007A5C28">
        <w:fldChar w:fldCharType="separate"/>
      </w:r>
      <w:r w:rsidRPr="005B5C1C">
        <w:rPr>
          <w:rStyle w:val="Hyperlink"/>
          <w:sz w:val="24"/>
          <w:lang w:val="lt-LT"/>
        </w:rPr>
        <w:t>\\Privatus</w:t>
      </w:r>
      <w:r w:rsidR="007A5C28">
        <w:rPr>
          <w:rStyle w:val="Hyperlink"/>
          <w:sz w:val="24"/>
          <w:lang w:val="lt-LT"/>
        </w:rPr>
        <w:fldChar w:fldCharType="end"/>
      </w:r>
      <w:r>
        <w:rPr>
          <w:sz w:val="24"/>
          <w:lang w:val="lt-LT"/>
        </w:rPr>
        <w:t xml:space="preserve"> konstruktorius </w:t>
      </w:r>
      <w:r w:rsidRPr="005D493D">
        <w:rPr>
          <w:b/>
          <w:sz w:val="24"/>
          <w:lang w:val="lt-LT"/>
        </w:rPr>
        <w:t>WTF?</w:t>
      </w:r>
    </w:p>
    <w:p w:rsidR="00B16BE6" w:rsidRPr="00B30E51" w:rsidRDefault="00B16BE6" w:rsidP="00607D50">
      <w:pPr>
        <w:spacing w:after="0"/>
        <w:rPr>
          <w:sz w:val="24"/>
        </w:rPr>
      </w:pPr>
      <w:r>
        <w:rPr>
          <w:sz w:val="24"/>
          <w:lang w:val="lt-LT"/>
        </w:rPr>
        <w:t>public</w:t>
      </w:r>
      <w:r w:rsidR="00B30E51">
        <w:rPr>
          <w:sz w:val="24"/>
          <w:lang w:val="lt-LT"/>
        </w:rPr>
        <w:t xml:space="preserve"> static Point</w:t>
      </w:r>
      <w:r>
        <w:rPr>
          <w:sz w:val="24"/>
          <w:lang w:val="lt-LT"/>
        </w:rPr>
        <w:t xml:space="preserve"> createWithVal(int tmp</w:t>
      </w:r>
      <w:r w:rsidR="00B30E51">
        <w:rPr>
          <w:sz w:val="24"/>
          <w:lang w:val="lt-LT"/>
        </w:rPr>
        <w:t>) { return new Point(tmp); }</w:t>
      </w:r>
      <w:r w:rsidR="005A0E6B">
        <w:rPr>
          <w:sz w:val="24"/>
          <w:lang w:val="lt-LT"/>
        </w:rPr>
        <w:t xml:space="preserve"> </w:t>
      </w:r>
      <w:hyperlink r:id="rId5" w:history="1">
        <w:r w:rsidR="005A0E6B" w:rsidRPr="005B5C1C">
          <w:rPr>
            <w:rStyle w:val="Hyperlink"/>
            <w:sz w:val="24"/>
            <w:lang w:val="lt-LT"/>
          </w:rPr>
          <w:t>\\Pvz</w:t>
        </w:r>
      </w:hyperlink>
    </w:p>
    <w:p w:rsidR="00E15EBD" w:rsidRDefault="00E15EBD" w:rsidP="00E15EBD">
      <w:pPr>
        <w:spacing w:after="0"/>
        <w:ind w:right="-180"/>
        <w:rPr>
          <w:sz w:val="24"/>
          <w:lang w:val="lt-LT"/>
        </w:rPr>
      </w:pPr>
      <w:r>
        <w:rPr>
          <w:sz w:val="24"/>
          <w:lang w:val="lt-LT"/>
        </w:rPr>
        <w:t>public static void print1 (){</w:t>
      </w:r>
      <w:r w:rsidR="00486B7B">
        <w:rPr>
          <w:sz w:val="24"/>
          <w:lang w:val="lt-LT"/>
        </w:rPr>
        <w:t xml:space="preserve"> </w:t>
      </w:r>
      <w:r>
        <w:rPr>
          <w:sz w:val="24"/>
          <w:lang w:val="lt-LT"/>
        </w:rPr>
        <w:t>sout(a);</w:t>
      </w:r>
      <w:r w:rsidR="00486B7B">
        <w:rPr>
          <w:sz w:val="24"/>
          <w:lang w:val="lt-LT"/>
        </w:rPr>
        <w:t xml:space="preserve"> </w:t>
      </w:r>
      <w:r>
        <w:rPr>
          <w:sz w:val="24"/>
          <w:lang w:val="lt-LT"/>
        </w:rPr>
        <w:t xml:space="preserve">} </w:t>
      </w:r>
      <w:r w:rsidR="007A5C28">
        <w:fldChar w:fldCharType="begin"/>
      </w:r>
      <w:r w:rsidR="007A5C28">
        <w:instrText xml:space="preserve"> HYPERLINK "file:///\\\\EROR" </w:instrText>
      </w:r>
      <w:r w:rsidR="007A5C28">
        <w:fldChar w:fldCharType="separate"/>
      </w:r>
      <w:r w:rsidRPr="005B5C1C">
        <w:rPr>
          <w:rStyle w:val="Hyperlink"/>
          <w:sz w:val="24"/>
          <w:lang w:val="lt-LT"/>
        </w:rPr>
        <w:t>\\EROR</w:t>
      </w:r>
      <w:r w:rsidR="007A5C28">
        <w:rPr>
          <w:rStyle w:val="Hyperlink"/>
          <w:sz w:val="24"/>
          <w:lang w:val="lt-LT"/>
        </w:rPr>
        <w:fldChar w:fldCharType="end"/>
      </w:r>
      <w:r>
        <w:rPr>
          <w:sz w:val="24"/>
          <w:lang w:val="lt-LT"/>
        </w:rPr>
        <w:t xml:space="preserve">, negalima </w:t>
      </w:r>
      <w:r w:rsidRPr="00E15EBD">
        <w:rPr>
          <w:b/>
          <w:sz w:val="24"/>
          <w:lang w:val="lt-LT"/>
        </w:rPr>
        <w:t>statiniam</w:t>
      </w:r>
      <w:r>
        <w:rPr>
          <w:sz w:val="24"/>
          <w:lang w:val="lt-LT"/>
        </w:rPr>
        <w:t xml:space="preserve"> metode naudoti </w:t>
      </w:r>
      <w:r w:rsidRPr="00E15EBD">
        <w:rPr>
          <w:b/>
          <w:sz w:val="24"/>
          <w:lang w:val="lt-LT"/>
        </w:rPr>
        <w:t>nestatinių</w:t>
      </w:r>
      <w:r>
        <w:rPr>
          <w:sz w:val="24"/>
          <w:lang w:val="lt-LT"/>
        </w:rPr>
        <w:t xml:space="preserve"> kint.</w:t>
      </w:r>
    </w:p>
    <w:p w:rsidR="00E15EBD" w:rsidRDefault="00486B7B" w:rsidP="00607D50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p</w:t>
      </w:r>
      <w:r w:rsidR="00E15EBD">
        <w:rPr>
          <w:sz w:val="24"/>
          <w:lang w:val="lt-LT"/>
        </w:rPr>
        <w:t>ublic static void print2 ()</w:t>
      </w:r>
      <w:r>
        <w:rPr>
          <w:sz w:val="24"/>
          <w:lang w:val="lt-LT"/>
        </w:rPr>
        <w:t xml:space="preserve">{ sout(z); } </w:t>
      </w:r>
      <w:r w:rsidR="007A5C28">
        <w:fldChar w:fldCharType="begin"/>
      </w:r>
      <w:r w:rsidR="007A5C28">
        <w:instrText xml:space="preserve"> HYPERLINK "file:///\\\\Viskas" </w:instrText>
      </w:r>
      <w:r w:rsidR="007A5C28">
        <w:fldChar w:fldCharType="separate"/>
      </w:r>
      <w:r w:rsidRPr="005B5C1C">
        <w:rPr>
          <w:rStyle w:val="Hyperlink"/>
          <w:sz w:val="24"/>
          <w:lang w:val="lt-LT"/>
        </w:rPr>
        <w:t>\\Viskas</w:t>
      </w:r>
      <w:r w:rsidR="007A5C28">
        <w:rPr>
          <w:rStyle w:val="Hyperlink"/>
          <w:sz w:val="24"/>
          <w:lang w:val="lt-LT"/>
        </w:rPr>
        <w:fldChar w:fldCharType="end"/>
      </w:r>
      <w:r>
        <w:rPr>
          <w:sz w:val="24"/>
          <w:lang w:val="lt-LT"/>
        </w:rPr>
        <w:t xml:space="preserve"> tvarkoj</w:t>
      </w:r>
    </w:p>
    <w:p w:rsidR="00607D50" w:rsidRDefault="00607D50" w:rsidP="00607D50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}</w:t>
      </w:r>
    </w:p>
    <w:p w:rsidR="00607D50" w:rsidRDefault="00607D50" w:rsidP="00865C2D">
      <w:pPr>
        <w:spacing w:after="0"/>
        <w:rPr>
          <w:sz w:val="24"/>
        </w:rPr>
      </w:pPr>
      <w:r>
        <w:rPr>
          <w:sz w:val="24"/>
          <w:lang w:val="lt-LT"/>
        </w:rPr>
        <w:t xml:space="preserve">Point p1 </w:t>
      </w:r>
      <w:r>
        <w:rPr>
          <w:sz w:val="24"/>
        </w:rPr>
        <w:t>= new Point(); Point p2 = new Point();</w:t>
      </w:r>
    </w:p>
    <w:p w:rsidR="00607D50" w:rsidRDefault="00607D50" w:rsidP="00865C2D">
      <w:pPr>
        <w:spacing w:after="0"/>
        <w:rPr>
          <w:sz w:val="24"/>
        </w:rPr>
      </w:pPr>
      <w:r>
        <w:rPr>
          <w:sz w:val="24"/>
        </w:rPr>
        <w:t>Point p3 = p1;</w:t>
      </w:r>
    </w:p>
    <w:p w:rsidR="00607D50" w:rsidRDefault="00607D50" w:rsidP="00607D50">
      <w:pPr>
        <w:rPr>
          <w:sz w:val="24"/>
        </w:rPr>
      </w:pPr>
      <w:r>
        <w:rPr>
          <w:sz w:val="24"/>
        </w:rPr>
        <w:t xml:space="preserve">Su </w:t>
      </w:r>
      <w:r w:rsidRPr="00607D50">
        <w:rPr>
          <w:b/>
          <w:sz w:val="24"/>
        </w:rPr>
        <w:t xml:space="preserve">New </w:t>
      </w:r>
      <w:proofErr w:type="spellStart"/>
      <w:r>
        <w:rPr>
          <w:sz w:val="24"/>
        </w:rPr>
        <w:t>sukuriam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naują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unikalų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objektą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ir</w:t>
      </w:r>
      <w:proofErr w:type="spellEnd"/>
      <w:r>
        <w:rPr>
          <w:sz w:val="24"/>
        </w:rPr>
        <w:t xml:space="preserve"> mum </w:t>
      </w:r>
      <w:proofErr w:type="spellStart"/>
      <w:r>
        <w:rPr>
          <w:sz w:val="24"/>
        </w:rPr>
        <w:t>yra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gražinamas</w:t>
      </w:r>
      <w:proofErr w:type="spellEnd"/>
      <w:r>
        <w:rPr>
          <w:sz w:val="24"/>
        </w:rPr>
        <w:t xml:space="preserve"> reference(</w:t>
      </w:r>
      <w:proofErr w:type="spellStart"/>
      <w:r>
        <w:rPr>
          <w:sz w:val="24"/>
        </w:rPr>
        <w:t>adresas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nuoroda</w:t>
      </w:r>
      <w:proofErr w:type="spellEnd"/>
      <w:r>
        <w:rPr>
          <w:sz w:val="24"/>
        </w:rPr>
        <w:t>).</w:t>
      </w:r>
    </w:p>
    <w:p w:rsidR="00607D50" w:rsidRDefault="00607D50" w:rsidP="00607D50">
      <w:pPr>
        <w:pStyle w:val="ListParagraph"/>
        <w:numPr>
          <w:ilvl w:val="0"/>
          <w:numId w:val="1"/>
        </w:numPr>
        <w:rPr>
          <w:sz w:val="24"/>
          <w:lang w:val="lt-LT"/>
        </w:rPr>
      </w:pPr>
      <w:r>
        <w:rPr>
          <w:sz w:val="24"/>
          <w:lang w:val="lt-LT"/>
        </w:rPr>
        <w:t xml:space="preserve">(p1 </w:t>
      </w:r>
      <w:r>
        <w:rPr>
          <w:sz w:val="24"/>
        </w:rPr>
        <w:t>== p2)? -&gt; False</w:t>
      </w:r>
      <w:r w:rsidR="00865C2D">
        <w:rPr>
          <w:sz w:val="24"/>
        </w:rPr>
        <w:t xml:space="preserve">, </w:t>
      </w:r>
      <w:proofErr w:type="spellStart"/>
      <w:r w:rsidR="00865C2D">
        <w:rPr>
          <w:sz w:val="24"/>
        </w:rPr>
        <w:t>nors</w:t>
      </w:r>
      <w:proofErr w:type="spellEnd"/>
      <w:r w:rsidR="00865C2D">
        <w:rPr>
          <w:sz w:val="24"/>
        </w:rPr>
        <w:t xml:space="preserve"> </w:t>
      </w:r>
      <w:proofErr w:type="spellStart"/>
      <w:r w:rsidR="00865C2D">
        <w:rPr>
          <w:sz w:val="24"/>
        </w:rPr>
        <w:t>ir</w:t>
      </w:r>
      <w:proofErr w:type="spellEnd"/>
      <w:r w:rsidR="00865C2D">
        <w:rPr>
          <w:sz w:val="24"/>
        </w:rPr>
        <w:t xml:space="preserve"> p</w:t>
      </w:r>
      <w:proofErr w:type="gramStart"/>
      <w:r w:rsidR="00865C2D">
        <w:rPr>
          <w:sz w:val="24"/>
        </w:rPr>
        <w:t>1.a</w:t>
      </w:r>
      <w:proofErr w:type="gramEnd"/>
      <w:r w:rsidR="00865C2D">
        <w:rPr>
          <w:sz w:val="24"/>
        </w:rPr>
        <w:t xml:space="preserve"> = p2.a, tai </w:t>
      </w:r>
      <w:proofErr w:type="spellStart"/>
      <w:r w:rsidR="00865C2D">
        <w:rPr>
          <w:sz w:val="24"/>
        </w:rPr>
        <w:t>yra</w:t>
      </w:r>
      <w:proofErr w:type="spellEnd"/>
      <w:r w:rsidR="00865C2D">
        <w:rPr>
          <w:sz w:val="24"/>
        </w:rPr>
        <w:t xml:space="preserve"> </w:t>
      </w:r>
      <w:proofErr w:type="spellStart"/>
      <w:r w:rsidR="00865C2D">
        <w:rPr>
          <w:sz w:val="24"/>
        </w:rPr>
        <w:t>atsikiri</w:t>
      </w:r>
      <w:proofErr w:type="spellEnd"/>
      <w:r w:rsidR="00865C2D">
        <w:rPr>
          <w:sz w:val="24"/>
        </w:rPr>
        <w:t xml:space="preserve"> </w:t>
      </w:r>
      <w:proofErr w:type="spellStart"/>
      <w:r w:rsidR="00865C2D">
        <w:rPr>
          <w:sz w:val="24"/>
        </w:rPr>
        <w:t>objektai</w:t>
      </w:r>
      <w:proofErr w:type="spellEnd"/>
    </w:p>
    <w:p w:rsidR="00607D50" w:rsidRDefault="00607D50" w:rsidP="00865C2D">
      <w:pPr>
        <w:pStyle w:val="ListParagraph"/>
        <w:numPr>
          <w:ilvl w:val="0"/>
          <w:numId w:val="1"/>
        </w:numPr>
        <w:rPr>
          <w:sz w:val="24"/>
          <w:lang w:val="lt-LT"/>
        </w:rPr>
      </w:pPr>
      <w:r>
        <w:rPr>
          <w:sz w:val="24"/>
          <w:lang w:val="lt-LT"/>
        </w:rPr>
        <w:t>(p3 == p1)? -&gt; True, nes abu rodo į tą patį objektą</w:t>
      </w:r>
    </w:p>
    <w:p w:rsidR="00E15EBD" w:rsidRDefault="00486B7B" w:rsidP="00865C2D">
      <w:pPr>
        <w:pStyle w:val="ListParagraph"/>
        <w:numPr>
          <w:ilvl w:val="0"/>
          <w:numId w:val="1"/>
        </w:numPr>
        <w:rPr>
          <w:sz w:val="24"/>
          <w:lang w:val="lt-LT"/>
        </w:rPr>
      </w:pPr>
      <w:r>
        <w:rPr>
          <w:sz w:val="24"/>
          <w:lang w:val="lt-LT"/>
        </w:rPr>
        <w:t>p1.z = 5; (p1.z == p2.z)? -&gt; True, nes statiniai kint yra bendri visos klasės obj.</w:t>
      </w:r>
    </w:p>
    <w:p w:rsidR="00486B7B" w:rsidRPr="009A2A94" w:rsidRDefault="00486B7B" w:rsidP="00865C2D">
      <w:pPr>
        <w:pStyle w:val="ListParagraph"/>
        <w:numPr>
          <w:ilvl w:val="0"/>
          <w:numId w:val="1"/>
        </w:numPr>
        <w:rPr>
          <w:sz w:val="24"/>
          <w:lang w:val="lt-LT"/>
        </w:rPr>
      </w:pPr>
      <w:r>
        <w:rPr>
          <w:sz w:val="24"/>
        </w:rPr>
        <w:t xml:space="preserve">p1.print2() </w:t>
      </w:r>
      <w:proofErr w:type="spellStart"/>
      <w:r>
        <w:rPr>
          <w:sz w:val="24"/>
        </w:rPr>
        <w:t>ir</w:t>
      </w:r>
      <w:proofErr w:type="spellEnd"/>
      <w:r>
        <w:rPr>
          <w:sz w:val="24"/>
        </w:rPr>
        <w:t xml:space="preserve"> Point.print2() </w:t>
      </w:r>
      <w:proofErr w:type="spellStart"/>
      <w:r>
        <w:rPr>
          <w:sz w:val="24"/>
        </w:rPr>
        <w:t>abu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galimi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variantai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naudoti</w:t>
      </w:r>
      <w:proofErr w:type="spellEnd"/>
      <w:r>
        <w:rPr>
          <w:sz w:val="24"/>
        </w:rPr>
        <w:t xml:space="preserve"> static </w:t>
      </w:r>
      <w:proofErr w:type="spellStart"/>
      <w:r>
        <w:rPr>
          <w:sz w:val="24"/>
        </w:rPr>
        <w:t>metodą</w:t>
      </w:r>
      <w:proofErr w:type="spellEnd"/>
    </w:p>
    <w:p w:rsidR="009A2A94" w:rsidRPr="009A2A94" w:rsidRDefault="009A2A94" w:rsidP="00D00D62">
      <w:pPr>
        <w:spacing w:after="0"/>
        <w:rPr>
          <w:b/>
          <w:sz w:val="24"/>
          <w:lang w:val="lt-LT"/>
        </w:rPr>
      </w:pPr>
      <w:r w:rsidRPr="009A2A94">
        <w:rPr>
          <w:b/>
          <w:sz w:val="24"/>
          <w:lang w:val="lt-LT"/>
        </w:rPr>
        <w:t>Kam naudojami privatūs konstruktoriai?</w:t>
      </w:r>
    </w:p>
    <w:p w:rsidR="009A2A94" w:rsidRDefault="009A2A94" w:rsidP="009A2A94">
      <w:pPr>
        <w:pStyle w:val="ListParagraph"/>
        <w:numPr>
          <w:ilvl w:val="0"/>
          <w:numId w:val="3"/>
        </w:numPr>
        <w:rPr>
          <w:sz w:val="24"/>
          <w:lang w:val="lt-LT"/>
        </w:rPr>
      </w:pPr>
      <w:r>
        <w:rPr>
          <w:sz w:val="24"/>
          <w:lang w:val="lt-LT"/>
        </w:rPr>
        <w:t>Jei turim klasę su statineis metodais ir nenorim, kad būtų galima sukurti jos obj.</w:t>
      </w:r>
    </w:p>
    <w:p w:rsidR="009A2A94" w:rsidRDefault="00B16BE6" w:rsidP="009A2A94">
      <w:pPr>
        <w:pStyle w:val="ListParagraph"/>
        <w:numPr>
          <w:ilvl w:val="0"/>
          <w:numId w:val="3"/>
        </w:numPr>
        <w:rPr>
          <w:sz w:val="24"/>
          <w:lang w:val="lt-LT"/>
        </w:rPr>
      </w:pPr>
      <w:r>
        <w:rPr>
          <w:sz w:val="24"/>
          <w:lang w:val="lt-LT"/>
        </w:rPr>
        <w:t>Singletonui</w:t>
      </w:r>
    </w:p>
    <w:p w:rsidR="00B16BE6" w:rsidRDefault="00B16BE6" w:rsidP="009A2A94">
      <w:pPr>
        <w:pStyle w:val="ListParagraph"/>
        <w:numPr>
          <w:ilvl w:val="0"/>
          <w:numId w:val="3"/>
        </w:numPr>
        <w:rPr>
          <w:sz w:val="24"/>
          <w:lang w:val="lt-LT"/>
        </w:rPr>
      </w:pPr>
      <w:r>
        <w:rPr>
          <w:sz w:val="24"/>
          <w:lang w:val="lt-LT"/>
        </w:rPr>
        <w:t>Jei turim klasę, kur kintamieji yra tik konstantos</w:t>
      </w:r>
    </w:p>
    <w:p w:rsidR="00B30E51" w:rsidRPr="009A2A94" w:rsidRDefault="00B30E51" w:rsidP="009A2A94">
      <w:pPr>
        <w:pStyle w:val="ListParagraph"/>
        <w:numPr>
          <w:ilvl w:val="0"/>
          <w:numId w:val="3"/>
        </w:numPr>
        <w:rPr>
          <w:sz w:val="24"/>
          <w:lang w:val="lt-LT"/>
        </w:rPr>
      </w:pPr>
      <w:r>
        <w:rPr>
          <w:sz w:val="24"/>
          <w:lang w:val="lt-LT"/>
        </w:rPr>
        <w:t>Jei norim, kad konstruktorius būtų labiau self-documenting</w:t>
      </w:r>
    </w:p>
    <w:p w:rsidR="00865C2D" w:rsidRDefault="00865C2D" w:rsidP="00D00D62">
      <w:pPr>
        <w:spacing w:after="0"/>
        <w:rPr>
          <w:sz w:val="24"/>
          <w:lang w:val="lt-LT"/>
        </w:rPr>
      </w:pPr>
      <w:r w:rsidRPr="00865C2D">
        <w:rPr>
          <w:b/>
          <w:sz w:val="24"/>
          <w:lang w:val="lt-LT"/>
        </w:rPr>
        <w:t>S</w:t>
      </w:r>
      <w:r w:rsidR="005A0E6B">
        <w:rPr>
          <w:b/>
          <w:sz w:val="24"/>
          <w:lang w:val="lt-LT"/>
        </w:rPr>
        <w:t xml:space="preserve">ingleton – </w:t>
      </w:r>
      <w:r w:rsidR="005A0E6B">
        <w:rPr>
          <w:sz w:val="24"/>
          <w:lang w:val="lt-LT"/>
        </w:rPr>
        <w:t xml:space="preserve">Programavimo principas, kai klasėje </w:t>
      </w:r>
      <w:r w:rsidR="005A0E6B" w:rsidRPr="005A0E6B">
        <w:rPr>
          <w:b/>
          <w:sz w:val="24"/>
          <w:lang w:val="lt-LT"/>
        </w:rPr>
        <w:t>Singl</w:t>
      </w:r>
      <w:r w:rsidR="005A0E6B">
        <w:rPr>
          <w:sz w:val="24"/>
          <w:lang w:val="lt-LT"/>
        </w:rPr>
        <w:t xml:space="preserve">(Čia yra kaip pavyzdinis pavadinimas) yra konstruktorius padaramas privatus, pačioje klasėseje sukurimas </w:t>
      </w:r>
      <w:r w:rsidR="005A0E6B" w:rsidRPr="005A0E6B">
        <w:rPr>
          <w:b/>
          <w:sz w:val="24"/>
          <w:lang w:val="lt-LT"/>
        </w:rPr>
        <w:t>Singl</w:t>
      </w:r>
      <w:r w:rsidR="005A0E6B">
        <w:rPr>
          <w:sz w:val="24"/>
          <w:lang w:val="lt-LT"/>
        </w:rPr>
        <w:t xml:space="preserve"> objektas ir aprašytas metodas getInstance(); kuris grąžina reference į ja</w:t>
      </w:r>
      <w:r w:rsidR="00D00D62">
        <w:rPr>
          <w:sz w:val="24"/>
          <w:lang w:val="lt-LT"/>
        </w:rPr>
        <w:t xml:space="preserve">u sukurtą </w:t>
      </w:r>
      <w:r w:rsidR="00D00D62" w:rsidRPr="00D00D62">
        <w:rPr>
          <w:b/>
          <w:sz w:val="24"/>
          <w:lang w:val="lt-LT"/>
        </w:rPr>
        <w:t>Singl</w:t>
      </w:r>
      <w:r w:rsidR="00D00D62">
        <w:rPr>
          <w:b/>
          <w:sz w:val="24"/>
          <w:lang w:val="lt-LT"/>
        </w:rPr>
        <w:t xml:space="preserve"> </w:t>
      </w:r>
      <w:r w:rsidR="00D00D62">
        <w:rPr>
          <w:sz w:val="24"/>
          <w:lang w:val="lt-LT"/>
        </w:rPr>
        <w:t>objektą. Panaudojimas:</w:t>
      </w:r>
    </w:p>
    <w:p w:rsidR="00D00D62" w:rsidRDefault="00D00D62" w:rsidP="00D00D62">
      <w:pPr>
        <w:pStyle w:val="ListParagraph"/>
        <w:numPr>
          <w:ilvl w:val="0"/>
          <w:numId w:val="4"/>
        </w:numPr>
        <w:spacing w:after="0"/>
        <w:rPr>
          <w:sz w:val="24"/>
          <w:lang w:val="lt-LT"/>
        </w:rPr>
      </w:pPr>
      <w:r>
        <w:rPr>
          <w:sz w:val="24"/>
          <w:lang w:val="lt-LT"/>
        </w:rPr>
        <w:t>Kai norim užtikrinti, kad egzistuotų tik vienas klasės obj.</w:t>
      </w:r>
    </w:p>
    <w:p w:rsidR="00D00D62" w:rsidRDefault="00D00D62" w:rsidP="00D00D62">
      <w:pPr>
        <w:pStyle w:val="ListParagraph"/>
        <w:numPr>
          <w:ilvl w:val="0"/>
          <w:numId w:val="4"/>
        </w:numPr>
        <w:spacing w:after="0"/>
        <w:rPr>
          <w:sz w:val="24"/>
          <w:lang w:val="lt-LT"/>
        </w:rPr>
      </w:pPr>
      <w:r>
        <w:rPr>
          <w:sz w:val="24"/>
          <w:lang w:val="lt-LT"/>
        </w:rPr>
        <w:t>Reikia kreiptis į jį iš skirtingų vietų appse</w:t>
      </w:r>
    </w:p>
    <w:p w:rsidR="00D00D62" w:rsidRDefault="00D00D62" w:rsidP="00D00D62">
      <w:pPr>
        <w:pStyle w:val="ListParagraph"/>
        <w:numPr>
          <w:ilvl w:val="0"/>
          <w:numId w:val="4"/>
        </w:numPr>
        <w:spacing w:after="0"/>
        <w:rPr>
          <w:sz w:val="24"/>
          <w:lang w:val="lt-LT"/>
        </w:rPr>
      </w:pPr>
      <w:r>
        <w:rPr>
          <w:sz w:val="24"/>
          <w:lang w:val="lt-LT"/>
        </w:rPr>
        <w:t>Kai norim išsaugoti informaciją, net kai į ją neturime rodyklės</w:t>
      </w:r>
    </w:p>
    <w:p w:rsidR="00D00D62" w:rsidRDefault="00D00D62" w:rsidP="00D00D62">
      <w:pPr>
        <w:spacing w:after="0"/>
        <w:rPr>
          <w:sz w:val="24"/>
          <w:lang w:val="lt-LT"/>
        </w:rPr>
      </w:pPr>
      <w:r>
        <w:rPr>
          <w:b/>
          <w:sz w:val="24"/>
          <w:lang w:val="lt-LT"/>
        </w:rPr>
        <w:t xml:space="preserve">Kompozicija – </w:t>
      </w:r>
      <w:r>
        <w:rPr>
          <w:sz w:val="24"/>
          <w:lang w:val="lt-LT"/>
        </w:rPr>
        <w:t>Kai vienas obj. Susideda iš kitų</w:t>
      </w:r>
    </w:p>
    <w:p w:rsidR="00D00D62" w:rsidRDefault="00D00D62" w:rsidP="00D00D62">
      <w:pPr>
        <w:rPr>
          <w:sz w:val="24"/>
          <w:lang w:val="lt-LT"/>
        </w:rPr>
      </w:pPr>
      <w:r>
        <w:rPr>
          <w:b/>
          <w:sz w:val="24"/>
          <w:lang w:val="lt-LT"/>
        </w:rPr>
        <w:t xml:space="preserve">Paveldėjimas – </w:t>
      </w:r>
      <w:r>
        <w:rPr>
          <w:sz w:val="24"/>
          <w:lang w:val="lt-LT"/>
        </w:rPr>
        <w:t xml:space="preserve">Kai vienas obj. Paveldi savybes iš kito su žodžiu extendens arba Implements. Su </w:t>
      </w:r>
      <w:r>
        <w:rPr>
          <w:b/>
          <w:sz w:val="24"/>
          <w:lang w:val="lt-LT"/>
        </w:rPr>
        <w:t xml:space="preserve">Super() </w:t>
      </w:r>
      <w:r>
        <w:rPr>
          <w:sz w:val="24"/>
          <w:lang w:val="lt-LT"/>
        </w:rPr>
        <w:t>galima patikslinti, kurį tėvinės klasės konstr. Kviesti</w:t>
      </w:r>
    </w:p>
    <w:p w:rsidR="00D00D62" w:rsidRPr="00D00D62" w:rsidRDefault="00D00D62" w:rsidP="00D00D62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Pagal nutylėjimą JAVA visi metodai yra „virtual“</w:t>
      </w:r>
      <w:r w:rsidR="00CF54AE">
        <w:rPr>
          <w:sz w:val="24"/>
          <w:lang w:val="lt-LT"/>
        </w:rPr>
        <w:t>, bet nėra virtual konstruktorių</w:t>
      </w:r>
    </w:p>
    <w:p w:rsidR="00D00D62" w:rsidRPr="00D00D62" w:rsidRDefault="00D00D62" w:rsidP="00D00D62">
      <w:pPr>
        <w:spacing w:after="0"/>
        <w:rPr>
          <w:sz w:val="24"/>
          <w:lang w:val="lt-LT"/>
        </w:rPr>
      </w:pPr>
    </w:p>
    <w:p w:rsidR="0031133D" w:rsidRDefault="0031133D" w:rsidP="00865C2D">
      <w:pPr>
        <w:rPr>
          <w:sz w:val="32"/>
        </w:rPr>
      </w:pPr>
    </w:p>
    <w:p w:rsidR="00B30E51" w:rsidRDefault="00C5193A" w:rsidP="00865C2D">
      <w:pPr>
        <w:rPr>
          <w:sz w:val="32"/>
        </w:rPr>
      </w:pPr>
      <w:proofErr w:type="spellStart"/>
      <w:r>
        <w:rPr>
          <w:sz w:val="32"/>
        </w:rPr>
        <w:lastRenderedPageBreak/>
        <w:t>Skirtumas</w:t>
      </w:r>
      <w:proofErr w:type="spellEnd"/>
      <w:r>
        <w:rPr>
          <w:sz w:val="32"/>
        </w:rPr>
        <w:t xml:space="preserve"> tarp </w:t>
      </w:r>
      <w:proofErr w:type="spellStart"/>
      <w:r>
        <w:rPr>
          <w:sz w:val="32"/>
        </w:rPr>
        <w:t>abstrakčių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klasių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interfeisų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2FDA" w:rsidTr="00E92FDA">
        <w:tc>
          <w:tcPr>
            <w:tcW w:w="4675" w:type="dxa"/>
          </w:tcPr>
          <w:p w:rsidR="00E92FDA" w:rsidRPr="00E92FDA" w:rsidRDefault="00E92FDA" w:rsidP="00865C2D">
            <w:pPr>
              <w:rPr>
                <w:sz w:val="32"/>
                <w:lang w:val="lt-LT"/>
              </w:rPr>
            </w:pPr>
            <w:r>
              <w:rPr>
                <w:sz w:val="32"/>
                <w:lang w:val="lt-LT"/>
              </w:rPr>
              <w:t>Abstrakčios klasės</w:t>
            </w:r>
          </w:p>
        </w:tc>
        <w:tc>
          <w:tcPr>
            <w:tcW w:w="4675" w:type="dxa"/>
          </w:tcPr>
          <w:p w:rsidR="00E92FDA" w:rsidRDefault="00E92FDA" w:rsidP="00865C2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Interfeisai</w:t>
            </w:r>
            <w:proofErr w:type="spellEnd"/>
          </w:p>
        </w:tc>
      </w:tr>
      <w:tr w:rsidR="00E92FDA" w:rsidTr="00E92FDA">
        <w:tc>
          <w:tcPr>
            <w:tcW w:w="4675" w:type="dxa"/>
          </w:tcPr>
          <w:p w:rsidR="00E92FDA" w:rsidRPr="00E92FDA" w:rsidRDefault="00E92FDA" w:rsidP="00865C2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Galima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extendint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vieną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klasę</w:t>
            </w:r>
            <w:proofErr w:type="spellEnd"/>
          </w:p>
        </w:tc>
        <w:tc>
          <w:tcPr>
            <w:tcW w:w="4675" w:type="dxa"/>
          </w:tcPr>
          <w:p w:rsidR="00E92FDA" w:rsidRPr="00E92FDA" w:rsidRDefault="00E92FDA" w:rsidP="00865C2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Galima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implementinti</w:t>
            </w:r>
            <w:proofErr w:type="spellEnd"/>
            <w:r>
              <w:rPr>
                <w:sz w:val="24"/>
              </w:rPr>
              <w:t xml:space="preserve"> bet </w:t>
            </w:r>
            <w:proofErr w:type="spellStart"/>
            <w:r>
              <w:rPr>
                <w:sz w:val="24"/>
              </w:rPr>
              <w:t>kokį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skaičių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interfeisų</w:t>
            </w:r>
            <w:proofErr w:type="spellEnd"/>
          </w:p>
        </w:tc>
      </w:tr>
      <w:tr w:rsidR="00E92FDA" w:rsidTr="00E92FDA">
        <w:tc>
          <w:tcPr>
            <w:tcW w:w="4675" w:type="dxa"/>
          </w:tcPr>
          <w:p w:rsidR="00E92FDA" w:rsidRPr="00E92FDA" w:rsidRDefault="0031133D" w:rsidP="00865C2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Gali</w:t>
            </w:r>
            <w:proofErr w:type="spellEnd"/>
            <w:r w:rsidR="00E92FDA">
              <w:rPr>
                <w:sz w:val="24"/>
              </w:rPr>
              <w:t xml:space="preserve"> </w:t>
            </w:r>
            <w:proofErr w:type="spellStart"/>
            <w:r w:rsidR="00E92FDA">
              <w:rPr>
                <w:sz w:val="24"/>
              </w:rPr>
              <w:t>extendinti</w:t>
            </w:r>
            <w:proofErr w:type="spellEnd"/>
            <w:r w:rsidR="00E92FDA">
              <w:rPr>
                <w:sz w:val="24"/>
              </w:rPr>
              <w:t xml:space="preserve"> </w:t>
            </w:r>
            <w:proofErr w:type="spellStart"/>
            <w:r w:rsidR="00E92FDA">
              <w:rPr>
                <w:sz w:val="24"/>
              </w:rPr>
              <w:t>kitą</w:t>
            </w:r>
            <w:proofErr w:type="spellEnd"/>
            <w:r w:rsidR="00E92FDA">
              <w:rPr>
                <w:sz w:val="24"/>
              </w:rPr>
              <w:t xml:space="preserve"> </w:t>
            </w:r>
            <w:proofErr w:type="spellStart"/>
            <w:r w:rsidR="00E92FDA">
              <w:rPr>
                <w:sz w:val="24"/>
              </w:rPr>
              <w:t>klasę</w:t>
            </w:r>
            <w:proofErr w:type="spellEnd"/>
            <w:r w:rsidR="00E92FDA">
              <w:rPr>
                <w:sz w:val="24"/>
              </w:rPr>
              <w:t xml:space="preserve"> (</w:t>
            </w:r>
            <w:proofErr w:type="spellStart"/>
            <w:r w:rsidR="00E92FDA">
              <w:rPr>
                <w:sz w:val="24"/>
              </w:rPr>
              <w:t>Ab</w:t>
            </w:r>
            <w:r w:rsidR="00E11FD4">
              <w:rPr>
                <w:sz w:val="24"/>
              </w:rPr>
              <w:t>strakščią</w:t>
            </w:r>
            <w:proofErr w:type="spellEnd"/>
            <w:r w:rsidR="00E11FD4">
              <w:rPr>
                <w:sz w:val="24"/>
              </w:rPr>
              <w:t xml:space="preserve"> </w:t>
            </w:r>
            <w:proofErr w:type="spellStart"/>
            <w:r w:rsidR="00E11FD4">
              <w:rPr>
                <w:sz w:val="24"/>
              </w:rPr>
              <w:t>arba</w:t>
            </w:r>
            <w:proofErr w:type="spellEnd"/>
            <w:r w:rsidR="00E11FD4">
              <w:rPr>
                <w:sz w:val="24"/>
              </w:rPr>
              <w:t xml:space="preserve"> </w:t>
            </w:r>
            <w:proofErr w:type="spellStart"/>
            <w:r w:rsidR="00E11FD4">
              <w:rPr>
                <w:sz w:val="24"/>
              </w:rPr>
              <w:t>paprastą</w:t>
            </w:r>
            <w:proofErr w:type="spellEnd"/>
            <w:r w:rsidR="00E92FDA">
              <w:rPr>
                <w:sz w:val="24"/>
              </w:rPr>
              <w:t>)</w:t>
            </w:r>
          </w:p>
        </w:tc>
        <w:tc>
          <w:tcPr>
            <w:tcW w:w="4675" w:type="dxa"/>
          </w:tcPr>
          <w:p w:rsidR="00E92FDA" w:rsidRPr="00E92FDA" w:rsidRDefault="0091151B" w:rsidP="00865C2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Interfeisai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gali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extendinti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interfeisus</w:t>
            </w:r>
            <w:proofErr w:type="spellEnd"/>
          </w:p>
        </w:tc>
      </w:tr>
      <w:tr w:rsidR="00E92FDA" w:rsidTr="00E92FDA">
        <w:tc>
          <w:tcPr>
            <w:tcW w:w="4675" w:type="dxa"/>
          </w:tcPr>
          <w:p w:rsidR="00E92FDA" w:rsidRPr="00E92FDA" w:rsidRDefault="0091151B" w:rsidP="0091151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Gali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turėti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abstrakčius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konkrečius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metodus</w:t>
            </w:r>
            <w:proofErr w:type="spellEnd"/>
          </w:p>
        </w:tc>
        <w:tc>
          <w:tcPr>
            <w:tcW w:w="4675" w:type="dxa"/>
          </w:tcPr>
          <w:p w:rsidR="00E92FDA" w:rsidRPr="00E92FDA" w:rsidRDefault="0091151B" w:rsidP="00865C2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Gali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turėti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abstrakčius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metodus</w:t>
            </w:r>
            <w:proofErr w:type="spellEnd"/>
          </w:p>
        </w:tc>
      </w:tr>
      <w:tr w:rsidR="00E92FDA" w:rsidTr="00E92FDA">
        <w:tc>
          <w:tcPr>
            <w:tcW w:w="4675" w:type="dxa"/>
          </w:tcPr>
          <w:p w:rsidR="00E92FDA" w:rsidRPr="00E92FDA" w:rsidRDefault="0091151B" w:rsidP="00865C2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Kad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metodas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būtų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abstraktus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reikia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deklaruoti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parašyti</w:t>
            </w:r>
            <w:proofErr w:type="spellEnd"/>
            <w:r>
              <w:rPr>
                <w:sz w:val="24"/>
              </w:rPr>
              <w:t xml:space="preserve"> “abstract”</w:t>
            </w:r>
          </w:p>
        </w:tc>
        <w:tc>
          <w:tcPr>
            <w:tcW w:w="4675" w:type="dxa"/>
          </w:tcPr>
          <w:p w:rsidR="00E92FDA" w:rsidRPr="00E92FDA" w:rsidRDefault="0091151B" w:rsidP="00865C2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Kad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metodas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būtų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abstraktus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nebūtina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parašyti</w:t>
            </w:r>
            <w:proofErr w:type="spellEnd"/>
            <w:r>
              <w:rPr>
                <w:sz w:val="24"/>
              </w:rPr>
              <w:t xml:space="preserve"> “abstract”</w:t>
            </w:r>
          </w:p>
        </w:tc>
      </w:tr>
      <w:tr w:rsidR="00E92FDA" w:rsidTr="00E92FDA">
        <w:tc>
          <w:tcPr>
            <w:tcW w:w="4675" w:type="dxa"/>
          </w:tcPr>
          <w:p w:rsidR="00E92FDA" w:rsidRPr="00E92FDA" w:rsidRDefault="0091151B" w:rsidP="00865C2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Gali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turėti</w:t>
            </w:r>
            <w:proofErr w:type="spellEnd"/>
            <w:r>
              <w:rPr>
                <w:sz w:val="24"/>
              </w:rPr>
              <w:t xml:space="preserve"> protected </w:t>
            </w:r>
            <w:proofErr w:type="spellStart"/>
            <w:r>
              <w:rPr>
                <w:sz w:val="24"/>
              </w:rPr>
              <w:t>ir</w:t>
            </w:r>
            <w:proofErr w:type="spellEnd"/>
            <w:r>
              <w:rPr>
                <w:sz w:val="24"/>
              </w:rPr>
              <w:t xml:space="preserve"> public </w:t>
            </w:r>
            <w:proofErr w:type="spellStart"/>
            <w:r>
              <w:rPr>
                <w:sz w:val="24"/>
              </w:rPr>
              <w:t>metodus</w:t>
            </w:r>
            <w:proofErr w:type="spellEnd"/>
          </w:p>
        </w:tc>
        <w:tc>
          <w:tcPr>
            <w:tcW w:w="4675" w:type="dxa"/>
          </w:tcPr>
          <w:p w:rsidR="00E92FDA" w:rsidRPr="00E92FDA" w:rsidRDefault="0091151B" w:rsidP="00865C2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Gali</w:t>
            </w:r>
            <w:proofErr w:type="spellEnd"/>
            <w:r w:rsidR="000F556C">
              <w:rPr>
                <w:sz w:val="24"/>
              </w:rPr>
              <w:t xml:space="preserve"> </w:t>
            </w:r>
            <w:proofErr w:type="spellStart"/>
            <w:r w:rsidR="000F556C">
              <w:rPr>
                <w:sz w:val="24"/>
              </w:rPr>
              <w:t>turėti</w:t>
            </w:r>
            <w:proofErr w:type="spellEnd"/>
            <w:r w:rsidR="000F556C">
              <w:rPr>
                <w:sz w:val="24"/>
              </w:rPr>
              <w:t xml:space="preserve"> </w:t>
            </w:r>
            <w:proofErr w:type="spellStart"/>
            <w:r w:rsidR="000F556C">
              <w:rPr>
                <w:sz w:val="24"/>
              </w:rPr>
              <w:t>tik</w:t>
            </w:r>
            <w:proofErr w:type="spellEnd"/>
            <w:r w:rsidR="000F556C">
              <w:rPr>
                <w:sz w:val="24"/>
              </w:rPr>
              <w:t xml:space="preserve"> public </w:t>
            </w:r>
            <w:proofErr w:type="spellStart"/>
            <w:r w:rsidR="000F556C">
              <w:rPr>
                <w:sz w:val="24"/>
              </w:rPr>
              <w:t>metodus</w:t>
            </w:r>
            <w:proofErr w:type="spellEnd"/>
          </w:p>
        </w:tc>
      </w:tr>
      <w:tr w:rsidR="00E92FDA" w:rsidTr="00E92FDA">
        <w:tc>
          <w:tcPr>
            <w:tcW w:w="4675" w:type="dxa"/>
          </w:tcPr>
          <w:p w:rsidR="00E92FDA" w:rsidRPr="000F556C" w:rsidRDefault="000F556C" w:rsidP="00865C2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Gali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turėti</w:t>
            </w:r>
            <w:proofErr w:type="spellEnd"/>
            <w:r>
              <w:rPr>
                <w:sz w:val="24"/>
              </w:rPr>
              <w:t xml:space="preserve"> </w:t>
            </w:r>
            <w:r w:rsidRPr="000F556C">
              <w:rPr>
                <w:b/>
                <w:sz w:val="24"/>
              </w:rPr>
              <w:t>static</w:t>
            </w:r>
            <w:r>
              <w:rPr>
                <w:b/>
                <w:sz w:val="24"/>
              </w:rPr>
              <w:t xml:space="preserve">, final, static final, </w:t>
            </w:r>
            <w:proofErr w:type="spellStart"/>
            <w:r>
              <w:rPr>
                <w:sz w:val="24"/>
              </w:rPr>
              <w:t>kintamuosius</w:t>
            </w:r>
            <w:proofErr w:type="spellEnd"/>
          </w:p>
        </w:tc>
        <w:tc>
          <w:tcPr>
            <w:tcW w:w="4675" w:type="dxa"/>
          </w:tcPr>
          <w:p w:rsidR="00E92FDA" w:rsidRPr="0031133D" w:rsidRDefault="000F556C" w:rsidP="00865C2D">
            <w:pPr>
              <w:rPr>
                <w:sz w:val="24"/>
                <w:lang w:val="lt-LT"/>
              </w:rPr>
            </w:pPr>
            <w:proofErr w:type="spellStart"/>
            <w:r>
              <w:rPr>
                <w:sz w:val="24"/>
              </w:rPr>
              <w:t>Gali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turėti</w:t>
            </w:r>
            <w:proofErr w:type="spellEnd"/>
            <w:r w:rsidR="0031133D">
              <w:rPr>
                <w:sz w:val="24"/>
              </w:rPr>
              <w:t xml:space="preserve"> </w:t>
            </w:r>
            <w:proofErr w:type="spellStart"/>
            <w:r w:rsidR="0031133D">
              <w:rPr>
                <w:sz w:val="24"/>
              </w:rPr>
              <w:t>tik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public static final, </w:t>
            </w:r>
            <w:proofErr w:type="spellStart"/>
            <w:r w:rsidR="0031133D">
              <w:rPr>
                <w:sz w:val="24"/>
              </w:rPr>
              <w:t>kintamaj</w:t>
            </w:r>
            <w:proofErr w:type="spellEnd"/>
            <w:r w:rsidR="0031133D">
              <w:rPr>
                <w:sz w:val="24"/>
                <w:lang w:val="lt-LT"/>
              </w:rPr>
              <w:t>į</w:t>
            </w:r>
          </w:p>
        </w:tc>
      </w:tr>
    </w:tbl>
    <w:p w:rsidR="00C5193A" w:rsidRDefault="00C5193A" w:rsidP="00865C2D">
      <w:pPr>
        <w:rPr>
          <w:sz w:val="32"/>
        </w:rPr>
      </w:pPr>
    </w:p>
    <w:p w:rsidR="005A2C5E" w:rsidRDefault="005A2C5E" w:rsidP="00865C2D">
      <w:pPr>
        <w:rPr>
          <w:sz w:val="24"/>
        </w:rPr>
      </w:pPr>
      <w:r>
        <w:rPr>
          <w:b/>
          <w:sz w:val="24"/>
        </w:rPr>
        <w:t xml:space="preserve">Delegation – </w:t>
      </w:r>
      <w:proofErr w:type="spellStart"/>
      <w:r>
        <w:rPr>
          <w:sz w:val="24"/>
        </w:rPr>
        <w:t>Klasė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kurios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darbas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nukreipti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adresuoti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objektą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klasėje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atliktų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savo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funkciją</w:t>
      </w:r>
      <w:proofErr w:type="spellEnd"/>
      <w:r>
        <w:rPr>
          <w:sz w:val="24"/>
        </w:rPr>
        <w:t xml:space="preserve">. Su </w:t>
      </w:r>
      <w:proofErr w:type="spellStart"/>
      <w:r>
        <w:rPr>
          <w:sz w:val="24"/>
        </w:rPr>
        <w:t>delegacija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galimybė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apeiti</w:t>
      </w:r>
      <w:proofErr w:type="spellEnd"/>
      <w:r>
        <w:rPr>
          <w:sz w:val="24"/>
        </w:rPr>
        <w:t xml:space="preserve"> JAVA </w:t>
      </w:r>
      <w:proofErr w:type="spellStart"/>
      <w:r>
        <w:rPr>
          <w:sz w:val="24"/>
        </w:rPr>
        <w:t>hujovą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idėją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galima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paveldėti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vieną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klasę</w:t>
      </w:r>
      <w:proofErr w:type="spellEnd"/>
      <w:r>
        <w:rPr>
          <w:sz w:val="24"/>
        </w:rPr>
        <w:t>.</w:t>
      </w:r>
    </w:p>
    <w:p w:rsidR="005A2C5E" w:rsidRDefault="005A2C5E" w:rsidP="00AE1B24">
      <w:pPr>
        <w:spacing w:after="0"/>
        <w:rPr>
          <w:sz w:val="24"/>
        </w:rPr>
      </w:pPr>
      <w:r>
        <w:rPr>
          <w:b/>
          <w:sz w:val="24"/>
        </w:rPr>
        <w:t xml:space="preserve">Proxy – </w:t>
      </w:r>
      <w:proofErr w:type="spellStart"/>
      <w:r>
        <w:rPr>
          <w:sz w:val="24"/>
        </w:rPr>
        <w:t>Peradresuoja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klientą</w:t>
      </w:r>
      <w:proofErr w:type="spellEnd"/>
      <w:r>
        <w:rPr>
          <w:sz w:val="24"/>
        </w:rPr>
        <w:t xml:space="preserve"> į </w:t>
      </w:r>
      <w:proofErr w:type="spellStart"/>
      <w:r>
        <w:rPr>
          <w:sz w:val="24"/>
        </w:rPr>
        <w:t>tikrajį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objektą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veikia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kaip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tarpininkas</w:t>
      </w:r>
      <w:proofErr w:type="spellEnd"/>
      <w:r w:rsidR="00AE1B24">
        <w:rPr>
          <w:sz w:val="24"/>
        </w:rPr>
        <w:t xml:space="preserve">. </w:t>
      </w:r>
      <w:proofErr w:type="spellStart"/>
      <w:r w:rsidR="00AE1B24">
        <w:rPr>
          <w:sz w:val="24"/>
        </w:rPr>
        <w:t>Panaudojimas</w:t>
      </w:r>
      <w:proofErr w:type="spellEnd"/>
      <w:r w:rsidR="00AE1B24">
        <w:rPr>
          <w:sz w:val="24"/>
        </w:rPr>
        <w:t>:</w:t>
      </w:r>
    </w:p>
    <w:p w:rsidR="00AE1B24" w:rsidRDefault="00AE1B24" w:rsidP="00AE1B24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Reikia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valdyti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prieigą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objekto</w:t>
      </w:r>
      <w:proofErr w:type="spellEnd"/>
    </w:p>
    <w:p w:rsidR="00AE1B24" w:rsidRDefault="00AE1B24" w:rsidP="00AE1B24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Norime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paslėpti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veikimo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sudėtingumą</w:t>
      </w:r>
      <w:proofErr w:type="spellEnd"/>
    </w:p>
    <w:p w:rsidR="00AE1B24" w:rsidRDefault="00AE1B24" w:rsidP="00AE1B24">
      <w:pPr>
        <w:rPr>
          <w:sz w:val="32"/>
        </w:rPr>
      </w:pPr>
      <w:proofErr w:type="spellStart"/>
      <w:r>
        <w:rPr>
          <w:sz w:val="32"/>
        </w:rPr>
        <w:t>Objektų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Klonavimas</w:t>
      </w:r>
      <w:proofErr w:type="spellEnd"/>
    </w:p>
    <w:p w:rsidR="00D45BBF" w:rsidRDefault="00D45BBF" w:rsidP="00AE1B24">
      <w:pPr>
        <w:rPr>
          <w:b/>
          <w:sz w:val="24"/>
        </w:rPr>
      </w:pPr>
      <w:proofErr w:type="spellStart"/>
      <w:r>
        <w:rPr>
          <w:sz w:val="24"/>
        </w:rPr>
        <w:t>Klonas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tiesiog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kopija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kurio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objekto</w:t>
      </w:r>
      <w:proofErr w:type="spellEnd"/>
      <w:r>
        <w:rPr>
          <w:sz w:val="24"/>
        </w:rPr>
        <w:t xml:space="preserve">. JAVA tai </w:t>
      </w:r>
      <w:proofErr w:type="spellStart"/>
      <w:r>
        <w:rPr>
          <w:sz w:val="24"/>
        </w:rPr>
        <w:t>yra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tiesiog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objektas</w:t>
      </w:r>
      <w:proofErr w:type="spellEnd"/>
      <w:r>
        <w:rPr>
          <w:sz w:val="24"/>
        </w:rPr>
        <w:t xml:space="preserve">, kuris </w:t>
      </w:r>
      <w:proofErr w:type="spellStart"/>
      <w:r>
        <w:rPr>
          <w:sz w:val="24"/>
        </w:rPr>
        <w:t>yra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panašioje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būsenoje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kaip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orginalas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Klonavimui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reikia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implementuoti</w:t>
      </w:r>
      <w:proofErr w:type="spellEnd"/>
      <w:r>
        <w:rPr>
          <w:sz w:val="24"/>
        </w:rPr>
        <w:t xml:space="preserve"> </w:t>
      </w:r>
      <w:proofErr w:type="spellStart"/>
      <w:r w:rsidRPr="00D45BBF">
        <w:rPr>
          <w:b/>
          <w:sz w:val="24"/>
        </w:rPr>
        <w:t>Cloneable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overridinti</w:t>
      </w:r>
      <w:proofErr w:type="spellEnd"/>
      <w:r>
        <w:rPr>
          <w:sz w:val="24"/>
        </w:rPr>
        <w:t xml:space="preserve"> </w:t>
      </w:r>
      <w:proofErr w:type="gramStart"/>
      <w:r w:rsidRPr="00D45BBF">
        <w:rPr>
          <w:b/>
          <w:sz w:val="24"/>
        </w:rPr>
        <w:t>clone(</w:t>
      </w:r>
      <w:proofErr w:type="gramEnd"/>
      <w:r w:rsidRPr="00D45BBF">
        <w:rPr>
          <w:b/>
          <w:sz w:val="24"/>
        </w:rPr>
        <w:t>)</w:t>
      </w:r>
      <w:r>
        <w:rPr>
          <w:b/>
          <w:sz w:val="24"/>
        </w:rPr>
        <w:t>.</w:t>
      </w:r>
    </w:p>
    <w:p w:rsidR="00D45BBF" w:rsidRDefault="00D45BBF" w:rsidP="00D45BBF">
      <w:pPr>
        <w:rPr>
          <w:sz w:val="24"/>
        </w:rPr>
      </w:pPr>
      <w:proofErr w:type="spellStart"/>
      <w:r w:rsidRPr="00D45BBF">
        <w:rPr>
          <w:sz w:val="24"/>
        </w:rPr>
        <w:t>Jei</w:t>
      </w:r>
      <w:proofErr w:type="spellEnd"/>
      <w:r w:rsidRPr="00D45BBF">
        <w:rPr>
          <w:sz w:val="24"/>
        </w:rPr>
        <w:t xml:space="preserve"> </w:t>
      </w:r>
      <w:proofErr w:type="spellStart"/>
      <w:r w:rsidRPr="00D45BBF">
        <w:rPr>
          <w:sz w:val="24"/>
        </w:rPr>
        <w:t>klasė</w:t>
      </w:r>
      <w:proofErr w:type="spellEnd"/>
      <w:r w:rsidRPr="00D45BBF">
        <w:rPr>
          <w:sz w:val="24"/>
        </w:rPr>
        <w:t xml:space="preserve"> </w:t>
      </w:r>
      <w:proofErr w:type="spellStart"/>
      <w:r w:rsidRPr="00D45BBF">
        <w:rPr>
          <w:sz w:val="24"/>
        </w:rPr>
        <w:t>turi</w:t>
      </w:r>
      <w:proofErr w:type="spellEnd"/>
      <w:r w:rsidRPr="00D45BBF">
        <w:rPr>
          <w:sz w:val="24"/>
        </w:rPr>
        <w:t xml:space="preserve"> </w:t>
      </w:r>
      <w:proofErr w:type="spellStart"/>
      <w:r w:rsidRPr="00D45BBF">
        <w:rPr>
          <w:sz w:val="24"/>
        </w:rPr>
        <w:t>tik</w:t>
      </w:r>
      <w:proofErr w:type="spellEnd"/>
      <w:r w:rsidRPr="00D45BBF">
        <w:rPr>
          <w:sz w:val="24"/>
        </w:rPr>
        <w:t xml:space="preserve"> </w:t>
      </w:r>
      <w:proofErr w:type="spellStart"/>
      <w:r w:rsidRPr="00D45BBF">
        <w:rPr>
          <w:sz w:val="24"/>
        </w:rPr>
        <w:t>primityvius</w:t>
      </w:r>
      <w:proofErr w:type="spellEnd"/>
      <w:r w:rsidRPr="00D45BBF">
        <w:rPr>
          <w:sz w:val="24"/>
        </w:rPr>
        <w:t xml:space="preserve"> </w:t>
      </w:r>
      <w:proofErr w:type="spellStart"/>
      <w:proofErr w:type="gramStart"/>
      <w:r w:rsidRPr="00D45BBF">
        <w:rPr>
          <w:sz w:val="24"/>
        </w:rPr>
        <w:t>kintamuosiuis</w:t>
      </w:r>
      <w:proofErr w:type="spellEnd"/>
      <w:r w:rsidRPr="00D45BBF">
        <w:rPr>
          <w:sz w:val="24"/>
        </w:rPr>
        <w:t>(</w:t>
      </w:r>
      <w:proofErr w:type="spellStart"/>
      <w:proofErr w:type="gramEnd"/>
      <w:r w:rsidRPr="00D45BBF">
        <w:rPr>
          <w:sz w:val="24"/>
        </w:rPr>
        <w:t>int</w:t>
      </w:r>
      <w:proofErr w:type="spellEnd"/>
      <w:r w:rsidRPr="00D45BBF">
        <w:rPr>
          <w:sz w:val="24"/>
        </w:rPr>
        <w:t xml:space="preserve">, double, etc…) tai </w:t>
      </w:r>
      <w:proofErr w:type="spellStart"/>
      <w:r w:rsidRPr="00D45BBF">
        <w:rPr>
          <w:sz w:val="24"/>
        </w:rPr>
        <w:t>padaroma</w:t>
      </w:r>
      <w:r>
        <w:rPr>
          <w:sz w:val="24"/>
        </w:rPr>
        <w:t>s</w:t>
      </w:r>
      <w:proofErr w:type="spellEnd"/>
      <w:r w:rsidRPr="00D45BBF">
        <w:rPr>
          <w:sz w:val="24"/>
        </w:rPr>
        <w:t xml:space="preserve"> </w:t>
      </w:r>
      <w:proofErr w:type="spellStart"/>
      <w:r w:rsidRPr="00D45BBF">
        <w:rPr>
          <w:sz w:val="24"/>
        </w:rPr>
        <w:t>pilna</w:t>
      </w:r>
      <w:r>
        <w:rPr>
          <w:sz w:val="24"/>
        </w:rPr>
        <w:t>s</w:t>
      </w:r>
      <w:proofErr w:type="spellEnd"/>
      <w:r w:rsidRPr="00D45BBF">
        <w:rPr>
          <w:b/>
          <w:sz w:val="24"/>
        </w:rPr>
        <w:t xml:space="preserve"> </w:t>
      </w:r>
      <w:proofErr w:type="spellStart"/>
      <w:r w:rsidRPr="00D45BBF">
        <w:rPr>
          <w:sz w:val="24"/>
        </w:rPr>
        <w:t>klonavimas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gauname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naują</w:t>
      </w:r>
      <w:proofErr w:type="spellEnd"/>
      <w:r>
        <w:rPr>
          <w:sz w:val="24"/>
        </w:rPr>
        <w:t xml:space="preserve"> obj. </w:t>
      </w:r>
      <w:proofErr w:type="spellStart"/>
      <w:r>
        <w:rPr>
          <w:sz w:val="24"/>
        </w:rPr>
        <w:t>nepriklausomą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orginalaus</w:t>
      </w:r>
      <w:proofErr w:type="spellEnd"/>
      <w:r>
        <w:rPr>
          <w:sz w:val="24"/>
        </w:rPr>
        <w:t xml:space="preserve"> obj</w:t>
      </w:r>
      <w:r w:rsidR="008B0BAE">
        <w:rPr>
          <w:sz w:val="24"/>
        </w:rPr>
        <w:t>.</w:t>
      </w:r>
    </w:p>
    <w:p w:rsidR="008B0BAE" w:rsidRPr="008B0BAE" w:rsidRDefault="008B0BAE" w:rsidP="00D45BBF">
      <w:pPr>
        <w:rPr>
          <w:sz w:val="24"/>
          <w:lang w:val="lt-LT"/>
        </w:rPr>
      </w:pPr>
      <w:proofErr w:type="spellStart"/>
      <w:r>
        <w:rPr>
          <w:sz w:val="24"/>
        </w:rPr>
        <w:t>Jei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klas</w:t>
      </w:r>
      <w:proofErr w:type="spellEnd"/>
      <w:r>
        <w:rPr>
          <w:sz w:val="24"/>
          <w:lang w:val="lt-LT"/>
        </w:rPr>
        <w:t>ė turi primityvius kint. ir obj. Tai primityvius kintamuosiuis nukopijuoja ir grąžina reference(adresą) kitų klasės obj.</w:t>
      </w:r>
    </w:p>
    <w:p w:rsidR="00AE1B24" w:rsidRPr="00D45BBF" w:rsidRDefault="00D45BBF" w:rsidP="00D45BBF">
      <w:pPr>
        <w:rPr>
          <w:sz w:val="24"/>
        </w:rPr>
      </w:pPr>
      <w:r w:rsidRPr="00D45BBF">
        <w:rPr>
          <w:sz w:val="24"/>
        </w:rPr>
        <w:t xml:space="preserve"> </w:t>
      </w:r>
      <w:proofErr w:type="spellStart"/>
      <w:r w:rsidR="008B0BAE">
        <w:rPr>
          <w:sz w:val="24"/>
        </w:rPr>
        <w:t>Klonavimas</w:t>
      </w:r>
      <w:proofErr w:type="spellEnd"/>
      <w:r w:rsidR="008B0BAE">
        <w:rPr>
          <w:sz w:val="24"/>
        </w:rPr>
        <w:t xml:space="preserve"> </w:t>
      </w:r>
      <w:proofErr w:type="spellStart"/>
      <w:r w:rsidRPr="00D45BBF">
        <w:rPr>
          <w:sz w:val="24"/>
        </w:rPr>
        <w:t>yra</w:t>
      </w:r>
      <w:proofErr w:type="spellEnd"/>
      <w:r w:rsidRPr="00D45BBF">
        <w:rPr>
          <w:sz w:val="24"/>
        </w:rPr>
        <w:t xml:space="preserve"> </w:t>
      </w:r>
      <w:proofErr w:type="spellStart"/>
      <w:r w:rsidRPr="00D45BBF">
        <w:rPr>
          <w:sz w:val="24"/>
        </w:rPr>
        <w:t>dviejų</w:t>
      </w:r>
      <w:proofErr w:type="spellEnd"/>
      <w:r w:rsidRPr="00D45BBF">
        <w:rPr>
          <w:sz w:val="24"/>
        </w:rPr>
        <w:t xml:space="preserve"> </w:t>
      </w:r>
      <w:proofErr w:type="spellStart"/>
      <w:r w:rsidRPr="00D45BBF">
        <w:rPr>
          <w:sz w:val="24"/>
        </w:rPr>
        <w:t>tipų</w:t>
      </w:r>
      <w:proofErr w:type="spellEnd"/>
      <w:r w:rsidRPr="00D45BBF">
        <w:rPr>
          <w:sz w:val="24"/>
        </w:rPr>
        <w:t>:</w:t>
      </w:r>
    </w:p>
    <w:p w:rsidR="00D45BBF" w:rsidRDefault="00D45BBF" w:rsidP="00D45BBF">
      <w:pPr>
        <w:pStyle w:val="ListParagraph"/>
        <w:numPr>
          <w:ilvl w:val="0"/>
          <w:numId w:val="6"/>
        </w:numPr>
        <w:rPr>
          <w:sz w:val="24"/>
        </w:rPr>
      </w:pPr>
      <w:r>
        <w:rPr>
          <w:b/>
          <w:sz w:val="24"/>
        </w:rPr>
        <w:t>Shallow</w:t>
      </w:r>
      <w:r>
        <w:rPr>
          <w:sz w:val="24"/>
        </w:rPr>
        <w:t xml:space="preserve"> </w:t>
      </w:r>
      <w:r w:rsidR="008B0BAE" w:rsidRPr="00FA09EF">
        <w:rPr>
          <w:b/>
          <w:sz w:val="24"/>
        </w:rPr>
        <w:t>–</w:t>
      </w:r>
      <w:r w:rsidR="008B0BAE">
        <w:rPr>
          <w:sz w:val="24"/>
        </w:rPr>
        <w:t xml:space="preserve"> </w:t>
      </w:r>
      <w:proofErr w:type="spellStart"/>
      <w:r w:rsidR="008B0BAE">
        <w:rPr>
          <w:sz w:val="24"/>
        </w:rPr>
        <w:t>Paprasta</w:t>
      </w:r>
      <w:proofErr w:type="spellEnd"/>
      <w:r w:rsidR="008B0BAE">
        <w:rPr>
          <w:sz w:val="24"/>
        </w:rPr>
        <w:t xml:space="preserve"> </w:t>
      </w:r>
      <w:proofErr w:type="spellStart"/>
      <w:r w:rsidR="008B0BAE">
        <w:rPr>
          <w:sz w:val="24"/>
        </w:rPr>
        <w:t>kopija</w:t>
      </w:r>
      <w:proofErr w:type="spellEnd"/>
      <w:r w:rsidR="008B0BAE">
        <w:rPr>
          <w:sz w:val="24"/>
        </w:rPr>
        <w:t xml:space="preserve">, </w:t>
      </w:r>
      <w:proofErr w:type="spellStart"/>
      <w:r w:rsidR="008B0BAE">
        <w:rPr>
          <w:sz w:val="24"/>
        </w:rPr>
        <w:t>kur</w:t>
      </w:r>
      <w:proofErr w:type="spellEnd"/>
      <w:r w:rsidR="008B0BAE">
        <w:rPr>
          <w:sz w:val="24"/>
        </w:rPr>
        <w:t xml:space="preserve"> </w:t>
      </w:r>
      <w:proofErr w:type="spellStart"/>
      <w:r w:rsidR="008B0BAE">
        <w:rPr>
          <w:sz w:val="24"/>
        </w:rPr>
        <w:t>klasėje</w:t>
      </w:r>
      <w:proofErr w:type="spellEnd"/>
      <w:r w:rsidR="008B0BAE">
        <w:rPr>
          <w:sz w:val="24"/>
        </w:rPr>
        <w:t xml:space="preserve"> </w:t>
      </w:r>
      <w:proofErr w:type="spellStart"/>
      <w:r w:rsidR="008B0BAE">
        <w:rPr>
          <w:sz w:val="24"/>
        </w:rPr>
        <w:t>esantys</w:t>
      </w:r>
      <w:proofErr w:type="spellEnd"/>
      <w:r w:rsidR="008B0BAE">
        <w:rPr>
          <w:sz w:val="24"/>
        </w:rPr>
        <w:t xml:space="preserve"> </w:t>
      </w:r>
      <w:proofErr w:type="spellStart"/>
      <w:r w:rsidR="008B0BAE">
        <w:rPr>
          <w:sz w:val="24"/>
        </w:rPr>
        <w:t>objektai</w:t>
      </w:r>
      <w:proofErr w:type="spellEnd"/>
      <w:r w:rsidR="008B0BAE">
        <w:rPr>
          <w:sz w:val="24"/>
        </w:rPr>
        <w:t xml:space="preserve"> </w:t>
      </w:r>
      <w:proofErr w:type="spellStart"/>
      <w:r w:rsidR="008B0BAE">
        <w:rPr>
          <w:sz w:val="24"/>
        </w:rPr>
        <w:t>nekopijuojami</w:t>
      </w:r>
      <w:proofErr w:type="spellEnd"/>
      <w:r w:rsidR="00FA09EF">
        <w:rPr>
          <w:sz w:val="24"/>
        </w:rPr>
        <w:t xml:space="preserve">, o </w:t>
      </w:r>
      <w:proofErr w:type="spellStart"/>
      <w:r w:rsidR="00FA09EF">
        <w:rPr>
          <w:sz w:val="24"/>
        </w:rPr>
        <w:t>tiesiog</w:t>
      </w:r>
      <w:proofErr w:type="spellEnd"/>
      <w:r w:rsidR="00FA09EF">
        <w:rPr>
          <w:sz w:val="24"/>
        </w:rPr>
        <w:t xml:space="preserve"> </w:t>
      </w:r>
      <w:proofErr w:type="spellStart"/>
      <w:r w:rsidR="00FA09EF">
        <w:rPr>
          <w:sz w:val="24"/>
        </w:rPr>
        <w:t>nukupijuojamas</w:t>
      </w:r>
      <w:proofErr w:type="spellEnd"/>
      <w:r w:rsidR="00FA09EF">
        <w:rPr>
          <w:sz w:val="24"/>
        </w:rPr>
        <w:t xml:space="preserve"> reference(</w:t>
      </w:r>
      <w:proofErr w:type="spellStart"/>
      <w:r w:rsidR="00FA09EF">
        <w:rPr>
          <w:sz w:val="24"/>
        </w:rPr>
        <w:t>adresas</w:t>
      </w:r>
      <w:proofErr w:type="spellEnd"/>
      <w:r w:rsidR="00FA09EF">
        <w:rPr>
          <w:sz w:val="24"/>
        </w:rPr>
        <w:t xml:space="preserve">). </w:t>
      </w:r>
      <w:proofErr w:type="spellStart"/>
      <w:r w:rsidR="00FA09EF">
        <w:rPr>
          <w:sz w:val="24"/>
        </w:rPr>
        <w:t>Iškyla</w:t>
      </w:r>
      <w:proofErr w:type="spellEnd"/>
      <w:r w:rsidR="00FA09EF">
        <w:rPr>
          <w:sz w:val="24"/>
        </w:rPr>
        <w:t xml:space="preserve"> </w:t>
      </w:r>
      <w:proofErr w:type="spellStart"/>
      <w:r w:rsidR="00FA09EF">
        <w:rPr>
          <w:sz w:val="24"/>
        </w:rPr>
        <w:t>problema</w:t>
      </w:r>
      <w:proofErr w:type="spellEnd"/>
      <w:r w:rsidR="00FA09EF">
        <w:rPr>
          <w:sz w:val="24"/>
        </w:rPr>
        <w:t xml:space="preserve">, </w:t>
      </w:r>
      <w:proofErr w:type="spellStart"/>
      <w:r w:rsidR="00FA09EF">
        <w:rPr>
          <w:sz w:val="24"/>
        </w:rPr>
        <w:t>kad</w:t>
      </w:r>
      <w:proofErr w:type="spellEnd"/>
      <w:r w:rsidR="00FA09EF">
        <w:rPr>
          <w:sz w:val="24"/>
        </w:rPr>
        <w:t xml:space="preserve"> </w:t>
      </w:r>
      <w:proofErr w:type="spellStart"/>
      <w:r w:rsidR="00FA09EF">
        <w:rPr>
          <w:sz w:val="24"/>
        </w:rPr>
        <w:t>jei</w:t>
      </w:r>
      <w:proofErr w:type="spellEnd"/>
      <w:r w:rsidR="00FA09EF">
        <w:rPr>
          <w:sz w:val="24"/>
        </w:rPr>
        <w:t xml:space="preserve"> </w:t>
      </w:r>
      <w:proofErr w:type="spellStart"/>
      <w:r w:rsidR="00FA09EF">
        <w:rPr>
          <w:sz w:val="24"/>
        </w:rPr>
        <w:t>pakeisime</w:t>
      </w:r>
      <w:proofErr w:type="spellEnd"/>
      <w:r w:rsidR="00FA09EF">
        <w:rPr>
          <w:sz w:val="24"/>
        </w:rPr>
        <w:t xml:space="preserve"> </w:t>
      </w:r>
      <w:proofErr w:type="spellStart"/>
      <w:r w:rsidR="00FA09EF">
        <w:rPr>
          <w:sz w:val="24"/>
        </w:rPr>
        <w:t>klonuoto</w:t>
      </w:r>
      <w:proofErr w:type="spellEnd"/>
      <w:r w:rsidR="00FA09EF">
        <w:rPr>
          <w:sz w:val="24"/>
        </w:rPr>
        <w:t xml:space="preserve"> </w:t>
      </w:r>
      <w:proofErr w:type="spellStart"/>
      <w:r w:rsidR="00FA09EF">
        <w:rPr>
          <w:sz w:val="24"/>
        </w:rPr>
        <w:t>objekto</w:t>
      </w:r>
      <w:proofErr w:type="spellEnd"/>
      <w:r w:rsidR="00FA09EF">
        <w:rPr>
          <w:sz w:val="24"/>
        </w:rPr>
        <w:t xml:space="preserve"> </w:t>
      </w:r>
      <w:proofErr w:type="spellStart"/>
      <w:r w:rsidR="00FA09EF">
        <w:rPr>
          <w:sz w:val="24"/>
        </w:rPr>
        <w:t>viduje</w:t>
      </w:r>
      <w:proofErr w:type="spellEnd"/>
      <w:r w:rsidR="00FA09EF">
        <w:rPr>
          <w:sz w:val="24"/>
        </w:rPr>
        <w:t xml:space="preserve"> </w:t>
      </w:r>
      <w:proofErr w:type="spellStart"/>
      <w:r w:rsidR="00FA09EF">
        <w:rPr>
          <w:sz w:val="24"/>
        </w:rPr>
        <w:t>esantį</w:t>
      </w:r>
      <w:proofErr w:type="spellEnd"/>
      <w:r w:rsidR="00FA09EF">
        <w:rPr>
          <w:sz w:val="24"/>
        </w:rPr>
        <w:t xml:space="preserve"> </w:t>
      </w:r>
      <w:proofErr w:type="spellStart"/>
      <w:r w:rsidR="00FA09EF">
        <w:rPr>
          <w:sz w:val="24"/>
        </w:rPr>
        <w:t>objektą</w:t>
      </w:r>
      <w:proofErr w:type="spellEnd"/>
      <w:r w:rsidR="00FA09EF">
        <w:rPr>
          <w:sz w:val="24"/>
        </w:rPr>
        <w:t xml:space="preserve">, </w:t>
      </w:r>
      <w:proofErr w:type="spellStart"/>
      <w:r w:rsidR="00FA09EF">
        <w:rPr>
          <w:sz w:val="24"/>
        </w:rPr>
        <w:t>pasikeis</w:t>
      </w:r>
      <w:proofErr w:type="spellEnd"/>
      <w:r w:rsidR="00FA09EF">
        <w:rPr>
          <w:sz w:val="24"/>
        </w:rPr>
        <w:t xml:space="preserve"> </w:t>
      </w:r>
      <w:proofErr w:type="spellStart"/>
      <w:r w:rsidR="00FA09EF">
        <w:rPr>
          <w:sz w:val="24"/>
        </w:rPr>
        <w:t>ir</w:t>
      </w:r>
      <w:proofErr w:type="spellEnd"/>
      <w:r w:rsidR="00FA09EF">
        <w:rPr>
          <w:sz w:val="24"/>
        </w:rPr>
        <w:t xml:space="preserve"> </w:t>
      </w:r>
      <w:proofErr w:type="spellStart"/>
      <w:r w:rsidR="00FA09EF">
        <w:rPr>
          <w:sz w:val="24"/>
        </w:rPr>
        <w:t>orginalas</w:t>
      </w:r>
      <w:proofErr w:type="spellEnd"/>
    </w:p>
    <w:p w:rsidR="00FA09EF" w:rsidRPr="00D45BBF" w:rsidRDefault="00FA09EF" w:rsidP="00D45BBF">
      <w:pPr>
        <w:pStyle w:val="ListParagraph"/>
        <w:numPr>
          <w:ilvl w:val="0"/>
          <w:numId w:val="6"/>
        </w:numPr>
        <w:rPr>
          <w:sz w:val="24"/>
        </w:rPr>
      </w:pPr>
      <w:proofErr w:type="gramStart"/>
      <w:r>
        <w:rPr>
          <w:b/>
          <w:sz w:val="24"/>
        </w:rPr>
        <w:t>Deep  -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Klonas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visiškai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nepriklausomas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savo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orginalo</w:t>
      </w:r>
      <w:proofErr w:type="spellEnd"/>
      <w:r>
        <w:rPr>
          <w:sz w:val="24"/>
        </w:rPr>
        <w:t xml:space="preserve">, tai </w:t>
      </w:r>
      <w:proofErr w:type="spellStart"/>
      <w:r>
        <w:rPr>
          <w:sz w:val="24"/>
        </w:rPr>
        <w:t>yra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padarom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truputį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pamodifikavus</w:t>
      </w:r>
      <w:proofErr w:type="spellEnd"/>
      <w:r>
        <w:rPr>
          <w:sz w:val="24"/>
        </w:rPr>
        <w:t xml:space="preserve"> </w:t>
      </w:r>
      <w:r w:rsidRPr="00FA09EF">
        <w:rPr>
          <w:b/>
          <w:sz w:val="24"/>
        </w:rPr>
        <w:t>clone()</w:t>
      </w:r>
      <w:r>
        <w:rPr>
          <w:sz w:val="24"/>
        </w:rPr>
        <w:t xml:space="preserve"> </w:t>
      </w:r>
      <w:proofErr w:type="spellStart"/>
      <w:r>
        <w:rPr>
          <w:sz w:val="24"/>
        </w:rPr>
        <w:t>metodą</w:t>
      </w:r>
      <w:proofErr w:type="spellEnd"/>
      <w:r>
        <w:rPr>
          <w:sz w:val="24"/>
        </w:rPr>
        <w:t>.</w:t>
      </w:r>
      <w:bookmarkStart w:id="0" w:name="_GoBack"/>
      <w:bookmarkEnd w:id="0"/>
    </w:p>
    <w:p w:rsidR="00D45BBF" w:rsidRPr="00D45BBF" w:rsidRDefault="00D45BBF" w:rsidP="00AE1B24">
      <w:pPr>
        <w:rPr>
          <w:sz w:val="24"/>
        </w:rPr>
      </w:pPr>
    </w:p>
    <w:sectPr w:rsidR="00D45BBF" w:rsidRPr="00D4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84858"/>
    <w:multiLevelType w:val="hybridMultilevel"/>
    <w:tmpl w:val="1E04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7187"/>
    <w:multiLevelType w:val="hybridMultilevel"/>
    <w:tmpl w:val="17F8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5533F"/>
    <w:multiLevelType w:val="hybridMultilevel"/>
    <w:tmpl w:val="C73AB1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D1C395A"/>
    <w:multiLevelType w:val="hybridMultilevel"/>
    <w:tmpl w:val="D7DCC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566C9"/>
    <w:multiLevelType w:val="hybridMultilevel"/>
    <w:tmpl w:val="FFC0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A069B"/>
    <w:multiLevelType w:val="hybridMultilevel"/>
    <w:tmpl w:val="51D81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73C5D"/>
    <w:multiLevelType w:val="hybridMultilevel"/>
    <w:tmpl w:val="0E5A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8D"/>
    <w:rsid w:val="00031E75"/>
    <w:rsid w:val="00046CBA"/>
    <w:rsid w:val="000F556C"/>
    <w:rsid w:val="001B2A39"/>
    <w:rsid w:val="0031133D"/>
    <w:rsid w:val="00451257"/>
    <w:rsid w:val="00486B7B"/>
    <w:rsid w:val="005A0E6B"/>
    <w:rsid w:val="005A2C5E"/>
    <w:rsid w:val="005D493D"/>
    <w:rsid w:val="005E1703"/>
    <w:rsid w:val="00607D50"/>
    <w:rsid w:val="007A5C28"/>
    <w:rsid w:val="007C458D"/>
    <w:rsid w:val="00826DF2"/>
    <w:rsid w:val="00865C2D"/>
    <w:rsid w:val="008B0BAE"/>
    <w:rsid w:val="0091151B"/>
    <w:rsid w:val="009A2A94"/>
    <w:rsid w:val="009F5E29"/>
    <w:rsid w:val="00A97529"/>
    <w:rsid w:val="00AE1B24"/>
    <w:rsid w:val="00B043DE"/>
    <w:rsid w:val="00B16BE6"/>
    <w:rsid w:val="00B30E51"/>
    <w:rsid w:val="00C5193A"/>
    <w:rsid w:val="00CC00B4"/>
    <w:rsid w:val="00CF54AE"/>
    <w:rsid w:val="00D00D62"/>
    <w:rsid w:val="00D31DFA"/>
    <w:rsid w:val="00D45BBF"/>
    <w:rsid w:val="00DF342D"/>
    <w:rsid w:val="00E11FD4"/>
    <w:rsid w:val="00E15EBD"/>
    <w:rsid w:val="00E92FDA"/>
    <w:rsid w:val="00EC73A3"/>
    <w:rsid w:val="00EE2F93"/>
    <w:rsid w:val="00FA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AD57"/>
  <w15:chartTrackingRefBased/>
  <w15:docId w15:val="{A7E90182-84AF-4584-940A-6A629D5A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D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EB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92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Pv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Martynas jakimcikas</dc:creator>
  <cp:keywords/>
  <dc:description/>
  <cp:lastModifiedBy>Martynas jakimcikas</cp:lastModifiedBy>
  <cp:revision>14</cp:revision>
  <dcterms:created xsi:type="dcterms:W3CDTF">2017-12-27T19:22:00Z</dcterms:created>
  <dcterms:modified xsi:type="dcterms:W3CDTF">2017-12-29T12:46:00Z</dcterms:modified>
</cp:coreProperties>
</file>