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FA7750">
      <w:pPr>
        <w:pStyle w:val="4"/>
        <w:spacing w:line="276" w:lineRule="auto"/>
        <w:jc w:val="center"/>
        <w:rPr>
          <w:rFonts w:hint="eastAsia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МИН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И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СТЕРСТВО ЦИФРОВОГО РАЗВИТИЯ, СВЯЗИ И МАССОВЫХ КОММУНИКАЦИЙ РОССИЙСКОЙ ФЕДЕРАЦИИ</w:t>
      </w:r>
    </w:p>
    <w:p w14:paraId="076780A0">
      <w:pPr>
        <w:pStyle w:val="4"/>
        <w:spacing w:line="276" w:lineRule="auto"/>
        <w:jc w:val="center"/>
        <w:rPr>
          <w:rFonts w:hint="eastAsia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Ордена Трудового Красного Знамени федеральное государственное бюджетное учреждение высшего образования</w:t>
      </w:r>
    </w:p>
    <w:p w14:paraId="7E82B01A">
      <w:pPr>
        <w:pStyle w:val="4"/>
        <w:pBdr>
          <w:bottom w:val="single" w:color="000000" w:sz="12" w:space="1"/>
        </w:pBdr>
        <w:spacing w:line="276" w:lineRule="auto"/>
        <w:jc w:val="center"/>
        <w:rPr>
          <w:rFonts w:hint="eastAsia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69CD41B">
      <w:pPr>
        <w:pStyle w:val="4"/>
        <w:pBdr>
          <w:bottom w:val="single" w:color="000000" w:sz="12" w:space="1"/>
        </w:pBdr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61FA188B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3DE4FB1C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18755A59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779174AA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25B603F2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22F7F189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0991C189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3E6EE9AC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0FE12F89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33AB4314">
      <w:pPr>
        <w:pStyle w:val="4"/>
        <w:spacing w:line="276" w:lineRule="auto"/>
        <w:jc w:val="center"/>
        <w:rPr>
          <w:rFonts w:hint="default"/>
          <w:sz w:val="28"/>
          <w:szCs w:val="28"/>
          <w:lang w:val="en-US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>
        <w:rPr>
          <w:rFonts w:hint="default" w:eastAsia="Times New Roman" w:cs="Times New Roman"/>
          <w:color w:val="000000"/>
          <w:sz w:val="28"/>
          <w:szCs w:val="28"/>
          <w:lang w:val="en-US" w:eastAsia="ru-RU"/>
        </w:rPr>
        <w:t>1</w:t>
      </w:r>
    </w:p>
    <w:p w14:paraId="29D32525">
      <w:pPr>
        <w:pStyle w:val="4"/>
        <w:spacing w:line="276" w:lineRule="auto"/>
        <w:jc w:val="center"/>
        <w:rPr>
          <w:rFonts w:hint="default"/>
          <w:b/>
          <w:bCs/>
          <w:sz w:val="28"/>
          <w:szCs w:val="28"/>
          <w:rtl w:val="0"/>
          <w:lang w:eastAsia="ru-RU"/>
        </w:rPr>
      </w:pPr>
      <w:r>
        <w:rPr>
          <w:rFonts w:hint="default"/>
          <w:b/>
          <w:bCs/>
          <w:sz w:val="28"/>
          <w:szCs w:val="28"/>
          <w:rtl w:val="0"/>
          <w:lang w:eastAsia="ru-RU"/>
        </w:rPr>
        <w:t>Работа с структурами данных, циклами и условными операторами в Python</w:t>
      </w:r>
    </w:p>
    <w:p w14:paraId="301D7B64">
      <w:pPr>
        <w:pStyle w:val="4"/>
        <w:spacing w:line="276" w:lineRule="auto"/>
        <w:jc w:val="center"/>
        <w:rPr>
          <w:rFonts w:hint="default"/>
          <w:b/>
          <w:bCs/>
          <w:sz w:val="28"/>
          <w:szCs w:val="28"/>
          <w:rtl w:val="0"/>
          <w:lang w:eastAsia="ru-RU"/>
        </w:rPr>
      </w:pPr>
    </w:p>
    <w:p w14:paraId="0C638AEC">
      <w:pPr>
        <w:pStyle w:val="4"/>
        <w:spacing w:line="276" w:lineRule="auto"/>
        <w:jc w:val="center"/>
        <w:rPr>
          <w:rFonts w:hint="eastAsia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по дисциплине</w:t>
      </w:r>
    </w:p>
    <w:p w14:paraId="38F67F03">
      <w:pPr>
        <w:pStyle w:val="4"/>
        <w:spacing w:line="276" w:lineRule="auto"/>
        <w:jc w:val="center"/>
        <w:rPr>
          <w:rFonts w:hint="eastAsia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«Введение</w:t>
      </w:r>
      <w:r>
        <w:rPr>
          <w:rFonts w:hint="default" w:eastAsia="Times New Roman" w:cs="Times New Roman"/>
          <w:b/>
          <w:color w:val="000000"/>
          <w:sz w:val="28"/>
          <w:szCs w:val="28"/>
          <w:lang w:val="en-US" w:eastAsia="ru-RU"/>
        </w:rPr>
        <w:t xml:space="preserve"> в информационные технологии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633562AB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602E5C84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2788EBFB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46E794B5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367AE98F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5E6B4992">
      <w:pPr>
        <w:pStyle w:val="4"/>
        <w:spacing w:line="276" w:lineRule="auto"/>
        <w:jc w:val="right"/>
        <w:rPr>
          <w:rFonts w:hint="eastAsia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Выполнил: студент гр. БВТ2403</w:t>
      </w:r>
    </w:p>
    <w:p w14:paraId="30B72A79">
      <w:pPr>
        <w:pStyle w:val="4"/>
        <w:spacing w:line="276" w:lineRule="auto"/>
        <w:jc w:val="right"/>
        <w:rPr>
          <w:rFonts w:hint="eastAsia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Натесов Г. А.</w:t>
      </w:r>
    </w:p>
    <w:p w14:paraId="37923AE4">
      <w:pPr>
        <w:pStyle w:val="4"/>
        <w:spacing w:line="276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89A3FAD">
      <w:pPr>
        <w:pStyle w:val="4"/>
        <w:spacing w:line="276" w:lineRule="auto"/>
        <w:jc w:val="right"/>
        <w:rPr>
          <w:rFonts w:hint="eastAsia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Проверил: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</w:r>
    </w:p>
    <w:p w14:paraId="3A7464A8">
      <w:pPr>
        <w:pStyle w:val="4"/>
        <w:spacing w:line="276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6581DBD5">
      <w:pPr>
        <w:pStyle w:val="4"/>
        <w:spacing w:line="276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CE296BF">
      <w:pPr>
        <w:pStyle w:val="4"/>
        <w:spacing w:line="276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8933670">
      <w:pPr>
        <w:pStyle w:val="4"/>
        <w:spacing w:line="276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BC1EB01">
      <w:pPr>
        <w:jc w:val="center"/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</w:pPr>
    </w:p>
    <w:p w14:paraId="2339C44C">
      <w:pPr>
        <w:jc w:val="center"/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val="en-US" w:eastAsia="ru-RU"/>
        </w:rPr>
      </w:pPr>
      <w:r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  <w:t>Москва, 2024 г</w:t>
      </w:r>
      <w:r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val="en-US" w:eastAsia="ru-RU"/>
        </w:rPr>
        <w:t>.</w:t>
      </w:r>
    </w:p>
    <w:p w14:paraId="60D1CF6F">
      <w:pPr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 Bold" w:hAnsi="Times New Roman Bold" w:eastAsia="Times New Roman" w:cs="Times New Roman Bold"/>
          <w:b/>
          <w:bCs/>
          <w:color w:val="000000"/>
          <w:sz w:val="28"/>
          <w:szCs w:val="28"/>
          <w:lang w:val="en-US" w:eastAsia="ru-RU"/>
        </w:rPr>
        <w:t xml:space="preserve">Цель работы: 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>Освоить работу со структурами данных, циклами и условными операторами в языке программирования Python.</w:t>
      </w:r>
    </w:p>
    <w:p w14:paraId="74994D13">
      <w:pPr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</w:p>
    <w:p w14:paraId="4610121B">
      <w:pPr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 Bold" w:hAnsi="Times New Roman Bold" w:eastAsia="Times New Roman" w:cs="Times New Roman Bold"/>
          <w:b/>
          <w:bCs/>
          <w:color w:val="000000"/>
          <w:sz w:val="28"/>
          <w:szCs w:val="28"/>
          <w:lang w:val="en-US" w:eastAsia="ru-RU"/>
        </w:rPr>
        <w:t xml:space="preserve">Оборудование: 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>компьютер с установленной MacOS sequoia 15.1.1</w:t>
      </w:r>
    </w:p>
    <w:p w14:paraId="3F548595">
      <w:pPr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</w:p>
    <w:p w14:paraId="0AAB5E11">
      <w:pPr>
        <w:jc w:val="both"/>
        <w:rPr>
          <w:rFonts w:hint="default" w:ascii="Times New Roman Bold" w:hAnsi="Times New Roman Bold" w:eastAsia="Times New Roman" w:cs="Times New Roman Bold"/>
          <w:b/>
          <w:bCs/>
          <w:color w:val="000000"/>
          <w:sz w:val="28"/>
          <w:szCs w:val="28"/>
          <w:lang w:val="en-US" w:eastAsia="ru-RU"/>
        </w:rPr>
      </w:pPr>
      <w:r>
        <w:rPr>
          <w:rFonts w:hint="default" w:ascii="Times New Roman Bold" w:hAnsi="Times New Roman Bold" w:eastAsia="Times New Roman" w:cs="Times New Roman Bold"/>
          <w:b/>
          <w:bCs/>
          <w:color w:val="000000"/>
          <w:sz w:val="28"/>
          <w:szCs w:val="28"/>
          <w:lang w:val="en-US" w:eastAsia="ru-RU"/>
        </w:rPr>
        <w:t>Ход работы:</w:t>
      </w:r>
    </w:p>
    <w:p w14:paraId="0E8D77E5">
      <w:pPr>
        <w:numPr>
          <w:numId w:val="0"/>
        </w:numPr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>Задание 1:</w:t>
      </w:r>
    </w:p>
    <w:p w14:paraId="7FB66F79">
      <w:pPr>
        <w:numPr>
          <w:numId w:val="0"/>
        </w:numPr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269865" cy="1047115"/>
            <wp:effectExtent l="0" t="0" r="13335" b="19685"/>
            <wp:docPr id="1" name="Picture 1" descr="Screenshot 2024-12-23 at 12.09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12-23 at 12.09.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26B4">
      <w:pPr>
        <w:numPr>
          <w:numId w:val="0"/>
        </w:numPr>
        <w:ind w:leftChars="0"/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>Задание 2:</w:t>
      </w:r>
    </w:p>
    <w:p w14:paraId="0A1F3D77">
      <w:pPr>
        <w:numPr>
          <w:numId w:val="0"/>
        </w:numPr>
        <w:ind w:leftChars="0"/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4851400" cy="2832100"/>
            <wp:effectExtent l="0" t="0" r="0" b="12700"/>
            <wp:docPr id="2" name="Picture 2" descr="Screenshot 2024-12-23 at 12.09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12-23 at 12.09.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BAF7">
      <w:pPr>
        <w:numPr>
          <w:numId w:val="0"/>
        </w:numPr>
        <w:ind w:leftChars="0"/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</w:p>
    <w:p w14:paraId="606C87CA">
      <w:pPr>
        <w:numPr>
          <w:numId w:val="0"/>
        </w:numPr>
        <w:ind w:leftChars="0"/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 Bold" w:hAnsi="Times New Roman Bold" w:eastAsia="Times New Roman" w:cs="Times New Roman Bold"/>
          <w:b/>
          <w:bCs/>
          <w:color w:val="000000"/>
          <w:sz w:val="28"/>
          <w:szCs w:val="28"/>
          <w:lang w:val="en-US" w:eastAsia="ru-RU"/>
        </w:rPr>
        <w:t xml:space="preserve">Вывод: 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>таким образом мы освоили работу со структурами данных, циклами и условиями в Python.</w:t>
      </w:r>
    </w:p>
    <w:p w14:paraId="49738B01">
      <w:pPr>
        <w:numPr>
          <w:numId w:val="0"/>
        </w:numPr>
        <w:ind w:leftChars="0"/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Liberation Serif">
    <w:altName w:val="苹方-简"/>
    <w:panose1 w:val="02020603050405020304"/>
    <w:charset w:val="00"/>
    <w:family w:val="roman"/>
    <w:pitch w:val="default"/>
    <w:sig w:usb0="00000000" w:usb1="00000000" w:usb2="00000021" w:usb3="00000000" w:csb0="600001BF" w:csb1="DFF70000"/>
  </w:font>
  <w:font w:name="NSimSun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34461"/>
    <w:rsid w:val="7FD3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tandard"/>
    <w:qFormat/>
    <w:uiPriority w:val="0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eastAsia="NSimSun" w:cs="Arial"/>
      <w:kern w:val="3"/>
      <w:sz w:val="24"/>
      <w:szCs w:val="24"/>
      <w:lang w:val="ru-RU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2024-12-23T12:03:00Z</dcterms:created>
  <dc:creator>Martis</dc:creator>
  <cp:lastModifiedBy>Martis</cp:lastModifiedBy>
  <dcterms:modified xsi:type="dcterms:W3CDTF">2024-12-23T12:10:48Z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2C3B875C86E7CC8F6327696771687D55_41</vt:lpwstr>
  </property>
</Properties>
</file>