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300"/>
      </w:pPr>
      <w:r>
        <w:rPr>
          <w:b/>
          <w:bCs/>
          <w:sz w:val="48"/>
          <w:szCs w:val="48"/>
        </w:rPr>
        <w:t xml:space="preserve">Guía de Recreación del Proyecto FitStock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1. Base de Datos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1.1 Crear la base de datos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Ejecutar `config/database.sql` completo en phpMyAdmin o MySQL CLI.</w:t>
      </w:r>
    </w:p>
    <w:p>
      <w:pPr>
        <w:spacing w:after="50" w:before="50"/>
      </w:pPr>
      <w:r>
        <w:rPr>
          <w:sz w:val="22"/>
          <w:szCs w:val="22"/>
        </w:rPr>
        <w:t xml:space="preserve">Crea las 6 tablas con datos de ejemplo.</w:t>
      </w:r>
    </w:p>
    <w:p>
      <w:pPr>
        <w:spacing w:after="100"/>
      </w:pPr>
    </w:p>
    <w:p>
      <w:pPr>
        <w:spacing w:after="50" w:before="5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Tablas creadas:</w:t>
      </w: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Líneas en database.sql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`usuarios`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9-17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`material`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20-30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`prestamos`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35-44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`productos_stock`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49-57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`compras`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62-72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`incidencias`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76-87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50" w:before="5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Datos de ejemplo insertados:</w:t>
      </w: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INSERT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Líneas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 (4)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94-98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Material prestable (24)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101-125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Máquinas (13)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128-141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Productos (8)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150-158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Incidencias (1)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161-162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Préstamos (4)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165-169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Compras (5)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172-177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1.2 Usuario de BD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Al final del script (líneas 179-181) se crea el usuario `fitstock` con contraseña `Tokio2324` y se le asignan todos los permisos sobre la base `fitstock`.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2. API PHP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2.1 Estructura</w:t>
      </w:r>
    </w:p>
    <w:p>
      <w:pPr>
        <w:spacing w:after="100"/>
      </w:pPr>
    </w:p>
    <w:p>
      <w:pPr>
        <w:spacing w:after="200" w:before="200"/>
        <w:ind w:left="7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FitStock-API/
├── router.php           → Front controller (punto de entrada único)
├── conexion.php         → Clase PDO singleton
├── api/index.php        → Enrutador + lógica de negocio
├── models/
│   ├── Usuario.php      → CRUD usuarios
│   ├── Material.php     → CRUD material/máquinas
│   ├── Prestamo.php     → CRUD préstamos
│   ├── Producto.php     → CRUD productos stock
│   ├── Compra.php       → CRUD compras
│   └── Incidencia.php   → CRUD incidencias
├── vendor/PHPMailer/    → Envío de correos SMTP
├── config/database.sql  → Script BD
├── docs/                → Documentación HTML
└── .env                 → Variables de entorno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2.2 Conexión a BD (`conexion.php`)</w:t>
      </w:r>
    </w:p>
    <w:p>
      <w:pPr>
        <w:spacing w:after="100"/>
      </w:pPr>
    </w:p>
    <w:p>
      <w:pPr>
        <w:spacing w:after="200" w:before="200"/>
        <w:ind w:left="7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Línea 18: define('DB_HOST', getenv('DB_HOST') ?: 'localhost');
Línea 19: define('DB_NAME', getenv('DB_NAME') ?: 'fitstock');
Línea 20: define('DB_USER', getenv('DB_USER') ?: 'fitstock');
Línea 21: define('DB_PASS', getenv('DB_PASS') ?: 'Tokio2324');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Uso de `getenv()` permite sobrescribir con variables de entorno en producción.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2.3 Variables de entorno (`.env`)</w:t>
      </w:r>
    </w:p>
    <w:p>
      <w:pPr>
        <w:spacing w:after="100"/>
      </w:pPr>
    </w:p>
    <w:p>
      <w:pPr>
        <w:spacing w:after="200" w:before="200"/>
        <w:ind w:left="7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FRONTEND_URL=http://localhost:4200
DB_HOST=localhost
DB_NAME=fitstock
DB_USER=fitstock
DB_PASS=Tokio2324
MAIL_PASSWORD=contraseña_de_gmail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`FRONTEND_URL` → Controla CORS dinámico (router.php línea 22, api/index.php línea 25)</w:t>
      </w:r>
    </w:p>
    <w:p>
      <w:pPr>
        <w:spacing w:after="50" w:before="50"/>
      </w:pPr>
      <w:r>
        <w:rPr>
          <w:sz w:val="22"/>
          <w:szCs w:val="22"/>
        </w:rPr>
        <w:t xml:space="preserve">`MAIL_PASSWORD` → Contraseña SMTP de Gmail para formulario de contacto (api/index.php línea 991)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2.4 router.php — Front controller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Líneas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CORS dinámico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22, 33-36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Cabeceras de seguridad (CSP, HSTS, X-Frame-Options)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58-64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Preflight OPTIONS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75-78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Servir estáticos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92-95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Redirigir `/api`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106-109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Fallback docs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117-119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2.5 api/index.php — Lógica de negocio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Líneas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Métodos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 de acceso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'login'`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281-316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Público (con rate limit)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'registro'`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332-352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'logout'`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363-374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'usuarios'`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404-513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GET, POST, PUT, DELETE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Admin/Entrenador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'materiales'`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528-577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GET, POST, PUT, DELETE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 según acción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'prestamos'`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591-657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GET, POST, PUT, DELETE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 según acción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'productos'`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678-754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GET, POST, PUT, DELETE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 según acción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'compras'`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768-800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GET, POST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 según acción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'incidencias'`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815-876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GET, POST, PUT, DELETE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 según acción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'resumen'`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890-952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`case 'contacto'`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971-1014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Público (rate limit 5/15min)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50" w:before="5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Funciones auxiliares importantes:</w:t>
      </w: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• `jsonResponse($data, $code)` — línea 219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• `getJsonInput()` — línea 234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• `requireSession()` — línea 1034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• `checkRateLimit($ip)` — línea 101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• `clearRateLimit($ip)` — línea 131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• `checkRateLimitContacto($ip)` — línea 148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2.6 Rate limiting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Intentos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Ventana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Líneas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`checkRateLimit`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81-123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`checkRateLimitContacto`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146-170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3. Frontend Angular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3.1 Estructura</w:t>
      </w:r>
    </w:p>
    <w:p>
      <w:pPr>
        <w:spacing w:after="100"/>
      </w:pPr>
    </w:p>
    <w:p>
      <w:pPr>
        <w:spacing w:after="200" w:before="200"/>
        <w:ind w:left="7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FitStock-APP/src/app/
├── app.ts                    → Componente raíz
├── app.config.ts             → Config global (HttpClient, rutas)
├── app.routes.ts             → Definición de rutas
├── app.html / app.css        → Template y estilos raíz
├── interfaces/
│   └── app.interfaces.ts     → Interfaces TypeScript
├── services/                 → 9 servicios HTTP
│   ├── usuario.ts            → Auth + usuarios
│   ├── productos.service.ts  → CRUD productos
│   ├── materiales.service.ts → CRUD materiales
│   ├── prestamos.service.ts  → CRUD préstamos
│   ├── incidencias.service.ts→ CRUD incidencias
│   ├── compras.service.ts    → CRUD compras
│   ├── resumen.service.ts    → Dashboard datos agregados
│   ├── cart.service.ts       → Carrito de compras
│   └── toast.service.ts      → Notificaciones toast
└── components/               → 12 componentes
    ├── admin-dashboard/      → Layout panel admin
    ├── admin-sidebar/        → Barra lateral por rol
    ├── dashboard-home/       → Dashboard principal
    ├── producto-list/        → CRUD productos + carrito
    ├── prestamo-list/        → CRUD préstamos
    ├── material-list/        → CRUD máquinas
    ├── incidencia-list/      → CRUD incidencias
    ├── usuario-list/         → CRUD usuarios
    ├── login/                → Inicio de sesión
    ├── registro/             → Registro público
    ├── portal/               → Landing page
    └── contacto/             → Formulario de contacto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3.2 Rutas (`app.routes.ts`)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PortalComponent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`/login`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LoginComponent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`/registro`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RegistroComponent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`/contacto`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ContactoComponent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`/admin/home`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DashboardHomeComponent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`/admin/inventario`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ProductoList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`/admin/prestamos/:vista`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PrestamoList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`/admin/materiales/:vista`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MaterialList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`/admin/incidencias/:vista`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IncidenciaList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`/admin/usuarios/:rol`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UsuarioList</w:t>
            </w:r>
          </w:p>
        </w:tc>
        <w:tc>
          <w:tcPr>
            <w:tcW w:type="pct" w:w="33.333333333333336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Admin/Entrenador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3.3 API_URL en servicios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Cada servicio apunta a `http://localhost:8000/api`. Si se cambia la URL del backend, hay que actualizar la constante en cada servicio: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Servicio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Línea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`usuario.ts`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`productos.service.ts`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`materiales.service.ts`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`prestamos.service.ts`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`incidencias.service.ts`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`compras.service.ts`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`resumen.service.ts`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4. Despliegue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4.1 Local (XAMPP)</w:t>
      </w:r>
    </w:p>
    <w:p>
      <w:pPr>
        <w:spacing w:after="100"/>
      </w:pPr>
    </w:p>
    <w:p>
      <w:pPr>
        <w:spacing w:after="50" w:before="50"/>
        <w:ind w:left="360"/>
      </w:pPr>
      <w:r>
        <w:rPr>
          <w:sz w:val="22"/>
          <w:szCs w:val="22"/>
        </w:rPr>
        <w:t xml:space="preserve">1. Colocar `FitStock-API/` en `C:\xampp\htdocs\fitstock-api`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2. Importar `config/database.sql` desde phpMyAdmin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3. Iniciar Apache y MySQL desde panel XAMPP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4. La API responde en `http://localhost:8000`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5. `FitStock-APP/` se sirve con `ng serve` en `http://localhost:4200`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4.2 Producción (Arsys Linux Hosting)</w:t>
      </w:r>
    </w:p>
    <w:p>
      <w:pPr>
        <w:spacing w:after="100"/>
      </w:pPr>
    </w:p>
    <w:p>
      <w:pPr>
        <w:spacing w:after="50" w:before="50"/>
        <w:ind w:left="360"/>
      </w:pPr>
      <w:r>
        <w:rPr>
          <w:sz w:val="22"/>
          <w:szCs w:val="22"/>
        </w:rPr>
        <w:t xml:space="preserve">1. Subir `FitStock-API/` al servidor por FTP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2. Crear BD en el panel de Arsys e importar `database.sql`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3. Configurar variables de entorno:</w:t>
      </w:r>
    </w:p>
    <w:p>
      <w:pPr>
        <w:spacing w:after="50" w:before="50"/>
      </w:pPr>
      <w:r>
        <w:rPr>
          <w:sz w:val="22"/>
          <w:szCs w:val="22"/>
        </w:rPr>
        <w:t xml:space="preserve">   - `FRONTEND_URL` → URL del frontend desplegado</w:t>
      </w:r>
    </w:p>
    <w:p>
      <w:pPr>
        <w:spacing w:after="50" w:before="50"/>
      </w:pPr>
      <w:r>
        <w:rPr>
          <w:sz w:val="22"/>
          <w:szCs w:val="22"/>
        </w:rPr>
        <w:t xml:space="preserve">   - `MAIL_PASSWORD` → Contraseña SMTP Gmail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4. Configurar dominio para que apunte a `router.php` como punto de entrada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5. Construir frontend con `ng build --configuration production` y subir `dist/`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5. Dependencias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5.1 Frontend (npm)</w:t>
      </w:r>
    </w:p>
    <w:p>
      <w:pPr>
        <w:spacing w:after="100"/>
      </w:pPr>
    </w:p>
    <w:p>
      <w:pPr>
        <w:spacing w:after="200" w:before="200"/>
        <w:ind w:left="7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Las dependencias están en `package.json`. Las principales: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• Angular 21.2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• jspdf + jspdf-autotable (exportación PDF)</w:t>
      </w:r>
    </w:p>
    <w:p>
      <w:pPr>
        <w:spacing w:after="50" w:before="50"/>
        <w:ind w:left="360"/>
      </w:pPr>
      <w:r>
        <w:rPr>
          <w:sz w:val="22"/>
          <w:szCs w:val="22"/>
        </w:rPr>
        <w:t xml:space="preserve">• rxjs, zone.js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5.2 Backend (PHP)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No necesita Composer. PHPMailer está incluido en `vendor/` como copia directa.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5.3 Configuración del servidor</w:t>
      </w:r>
    </w:p>
    <w:p>
      <w:pPr>
        <w:spacing w:after="100"/>
      </w:pPr>
    </w:p>
    <w:p>
      <w:pPr>
        <w:spacing w:after="50" w:before="50"/>
      </w:pPr>
      <w:r>
        <w:rPr>
          <w:sz w:val="22"/>
          <w:szCs w:val="22"/>
        </w:rPr>
        <w:t xml:space="preserve">Apache necesita `mod_rewrite` activado para que `router.php` funcione como front controller. En Arsys viene activado por defecto.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2026-05-17T18:47:57.404Z</dcterms:created>
  <dcterms:modified xsi:type="dcterms:W3CDTF">2026-05-17T18:47:57.405Z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