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Keep the level of the sound or increase it - it needs to be loud because in that way it's easier for the blind people to map the exact location of the ball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have to talk about how can we make the batteries rechargeable, other than just using 3 AAA batteries until they run out of power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might want to change the speakers for a more consistent and clear sound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have to keep in mind that the speakers might be able to turn off and on from the phone app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are we going to approach the connection between the app and the bal, - Bluetooth connection.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If we make rechargeable batteries, we should be able to indicate if the ball is charging or already with full battery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sounds should be changed via the app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should think how to implement AI inside the project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 we want the speakers to be connected to AI chat bot to chat with the kids or tell them stories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maybe make a cap on top of the switch so the users can’t turn it off accidentally and stop the game or the story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app should be able to control the ball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some of the users are not fully blind so some flashing lights can help them see the exact location of the ball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the ball is turned off how can we keep the progress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maybe we want to put some motor to move the ball by itself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might want to let it make a different noise if its not touched for like 30 seconds or so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maybe add heat sensors to know if someone catched the ball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battery low indicator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what type of charger is good approach for the hardware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