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01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Высшего профессионального образования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«ВОЛГОГРАДСКИЙ ГОСУДАРСТВЕННЫЙ ТЕХНИЧЕСКИЙ УНИВЕРСИТЕТ»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Факультет электроники и вычислительной техники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Кафедра </w:t>
      </w:r>
      <w:proofErr w:type="spellStart"/>
      <w:r w:rsidRPr="00494CC8">
        <w:rPr>
          <w:color w:val="000000" w:themeColor="text1"/>
          <w:sz w:val="28"/>
          <w:szCs w:val="28"/>
        </w:rPr>
        <w:t>ЭВМиС</w:t>
      </w:r>
      <w:proofErr w:type="spellEnd"/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Семестровая работа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По дисциплине «Введение в разработку программного обеспечения»</w:t>
      </w: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5947" w:rsidRPr="00494CC8" w:rsidRDefault="008233C0" w:rsidP="0017594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</w:t>
      </w:r>
    </w:p>
    <w:p w:rsidR="00175947" w:rsidRPr="00494CC8" w:rsidRDefault="00175947" w:rsidP="00175947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Группы ИВТ-460</w:t>
      </w:r>
    </w:p>
    <w:p w:rsidR="00175947" w:rsidRPr="00494CC8" w:rsidRDefault="008233C0" w:rsidP="0017594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Юров Д.И</w:t>
      </w:r>
      <w:r w:rsidR="00175947" w:rsidRPr="00494CC8">
        <w:rPr>
          <w:color w:val="000000" w:themeColor="text1"/>
          <w:sz w:val="28"/>
          <w:szCs w:val="28"/>
        </w:rPr>
        <w:t>.</w:t>
      </w:r>
    </w:p>
    <w:p w:rsidR="00175947" w:rsidRPr="00494CC8" w:rsidRDefault="00175947" w:rsidP="00175947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175947" w:rsidRPr="00494CC8" w:rsidRDefault="00175947" w:rsidP="00175947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Проверил:</w:t>
      </w:r>
    </w:p>
    <w:p w:rsidR="00175947" w:rsidRPr="00494CC8" w:rsidRDefault="00175947" w:rsidP="00175947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Андреев А.А.</w:t>
      </w:r>
    </w:p>
    <w:p w:rsidR="00175947" w:rsidRPr="00494CC8" w:rsidRDefault="00175947" w:rsidP="00175947">
      <w:pPr>
        <w:pStyle w:val="10"/>
        <w:ind w:left="851" w:firstLine="0"/>
        <w:rPr>
          <w:color w:val="000000" w:themeColor="text1"/>
        </w:rPr>
      </w:pPr>
    </w:p>
    <w:p w:rsidR="00175947" w:rsidRPr="00494CC8" w:rsidRDefault="00175947" w:rsidP="00175947">
      <w:pPr>
        <w:rPr>
          <w:color w:val="000000" w:themeColor="text1"/>
          <w:lang w:eastAsia="en-US"/>
        </w:rPr>
      </w:pPr>
    </w:p>
    <w:p w:rsidR="00175947" w:rsidRPr="00494CC8" w:rsidRDefault="00175947" w:rsidP="00175947">
      <w:pPr>
        <w:rPr>
          <w:color w:val="000000" w:themeColor="text1"/>
          <w:lang w:eastAsia="en-US"/>
        </w:rPr>
      </w:pPr>
    </w:p>
    <w:p w:rsidR="00175947" w:rsidRPr="00494CC8" w:rsidRDefault="00175947" w:rsidP="00175947">
      <w:pPr>
        <w:jc w:val="center"/>
        <w:rPr>
          <w:color w:val="000000" w:themeColor="text1"/>
          <w:sz w:val="28"/>
          <w:szCs w:val="28"/>
          <w:lang w:eastAsia="en-US"/>
        </w:rPr>
      </w:pPr>
    </w:p>
    <w:p w:rsidR="00175947" w:rsidRPr="00494CC8" w:rsidRDefault="00175947" w:rsidP="00175947">
      <w:pPr>
        <w:jc w:val="center"/>
        <w:rPr>
          <w:color w:val="000000" w:themeColor="text1"/>
          <w:sz w:val="28"/>
          <w:szCs w:val="28"/>
          <w:lang w:eastAsia="en-US"/>
        </w:rPr>
      </w:pPr>
    </w:p>
    <w:p w:rsidR="00175947" w:rsidRPr="00494CC8" w:rsidRDefault="00175947" w:rsidP="00175947">
      <w:pPr>
        <w:jc w:val="center"/>
        <w:rPr>
          <w:color w:val="000000" w:themeColor="text1"/>
          <w:sz w:val="28"/>
          <w:szCs w:val="28"/>
          <w:lang w:eastAsia="en-US"/>
        </w:rPr>
      </w:pPr>
    </w:p>
    <w:p w:rsidR="00175947" w:rsidRPr="00116CFB" w:rsidRDefault="00175947" w:rsidP="00175947">
      <w:pPr>
        <w:jc w:val="center"/>
        <w:rPr>
          <w:color w:val="000000" w:themeColor="text1"/>
          <w:sz w:val="28"/>
          <w:szCs w:val="28"/>
          <w:lang w:eastAsia="en-US"/>
        </w:rPr>
      </w:pPr>
      <w:r w:rsidRPr="00494CC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640A" wp14:editId="5722C646">
                <wp:simplePos x="0" y="0"/>
                <wp:positionH relativeFrom="column">
                  <wp:posOffset>5701665</wp:posOffset>
                </wp:positionH>
                <wp:positionV relativeFrom="paragraph">
                  <wp:posOffset>97790</wp:posOffset>
                </wp:positionV>
                <wp:extent cx="419100" cy="60007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3DDC04" id="Прямоугольник 2" o:spid="_x0000_s1026" style="position:absolute;margin-left:448.95pt;margin-top:7.7pt;width:33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" fillcolor="white [3201]" stroked="f" strokeweight="1pt"/>
            </w:pict>
          </mc:Fallback>
        </mc:AlternateContent>
      </w:r>
      <w:r w:rsidR="008233C0">
        <w:rPr>
          <w:color w:val="000000" w:themeColor="text1"/>
          <w:sz w:val="28"/>
          <w:szCs w:val="28"/>
          <w:lang w:eastAsia="en-US"/>
        </w:rPr>
        <w:t>Волгоград, 201</w:t>
      </w:r>
      <w:r w:rsidR="00134DE3" w:rsidRPr="00116CFB">
        <w:rPr>
          <w:color w:val="000000" w:themeColor="text1"/>
          <w:sz w:val="28"/>
          <w:szCs w:val="28"/>
          <w:lang w:eastAsia="en-US"/>
        </w:rPr>
        <w:t>5</w:t>
      </w:r>
    </w:p>
    <w:p w:rsidR="00175947" w:rsidRPr="00494CC8" w:rsidRDefault="00175947" w:rsidP="00175947">
      <w:pPr>
        <w:rPr>
          <w:color w:val="000000" w:themeColor="text1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8207350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75947" w:rsidRPr="00494CC8" w:rsidRDefault="00175947" w:rsidP="00175947">
          <w:pPr>
            <w:pStyle w:val="af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94C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175947" w:rsidRPr="00494CC8" w:rsidRDefault="00175947" w:rsidP="00175947">
          <w:pPr>
            <w:rPr>
              <w:color w:val="000000" w:themeColor="text1"/>
            </w:rPr>
          </w:pPr>
        </w:p>
        <w:p w:rsidR="00376F58" w:rsidRPr="00494CC8" w:rsidRDefault="0017594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r w:rsidRPr="00494CC8">
            <w:rPr>
              <w:color w:val="000000" w:themeColor="text1"/>
              <w:sz w:val="28"/>
              <w:szCs w:val="28"/>
            </w:rPr>
            <w:fldChar w:fldCharType="begin"/>
          </w:r>
          <w:r w:rsidRPr="00494CC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94CC8">
            <w:rPr>
              <w:color w:val="000000" w:themeColor="text1"/>
              <w:sz w:val="28"/>
              <w:szCs w:val="28"/>
            </w:rPr>
            <w:fldChar w:fldCharType="separate"/>
          </w:r>
          <w:hyperlink w:anchor="_Toc408905109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1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Описание объекта разработки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_Toc408905109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0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2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Пользовательские истории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_Toc408905110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1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3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Прецеденты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_Toc408905111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2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4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Требования к аппаратному и программному обеспечению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_Toc408905112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3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5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Модель классов предметной области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_Toc408905113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4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7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 xml:space="preserve"> План разработки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_Toc408905114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5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 xml:space="preserve">8 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  <w:lang w:val="en-US"/>
              </w:rPr>
              <w:t xml:space="preserve">   UML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 xml:space="preserve"> диаграммы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_Toc408905115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6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9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Паттерны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_Toc408905116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7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10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 xml:space="preserve">   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Рефакторинг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_Toc408905117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18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11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 xml:space="preserve">   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Внешний вид экранных форм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_Toc408905118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20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1</w:t>
            </w:r>
            <w:r w:rsidR="00EB2AF1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  <w:lang w:val="en-US"/>
              </w:rPr>
              <w:t>2</w:t>
            </w:r>
            <w:r w:rsidR="00376F58" w:rsidRPr="00494CC8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8"/>
                <w:szCs w:val="28"/>
              </w:rPr>
              <w:t xml:space="preserve">   </w:t>
            </w:r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Упаковка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_Toc408905120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76F58" w:rsidRPr="00494CC8" w:rsidRDefault="00AB72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408905121" w:history="1">
            <w:r w:rsidR="00376F58" w:rsidRPr="00494CC8">
              <w:rPr>
                <w:rStyle w:val="af0"/>
                <w:rFonts w:eastAsiaTheme="majorEastAsia"/>
                <w:noProof/>
                <w:color w:val="000000" w:themeColor="text1"/>
                <w:sz w:val="28"/>
                <w:szCs w:val="28"/>
              </w:rPr>
              <w:t>Приложение А – Исходный код программы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_Toc408905121 \h </w:instrTex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376F58" w:rsidRPr="00494CC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75947" w:rsidRPr="00494CC8" w:rsidRDefault="00175947" w:rsidP="00175947">
          <w:pPr>
            <w:rPr>
              <w:bCs/>
              <w:color w:val="000000" w:themeColor="text1"/>
            </w:rPr>
          </w:pPr>
          <w:r w:rsidRPr="00494CC8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75947" w:rsidRPr="00494CC8" w:rsidRDefault="00175947" w:rsidP="00175947">
      <w:pPr>
        <w:rPr>
          <w:color w:val="000000" w:themeColor="text1"/>
          <w:lang w:eastAsia="en-US"/>
        </w:rPr>
      </w:pPr>
    </w:p>
    <w:p w:rsidR="007B245D" w:rsidRPr="00494CC8" w:rsidRDefault="00791CDE" w:rsidP="00B524CA">
      <w:pPr>
        <w:pStyle w:val="10"/>
        <w:numPr>
          <w:ilvl w:val="0"/>
          <w:numId w:val="10"/>
        </w:numPr>
        <w:ind w:left="851" w:hanging="284"/>
        <w:rPr>
          <w:color w:val="000000" w:themeColor="text1"/>
        </w:rPr>
      </w:pPr>
      <w:r w:rsidRPr="00494CC8">
        <w:rPr>
          <w:color w:val="000000" w:themeColor="text1"/>
        </w:rPr>
        <w:br w:type="page"/>
      </w:r>
      <w:bookmarkStart w:id="0" w:name="_Toc408905109"/>
      <w:r w:rsidR="00F647A7" w:rsidRPr="00494CC8">
        <w:rPr>
          <w:rFonts w:ascii="Times New Roman" w:hAnsi="Times New Roman"/>
          <w:color w:val="000000" w:themeColor="text1"/>
        </w:rPr>
        <w:lastRenderedPageBreak/>
        <w:t>Описание объекта разработки</w:t>
      </w:r>
      <w:bookmarkEnd w:id="0"/>
    </w:p>
    <w:p w:rsidR="007B245D" w:rsidRPr="00494CC8" w:rsidRDefault="007B245D" w:rsidP="00383B3C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Введение</w:t>
      </w:r>
    </w:p>
    <w:p w:rsidR="00E839A3" w:rsidRPr="00E839A3" w:rsidRDefault="00E839A3" w:rsidP="00E839A3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E839A3">
        <w:rPr>
          <w:color w:val="000000" w:themeColor="text1"/>
          <w:sz w:val="28"/>
          <w:szCs w:val="28"/>
        </w:rPr>
        <w:t>В качестве предметной области да</w:t>
      </w:r>
      <w:r>
        <w:rPr>
          <w:color w:val="000000" w:themeColor="text1"/>
          <w:sz w:val="28"/>
          <w:szCs w:val="28"/>
        </w:rPr>
        <w:t xml:space="preserve">нной работы была выбрана работа </w:t>
      </w:r>
      <w:r w:rsidRPr="00E839A3">
        <w:rPr>
          <w:color w:val="000000" w:themeColor="text1"/>
          <w:sz w:val="28"/>
          <w:szCs w:val="28"/>
        </w:rPr>
        <w:t>провайдера услуг интернета.</w:t>
      </w:r>
    </w:p>
    <w:p w:rsidR="00E839A3" w:rsidRDefault="00E839A3" w:rsidP="00E839A3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E839A3">
        <w:rPr>
          <w:color w:val="000000" w:themeColor="text1"/>
          <w:sz w:val="28"/>
          <w:szCs w:val="28"/>
        </w:rPr>
        <w:t>Основными элементами предметной области должны быть: пользователи, заключающие договора, денежные операции, которые они проводят совместно с провайдером услуг интернета, сотрудники, оформляющие договора, списки тарифных планов для каждого подключающегося клиента, а также данные о зоне покрытия для подключающихся клиентов.</w:t>
      </w:r>
    </w:p>
    <w:p w:rsidR="007B245D" w:rsidRPr="00494CC8" w:rsidRDefault="007B245D" w:rsidP="00E839A3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Позиционирование</w:t>
      </w:r>
    </w:p>
    <w:p w:rsidR="007B245D" w:rsidRPr="00494CC8" w:rsidRDefault="007B245D" w:rsidP="00383B3C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Система позиционируется как система с закрытой</w:t>
      </w:r>
      <w:r w:rsidR="00FC556D" w:rsidRPr="00494CC8">
        <w:rPr>
          <w:color w:val="000000" w:themeColor="text1"/>
          <w:sz w:val="28"/>
          <w:szCs w:val="28"/>
        </w:rPr>
        <w:t xml:space="preserve"> архитектурой, что позволяет автору удержать за собой ряд прав. Исходный код будет недоступен для пользователя, а также и модификация программы под определенные нужды.</w:t>
      </w:r>
    </w:p>
    <w:p w:rsidR="007B245D" w:rsidRPr="00494CC8" w:rsidRDefault="007B245D" w:rsidP="00383B3C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Экономические предпосылки</w:t>
      </w:r>
    </w:p>
    <w:p w:rsidR="0025701A" w:rsidRPr="00494CC8" w:rsidRDefault="0025701A" w:rsidP="00383B3C">
      <w:pPr>
        <w:shd w:val="clear" w:color="auto" w:fill="FFFFFF"/>
        <w:spacing w:before="120" w:line="360" w:lineRule="auto"/>
        <w:ind w:right="-1"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Система позволит снизить </w:t>
      </w:r>
      <w:r w:rsidR="00E839A3">
        <w:rPr>
          <w:color w:val="000000" w:themeColor="text1"/>
          <w:sz w:val="28"/>
          <w:szCs w:val="28"/>
        </w:rPr>
        <w:t>сложность работы с большим количеством разнородных данных</w:t>
      </w:r>
      <w:r w:rsidRPr="00494CC8">
        <w:rPr>
          <w:color w:val="000000" w:themeColor="text1"/>
          <w:sz w:val="28"/>
          <w:szCs w:val="28"/>
        </w:rPr>
        <w:t xml:space="preserve">. Также не требуется отдельно выделенных рабочих мест и дополнительного штата операторов для ввода данных. Каждый </w:t>
      </w:r>
      <w:r w:rsidR="00E839A3">
        <w:rPr>
          <w:color w:val="000000" w:themeColor="text1"/>
          <w:sz w:val="28"/>
          <w:szCs w:val="28"/>
        </w:rPr>
        <w:t xml:space="preserve">сотрудник </w:t>
      </w:r>
      <w:r w:rsidRPr="00494CC8">
        <w:rPr>
          <w:color w:val="000000" w:themeColor="text1"/>
          <w:sz w:val="28"/>
          <w:szCs w:val="28"/>
        </w:rPr>
        <w:t>каждого отдела вводит в базу данных (БД) только «свою» информацию со своего рабочего места.</w:t>
      </w:r>
    </w:p>
    <w:p w:rsidR="007B245D" w:rsidRPr="00494CC8" w:rsidRDefault="007B245D" w:rsidP="00383B3C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Формулировка проблемы</w:t>
      </w:r>
    </w:p>
    <w:p w:rsidR="007B245D" w:rsidRPr="00494CC8" w:rsidRDefault="0025701A" w:rsidP="00383B3C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Проблема подобных систем - отсутствие доверия к ним при закрытости исходного кода. Но это уменьшает факт наличия человеческого фактора, из-за которого и возникает большинство ошибок.</w:t>
      </w:r>
    </w:p>
    <w:p w:rsidR="007B245D" w:rsidRPr="00494CC8" w:rsidRDefault="007B245D" w:rsidP="00383B3C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Заинтересованные лица</w:t>
      </w:r>
    </w:p>
    <w:p w:rsidR="0025701A" w:rsidRPr="00494CC8" w:rsidRDefault="00E86725" w:rsidP="00383B3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Сотрудники провайдера услуг интернета х</w:t>
      </w:r>
      <w:r w:rsidR="0025701A" w:rsidRPr="00494CC8">
        <w:rPr>
          <w:color w:val="000000" w:themeColor="text1"/>
          <w:sz w:val="28"/>
          <w:szCs w:val="28"/>
        </w:rPr>
        <w:t xml:space="preserve">отят иметь удобное программное средство, которое полностью или частично избавило бы их от необходимости работы </w:t>
      </w:r>
      <w:r>
        <w:rPr>
          <w:color w:val="000000" w:themeColor="text1"/>
          <w:sz w:val="28"/>
          <w:szCs w:val="28"/>
        </w:rPr>
        <w:t>с договорами и иной информации фирмы</w:t>
      </w:r>
      <w:r w:rsidR="0025701A" w:rsidRPr="00494CC8">
        <w:rPr>
          <w:color w:val="000000" w:themeColor="text1"/>
          <w:sz w:val="28"/>
          <w:szCs w:val="28"/>
        </w:rPr>
        <w:t xml:space="preserve"> вручную.</w:t>
      </w:r>
    </w:p>
    <w:p w:rsidR="007B245D" w:rsidRPr="00494CC8" w:rsidRDefault="007B245D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lastRenderedPageBreak/>
        <w:t>Перспективы</w:t>
      </w:r>
    </w:p>
    <w:p w:rsidR="007B245D" w:rsidRPr="00494CC8" w:rsidRDefault="007B245D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Есть.</w:t>
      </w:r>
    </w:p>
    <w:p w:rsidR="007B245D" w:rsidRPr="00494CC8" w:rsidRDefault="007B245D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Преимущества</w:t>
      </w:r>
    </w:p>
    <w:p w:rsidR="009E1985" w:rsidRPr="00494CC8" w:rsidRDefault="00981B8C" w:rsidP="008B087F">
      <w:pPr>
        <w:pStyle w:val="a5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Закрытая архитектура обеспечивает сохранность кода от несанкционированного изменения пользователем.</w:t>
      </w:r>
    </w:p>
    <w:p w:rsidR="00B94901" w:rsidRPr="00494CC8" w:rsidRDefault="009E1985" w:rsidP="00B76628">
      <w:pPr>
        <w:pStyle w:val="10"/>
        <w:numPr>
          <w:ilvl w:val="0"/>
          <w:numId w:val="10"/>
        </w:numPr>
        <w:ind w:left="993" w:hanging="426"/>
        <w:rPr>
          <w:color w:val="000000" w:themeColor="text1"/>
        </w:rPr>
      </w:pPr>
      <w:bookmarkStart w:id="1" w:name="_Toc408905110"/>
      <w:r w:rsidRPr="00494CC8">
        <w:rPr>
          <w:rFonts w:ascii="Times New Roman" w:hAnsi="Times New Roman"/>
          <w:color w:val="000000" w:themeColor="text1"/>
        </w:rPr>
        <w:t>Пользовательские истории</w:t>
      </w:r>
      <w:bookmarkEnd w:id="1"/>
    </w:p>
    <w:p w:rsidR="00BB2363" w:rsidRPr="00494CC8" w:rsidRDefault="00282CBE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1.</w:t>
      </w:r>
      <w:r w:rsidR="00B76628" w:rsidRPr="00494CC8">
        <w:rPr>
          <w:color w:val="000000" w:themeColor="text1"/>
          <w:sz w:val="28"/>
          <w:szCs w:val="28"/>
        </w:rPr>
        <w:t xml:space="preserve"> </w:t>
      </w:r>
      <w:r w:rsidR="00E86725">
        <w:rPr>
          <w:color w:val="000000" w:themeColor="text1"/>
          <w:sz w:val="28"/>
          <w:szCs w:val="28"/>
        </w:rPr>
        <w:t>Составление договора или его изменение</w:t>
      </w:r>
    </w:p>
    <w:p w:rsidR="00BB2363" w:rsidRPr="00494CC8" w:rsidRDefault="00BB2363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</w:t>
      </w:r>
      <w:r w:rsidR="00E86725">
        <w:rPr>
          <w:color w:val="000000" w:themeColor="text1"/>
          <w:sz w:val="28"/>
          <w:szCs w:val="28"/>
        </w:rPr>
        <w:t>может составлять договора с пользователями, которые присутствую в БД, заполнив необходимые поля с данными по текущему договору</w:t>
      </w:r>
      <w:r w:rsidR="00763FAD" w:rsidRPr="00763FAD">
        <w:rPr>
          <w:color w:val="000000" w:themeColor="text1"/>
          <w:sz w:val="28"/>
          <w:szCs w:val="28"/>
        </w:rPr>
        <w:t xml:space="preserve"> </w:t>
      </w:r>
      <w:r w:rsidR="00763FAD" w:rsidRPr="00494CC8">
        <w:rPr>
          <w:color w:val="000000" w:themeColor="text1"/>
          <w:sz w:val="28"/>
          <w:szCs w:val="28"/>
        </w:rPr>
        <w:t>и нажав кнопку «</w:t>
      </w:r>
      <w:r w:rsidR="00763FAD">
        <w:rPr>
          <w:color w:val="000000" w:themeColor="text1"/>
          <w:sz w:val="28"/>
          <w:szCs w:val="28"/>
        </w:rPr>
        <w:t>Заключить», также сотрудник может изменить данные договора или расторгнуть договор, по нажатию соответствующей кнопки.</w:t>
      </w:r>
    </w:p>
    <w:p w:rsidR="009E1985" w:rsidRPr="00494CC8" w:rsidRDefault="00282CBE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2.</w:t>
      </w:r>
      <w:r w:rsidR="00B76628" w:rsidRPr="00494CC8">
        <w:rPr>
          <w:color w:val="000000" w:themeColor="text1"/>
          <w:sz w:val="28"/>
          <w:szCs w:val="28"/>
        </w:rPr>
        <w:t xml:space="preserve"> </w:t>
      </w:r>
      <w:r w:rsidR="009A1B24" w:rsidRPr="00494CC8">
        <w:rPr>
          <w:color w:val="000000" w:themeColor="text1"/>
          <w:sz w:val="28"/>
          <w:szCs w:val="28"/>
        </w:rPr>
        <w:t>Добавление</w:t>
      </w:r>
      <w:r w:rsidRPr="00494CC8">
        <w:rPr>
          <w:color w:val="000000" w:themeColor="text1"/>
          <w:sz w:val="28"/>
          <w:szCs w:val="28"/>
        </w:rPr>
        <w:t xml:space="preserve"> и </w:t>
      </w:r>
      <w:r w:rsidR="00E86725">
        <w:rPr>
          <w:color w:val="000000" w:themeColor="text1"/>
          <w:sz w:val="28"/>
          <w:szCs w:val="28"/>
        </w:rPr>
        <w:t>удаление</w:t>
      </w:r>
      <w:r w:rsidR="009A1B24" w:rsidRPr="00494CC8">
        <w:rPr>
          <w:color w:val="000000" w:themeColor="text1"/>
          <w:sz w:val="28"/>
          <w:szCs w:val="28"/>
        </w:rPr>
        <w:t xml:space="preserve"> данных </w:t>
      </w:r>
      <w:r w:rsidR="00E86725">
        <w:rPr>
          <w:color w:val="000000" w:themeColor="text1"/>
          <w:sz w:val="28"/>
          <w:szCs w:val="28"/>
        </w:rPr>
        <w:t>о зоне покрытия</w:t>
      </w:r>
    </w:p>
    <w:p w:rsidR="00715DB6" w:rsidRPr="00494CC8" w:rsidRDefault="00715DB6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может добавлять </w:t>
      </w:r>
      <w:r w:rsidR="000522FB" w:rsidRPr="00494CC8">
        <w:rPr>
          <w:color w:val="000000" w:themeColor="text1"/>
          <w:sz w:val="28"/>
          <w:szCs w:val="28"/>
        </w:rPr>
        <w:t xml:space="preserve">данные </w:t>
      </w:r>
      <w:r w:rsidR="00E86725">
        <w:rPr>
          <w:color w:val="000000" w:themeColor="text1"/>
          <w:sz w:val="28"/>
          <w:szCs w:val="28"/>
        </w:rPr>
        <w:t>о зоне покрытия</w:t>
      </w:r>
      <w:r w:rsidR="00282CBE" w:rsidRPr="00494CC8">
        <w:rPr>
          <w:color w:val="000000" w:themeColor="text1"/>
          <w:sz w:val="28"/>
          <w:szCs w:val="28"/>
        </w:rPr>
        <w:t xml:space="preserve"> или вносить в них изменения.</w:t>
      </w:r>
      <w:r w:rsidR="000522FB" w:rsidRPr="00494CC8">
        <w:rPr>
          <w:color w:val="000000" w:themeColor="text1"/>
          <w:sz w:val="28"/>
          <w:szCs w:val="28"/>
        </w:rPr>
        <w:t xml:space="preserve"> </w:t>
      </w:r>
      <w:r w:rsidRPr="00494CC8">
        <w:rPr>
          <w:color w:val="000000" w:themeColor="text1"/>
          <w:sz w:val="28"/>
          <w:szCs w:val="28"/>
        </w:rPr>
        <w:t>Сохранение изменений фиксир</w:t>
      </w:r>
      <w:r w:rsidR="000522FB" w:rsidRPr="00494CC8">
        <w:rPr>
          <w:color w:val="000000" w:themeColor="text1"/>
          <w:sz w:val="28"/>
          <w:szCs w:val="28"/>
        </w:rPr>
        <w:t>уется нажатием кнопки «Добавить</w:t>
      </w:r>
      <w:r w:rsidRPr="00494CC8">
        <w:rPr>
          <w:color w:val="000000" w:themeColor="text1"/>
          <w:sz w:val="28"/>
          <w:szCs w:val="28"/>
        </w:rPr>
        <w:t>»</w:t>
      </w:r>
      <w:r w:rsidR="00282CBE" w:rsidRPr="00494CC8">
        <w:rPr>
          <w:color w:val="000000" w:themeColor="text1"/>
          <w:sz w:val="28"/>
          <w:szCs w:val="28"/>
        </w:rPr>
        <w:t xml:space="preserve"> или «Редактировать» в зависимости от действий</w:t>
      </w:r>
      <w:r w:rsidRPr="00494CC8">
        <w:rPr>
          <w:color w:val="000000" w:themeColor="text1"/>
          <w:sz w:val="28"/>
          <w:szCs w:val="28"/>
        </w:rPr>
        <w:t>.</w:t>
      </w:r>
    </w:p>
    <w:p w:rsidR="000522FB" w:rsidRPr="00494CC8" w:rsidRDefault="00282CBE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3.</w:t>
      </w:r>
      <w:r w:rsidR="000522FB" w:rsidRPr="00494CC8">
        <w:rPr>
          <w:color w:val="000000" w:themeColor="text1"/>
          <w:sz w:val="28"/>
          <w:szCs w:val="28"/>
        </w:rPr>
        <w:t xml:space="preserve"> Добавление</w:t>
      </w:r>
      <w:r w:rsidR="00E86725">
        <w:rPr>
          <w:color w:val="000000" w:themeColor="text1"/>
          <w:sz w:val="28"/>
          <w:szCs w:val="28"/>
        </w:rPr>
        <w:t>, изменение, удаление</w:t>
      </w:r>
      <w:r w:rsidR="000522FB" w:rsidRPr="00494CC8">
        <w:rPr>
          <w:color w:val="000000" w:themeColor="text1"/>
          <w:sz w:val="28"/>
          <w:szCs w:val="28"/>
        </w:rPr>
        <w:t xml:space="preserve"> нового </w:t>
      </w:r>
      <w:r w:rsidR="00E86725">
        <w:rPr>
          <w:color w:val="000000" w:themeColor="text1"/>
          <w:sz w:val="28"/>
          <w:szCs w:val="28"/>
        </w:rPr>
        <w:t>пользователя</w:t>
      </w:r>
    </w:p>
    <w:p w:rsidR="000522FB" w:rsidRPr="00494CC8" w:rsidRDefault="000522FB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может внести данные нового </w:t>
      </w:r>
      <w:r w:rsidR="00E86725">
        <w:rPr>
          <w:color w:val="000000" w:themeColor="text1"/>
          <w:sz w:val="28"/>
          <w:szCs w:val="28"/>
        </w:rPr>
        <w:t>пользователя</w:t>
      </w:r>
      <w:r w:rsidRPr="00494CC8">
        <w:rPr>
          <w:color w:val="000000" w:themeColor="text1"/>
          <w:sz w:val="28"/>
          <w:szCs w:val="28"/>
        </w:rPr>
        <w:t xml:space="preserve"> в соответствующую форму</w:t>
      </w:r>
      <w:r w:rsidR="001D3024" w:rsidRPr="00494CC8">
        <w:rPr>
          <w:color w:val="000000" w:themeColor="text1"/>
          <w:sz w:val="28"/>
          <w:szCs w:val="28"/>
        </w:rPr>
        <w:t xml:space="preserve"> «</w:t>
      </w:r>
      <w:r w:rsidR="00E86725">
        <w:rPr>
          <w:color w:val="000000" w:themeColor="text1"/>
          <w:sz w:val="28"/>
          <w:szCs w:val="28"/>
        </w:rPr>
        <w:t>Пользователи</w:t>
      </w:r>
      <w:r w:rsidR="001D3024" w:rsidRPr="00494CC8">
        <w:rPr>
          <w:color w:val="000000" w:themeColor="text1"/>
          <w:sz w:val="28"/>
          <w:szCs w:val="28"/>
        </w:rPr>
        <w:t>»</w:t>
      </w:r>
      <w:r w:rsidRPr="00494CC8">
        <w:rPr>
          <w:color w:val="000000" w:themeColor="text1"/>
          <w:sz w:val="28"/>
          <w:szCs w:val="28"/>
        </w:rPr>
        <w:t xml:space="preserve">, заполнив необходимые поля и нажав кнопку «Добавить». Здесь же можно просмотреть полный список всех </w:t>
      </w:r>
      <w:r w:rsidR="00E86725">
        <w:rPr>
          <w:color w:val="000000" w:themeColor="text1"/>
          <w:sz w:val="28"/>
          <w:szCs w:val="28"/>
        </w:rPr>
        <w:t>пользователей в базе, также сотрудник может изменить данные пользователя или удалить запись с пользователем.</w:t>
      </w:r>
    </w:p>
    <w:p w:rsidR="00715DB6" w:rsidRPr="00494CC8" w:rsidRDefault="00282CBE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4.</w:t>
      </w:r>
      <w:r w:rsidR="001D3024" w:rsidRPr="00494CC8">
        <w:rPr>
          <w:color w:val="000000" w:themeColor="text1"/>
          <w:sz w:val="28"/>
          <w:szCs w:val="28"/>
        </w:rPr>
        <w:t xml:space="preserve"> Добавление</w:t>
      </w:r>
      <w:r w:rsidR="00E86725">
        <w:rPr>
          <w:color w:val="000000" w:themeColor="text1"/>
          <w:sz w:val="28"/>
          <w:szCs w:val="28"/>
        </w:rPr>
        <w:t>, изменение, удаление</w:t>
      </w:r>
      <w:r w:rsidR="001D3024" w:rsidRPr="00494CC8">
        <w:rPr>
          <w:color w:val="000000" w:themeColor="text1"/>
          <w:sz w:val="28"/>
          <w:szCs w:val="28"/>
        </w:rPr>
        <w:t xml:space="preserve"> сотрудника</w:t>
      </w:r>
    </w:p>
    <w:p w:rsidR="00715DB6" w:rsidRPr="00494CC8" w:rsidRDefault="00715DB6" w:rsidP="008B087F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может </w:t>
      </w:r>
      <w:r w:rsidR="001D3024" w:rsidRPr="00494CC8">
        <w:rPr>
          <w:color w:val="000000" w:themeColor="text1"/>
          <w:sz w:val="28"/>
          <w:szCs w:val="28"/>
        </w:rPr>
        <w:t xml:space="preserve">добавить принятого на работу нового </w:t>
      </w:r>
      <w:r w:rsidR="00E86725">
        <w:rPr>
          <w:color w:val="000000" w:themeColor="text1"/>
          <w:sz w:val="28"/>
          <w:szCs w:val="28"/>
        </w:rPr>
        <w:t>сотрудника</w:t>
      </w:r>
      <w:r w:rsidR="001D3024" w:rsidRPr="00494CC8">
        <w:rPr>
          <w:color w:val="000000" w:themeColor="text1"/>
          <w:sz w:val="28"/>
          <w:szCs w:val="28"/>
        </w:rPr>
        <w:t xml:space="preserve"> в соответствующую форму «Сотрудники», заполнив необходимые поля с личной информацией о специалисте и нажав кнопку «Добавить». Здесь же в</w:t>
      </w:r>
      <w:r w:rsidR="00E86725">
        <w:rPr>
          <w:color w:val="000000" w:themeColor="text1"/>
          <w:sz w:val="28"/>
          <w:szCs w:val="28"/>
        </w:rPr>
        <w:t xml:space="preserve"> таблице </w:t>
      </w:r>
      <w:r w:rsidR="001D3024" w:rsidRPr="00494CC8">
        <w:rPr>
          <w:color w:val="000000" w:themeColor="text1"/>
          <w:sz w:val="28"/>
          <w:szCs w:val="28"/>
        </w:rPr>
        <w:t>можно просмотреть уже имеющихся в базе специалистов</w:t>
      </w:r>
      <w:r w:rsidR="00E86725">
        <w:rPr>
          <w:color w:val="000000" w:themeColor="text1"/>
          <w:sz w:val="28"/>
          <w:szCs w:val="28"/>
        </w:rPr>
        <w:t>, также сотрудник может изменить данные сотрудника или удалить запись с сотрудником.</w:t>
      </w:r>
    </w:p>
    <w:p w:rsidR="00AE535B" w:rsidRDefault="00282CBE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lastRenderedPageBreak/>
        <w:t>5.</w:t>
      </w:r>
      <w:r w:rsidR="001D3024" w:rsidRPr="00494CC8">
        <w:rPr>
          <w:color w:val="000000" w:themeColor="text1"/>
          <w:sz w:val="28"/>
          <w:szCs w:val="28"/>
        </w:rPr>
        <w:t xml:space="preserve"> </w:t>
      </w:r>
      <w:r w:rsidR="00763FAD" w:rsidRPr="00494CC8">
        <w:rPr>
          <w:color w:val="000000" w:themeColor="text1"/>
          <w:sz w:val="28"/>
          <w:szCs w:val="28"/>
        </w:rPr>
        <w:t>Добавление</w:t>
      </w:r>
      <w:r w:rsidR="00763FAD">
        <w:rPr>
          <w:color w:val="000000" w:themeColor="text1"/>
          <w:sz w:val="28"/>
          <w:szCs w:val="28"/>
        </w:rPr>
        <w:t>, изменение, удаление</w:t>
      </w:r>
      <w:r w:rsidR="00763FAD" w:rsidRPr="00494CC8">
        <w:rPr>
          <w:color w:val="000000" w:themeColor="text1"/>
          <w:sz w:val="28"/>
          <w:szCs w:val="28"/>
        </w:rPr>
        <w:t xml:space="preserve"> </w:t>
      </w:r>
      <w:r w:rsidR="00763FAD">
        <w:rPr>
          <w:color w:val="000000" w:themeColor="text1"/>
          <w:sz w:val="28"/>
          <w:szCs w:val="28"/>
        </w:rPr>
        <w:t>тарифного плана</w:t>
      </w:r>
    </w:p>
    <w:p w:rsidR="00763FAD" w:rsidRDefault="00763FAD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может добавить </w:t>
      </w:r>
      <w:r>
        <w:rPr>
          <w:color w:val="000000" w:themeColor="text1"/>
          <w:sz w:val="28"/>
          <w:szCs w:val="28"/>
        </w:rPr>
        <w:t>новый тарифный план</w:t>
      </w:r>
      <w:r w:rsidRPr="00494CC8">
        <w:rPr>
          <w:color w:val="000000" w:themeColor="text1"/>
          <w:sz w:val="28"/>
          <w:szCs w:val="28"/>
        </w:rPr>
        <w:t xml:space="preserve"> в соответствующую форму «</w:t>
      </w:r>
      <w:r>
        <w:rPr>
          <w:color w:val="000000" w:themeColor="text1"/>
          <w:sz w:val="28"/>
          <w:szCs w:val="28"/>
        </w:rPr>
        <w:t>Тарифные планы</w:t>
      </w:r>
      <w:r w:rsidRPr="00494CC8">
        <w:rPr>
          <w:color w:val="000000" w:themeColor="text1"/>
          <w:sz w:val="28"/>
          <w:szCs w:val="28"/>
        </w:rPr>
        <w:t xml:space="preserve">», заполнив необходимые поля с информацией о </w:t>
      </w:r>
      <w:r>
        <w:rPr>
          <w:color w:val="000000" w:themeColor="text1"/>
          <w:sz w:val="28"/>
          <w:szCs w:val="28"/>
        </w:rPr>
        <w:t>ТП</w:t>
      </w:r>
      <w:r w:rsidRPr="00494CC8">
        <w:rPr>
          <w:color w:val="000000" w:themeColor="text1"/>
          <w:sz w:val="28"/>
          <w:szCs w:val="28"/>
        </w:rPr>
        <w:t xml:space="preserve"> и нажав кнопку «Добавить». Здесь же в</w:t>
      </w:r>
      <w:r>
        <w:rPr>
          <w:color w:val="000000" w:themeColor="text1"/>
          <w:sz w:val="28"/>
          <w:szCs w:val="28"/>
        </w:rPr>
        <w:t xml:space="preserve"> таблице </w:t>
      </w:r>
      <w:r w:rsidRPr="00494CC8">
        <w:rPr>
          <w:color w:val="000000" w:themeColor="text1"/>
          <w:sz w:val="28"/>
          <w:szCs w:val="28"/>
        </w:rPr>
        <w:t xml:space="preserve">можно просмотреть уже </w:t>
      </w:r>
      <w:r>
        <w:rPr>
          <w:color w:val="000000" w:themeColor="text1"/>
          <w:sz w:val="28"/>
          <w:szCs w:val="28"/>
        </w:rPr>
        <w:t>действующие</w:t>
      </w:r>
      <w:r w:rsidRPr="00494C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тарифные планы, также сотрудник может изменить данные ТП или удалить запись с ТП.</w:t>
      </w:r>
    </w:p>
    <w:p w:rsidR="00763FAD" w:rsidRDefault="00763FAD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Pr="00494CC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Выполнение денежной операции по выбранному договору</w:t>
      </w:r>
    </w:p>
    <w:p w:rsidR="00763FAD" w:rsidRPr="00494CC8" w:rsidRDefault="00763FAD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может </w:t>
      </w:r>
      <w:r>
        <w:rPr>
          <w:color w:val="000000" w:themeColor="text1"/>
          <w:sz w:val="28"/>
          <w:szCs w:val="28"/>
        </w:rPr>
        <w:t xml:space="preserve">выполнить операцию со счетом выбранного тарифного плана нажав по кнопке «Работа со счетом» формы со списком договоров, затем внеся данные о транзакции, </w:t>
      </w:r>
      <w:proofErr w:type="gramStart"/>
      <w:r>
        <w:rPr>
          <w:color w:val="000000" w:themeColor="text1"/>
          <w:sz w:val="28"/>
          <w:szCs w:val="28"/>
        </w:rPr>
        <w:t>выполнить операцию нажав</w:t>
      </w:r>
      <w:proofErr w:type="gramEnd"/>
      <w:r>
        <w:rPr>
          <w:color w:val="000000" w:themeColor="text1"/>
          <w:sz w:val="28"/>
          <w:szCs w:val="28"/>
        </w:rPr>
        <w:t xml:space="preserve"> на соответствующую кнопку.</w:t>
      </w:r>
    </w:p>
    <w:p w:rsidR="00763FAD" w:rsidRDefault="00763FAD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</w:p>
    <w:p w:rsidR="00E14CF3" w:rsidRDefault="00E14CF3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</w:p>
    <w:p w:rsidR="00E14CF3" w:rsidRDefault="00E14CF3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</w:p>
    <w:p w:rsidR="00E14CF3" w:rsidRPr="00494CC8" w:rsidRDefault="00E14CF3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</w:p>
    <w:p w:rsidR="00B94901" w:rsidRPr="00E14CF3" w:rsidRDefault="004848E6" w:rsidP="00E14CF3">
      <w:pPr>
        <w:pStyle w:val="10"/>
        <w:numPr>
          <w:ilvl w:val="0"/>
          <w:numId w:val="10"/>
        </w:numPr>
        <w:spacing w:line="432" w:lineRule="auto"/>
        <w:ind w:left="993"/>
        <w:contextualSpacing/>
        <w:rPr>
          <w:color w:val="000000" w:themeColor="text1"/>
        </w:rPr>
      </w:pPr>
      <w:bookmarkStart w:id="2" w:name="_Toc408905111"/>
      <w:r w:rsidRPr="00494CC8">
        <w:rPr>
          <w:rFonts w:ascii="Times New Roman" w:hAnsi="Times New Roman"/>
          <w:color w:val="000000" w:themeColor="text1"/>
        </w:rPr>
        <w:t>П</w:t>
      </w:r>
      <w:r w:rsidRPr="00E14CF3">
        <w:rPr>
          <w:rFonts w:ascii="Times New Roman" w:hAnsi="Times New Roman"/>
          <w:color w:val="000000" w:themeColor="text1"/>
        </w:rPr>
        <w:t>рецеденты</w:t>
      </w:r>
      <w:bookmarkEnd w:id="2"/>
    </w:p>
    <w:p w:rsidR="008224AD" w:rsidRPr="00494CC8" w:rsidRDefault="00A01E86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</w:t>
      </w:r>
      <w:proofErr w:type="gramStart"/>
      <w:r w:rsidRPr="00494CC8">
        <w:rPr>
          <w:color w:val="000000" w:themeColor="text1"/>
          <w:sz w:val="28"/>
          <w:szCs w:val="28"/>
        </w:rPr>
        <w:t>1</w:t>
      </w:r>
      <w:proofErr w:type="gramEnd"/>
      <w:r w:rsidR="008224AD" w:rsidRPr="00494CC8">
        <w:rPr>
          <w:color w:val="000000" w:themeColor="text1"/>
          <w:sz w:val="28"/>
          <w:szCs w:val="28"/>
        </w:rPr>
        <w:t xml:space="preserve"> Добавление данных в </w:t>
      </w:r>
      <w:r w:rsidR="009A1B24" w:rsidRPr="00494CC8">
        <w:rPr>
          <w:color w:val="000000" w:themeColor="text1"/>
          <w:sz w:val="28"/>
          <w:szCs w:val="28"/>
        </w:rPr>
        <w:t>Электронную карту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Основной исполнитель: Сотрудник.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Заинтересованные лица и их требования:</w:t>
      </w:r>
    </w:p>
    <w:p w:rsidR="008224AD" w:rsidRPr="00494CC8" w:rsidRDefault="008224AD" w:rsidP="00E14CF3">
      <w:pPr>
        <w:spacing w:line="432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- Сотрудник – </w:t>
      </w:r>
      <w:r w:rsidR="009A1B24" w:rsidRPr="00494CC8">
        <w:rPr>
          <w:color w:val="000000" w:themeColor="text1"/>
          <w:sz w:val="28"/>
          <w:szCs w:val="28"/>
        </w:rPr>
        <w:t>лицо, имеющее доступ к Электронной карте</w:t>
      </w:r>
      <w:r w:rsidRPr="00494CC8">
        <w:rPr>
          <w:color w:val="000000" w:themeColor="text1"/>
          <w:sz w:val="28"/>
          <w:szCs w:val="28"/>
        </w:rPr>
        <w:t>. Может</w:t>
      </w:r>
      <w:r w:rsidR="00A01E86" w:rsidRPr="00494CC8">
        <w:rPr>
          <w:color w:val="000000" w:themeColor="text1"/>
          <w:sz w:val="28"/>
          <w:szCs w:val="28"/>
        </w:rPr>
        <w:t xml:space="preserve"> </w:t>
      </w:r>
      <w:r w:rsidRPr="00494CC8">
        <w:rPr>
          <w:color w:val="000000" w:themeColor="text1"/>
          <w:sz w:val="28"/>
          <w:szCs w:val="28"/>
        </w:rPr>
        <w:t>вносить изменен</w:t>
      </w:r>
      <w:r w:rsidR="009A1B24" w:rsidRPr="00494CC8">
        <w:rPr>
          <w:color w:val="000000" w:themeColor="text1"/>
          <w:sz w:val="28"/>
          <w:szCs w:val="28"/>
        </w:rPr>
        <w:t>ия в базу данных, добавлять новые данные о пациентах</w:t>
      </w:r>
      <w:r w:rsidRPr="00494CC8">
        <w:rPr>
          <w:color w:val="000000" w:themeColor="text1"/>
          <w:sz w:val="28"/>
          <w:szCs w:val="28"/>
        </w:rPr>
        <w:t xml:space="preserve">, </w:t>
      </w:r>
      <w:r w:rsidR="009A1B24" w:rsidRPr="00494CC8">
        <w:rPr>
          <w:color w:val="000000" w:themeColor="text1"/>
          <w:sz w:val="28"/>
          <w:szCs w:val="28"/>
        </w:rPr>
        <w:t>редактировать записи, обращаться к базе в любое время, не обременяя себя на заполнение бумажной версии карты.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Предусловия: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lastRenderedPageBreak/>
        <w:t>Сотр</w:t>
      </w:r>
      <w:r w:rsidR="009A1B24" w:rsidRPr="00494CC8">
        <w:rPr>
          <w:color w:val="000000" w:themeColor="text1"/>
          <w:sz w:val="28"/>
          <w:szCs w:val="28"/>
        </w:rPr>
        <w:t xml:space="preserve">удник запускает программу и может </w:t>
      </w:r>
      <w:r w:rsidRPr="00494CC8">
        <w:rPr>
          <w:color w:val="000000" w:themeColor="text1"/>
          <w:sz w:val="28"/>
          <w:szCs w:val="28"/>
        </w:rPr>
        <w:t xml:space="preserve">вносить изменения в </w:t>
      </w:r>
      <w:r w:rsidR="009A1B24" w:rsidRPr="00494CC8">
        <w:rPr>
          <w:color w:val="000000" w:themeColor="text1"/>
          <w:sz w:val="28"/>
          <w:szCs w:val="28"/>
        </w:rPr>
        <w:t>карту пациента.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Постусловия: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Сохранение информации в базе данных.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Основной успешный сценарий:</w:t>
      </w:r>
    </w:p>
    <w:p w:rsidR="008224AD" w:rsidRPr="00494CC8" w:rsidRDefault="0084190A" w:rsidP="00E14CF3">
      <w:pPr>
        <w:pStyle w:val="a5"/>
        <w:numPr>
          <w:ilvl w:val="0"/>
          <w:numId w:val="3"/>
        </w:numPr>
        <w:spacing w:line="432" w:lineRule="auto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Запускается пользовательское ПО.</w:t>
      </w:r>
    </w:p>
    <w:p w:rsidR="0084190A" w:rsidRPr="00494CC8" w:rsidRDefault="0084190A" w:rsidP="00E14CF3">
      <w:pPr>
        <w:pStyle w:val="a5"/>
        <w:numPr>
          <w:ilvl w:val="0"/>
          <w:numId w:val="3"/>
        </w:numPr>
        <w:spacing w:line="432" w:lineRule="auto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Сотрудник выбирает форму </w:t>
      </w:r>
      <w:r w:rsidRPr="00494CC8">
        <w:rPr>
          <w:color w:val="000000" w:themeColor="text1"/>
          <w:sz w:val="28"/>
          <w:szCs w:val="28"/>
          <w:lang w:val="en-US"/>
        </w:rPr>
        <w:t>GUI</w:t>
      </w:r>
      <w:r w:rsidRPr="00494CC8">
        <w:rPr>
          <w:color w:val="000000" w:themeColor="text1"/>
          <w:sz w:val="28"/>
          <w:szCs w:val="28"/>
        </w:rPr>
        <w:t xml:space="preserve"> «</w:t>
      </w:r>
      <w:r w:rsidR="00274F9F">
        <w:rPr>
          <w:color w:val="000000" w:themeColor="text1"/>
          <w:sz w:val="28"/>
          <w:szCs w:val="28"/>
        </w:rPr>
        <w:t>Пользователи</w:t>
      </w:r>
      <w:r w:rsidRPr="00494CC8">
        <w:rPr>
          <w:color w:val="000000" w:themeColor="text1"/>
          <w:sz w:val="28"/>
          <w:szCs w:val="28"/>
        </w:rPr>
        <w:t>» для внесения данных.</w:t>
      </w:r>
    </w:p>
    <w:p w:rsidR="00322923" w:rsidRPr="00494CC8" w:rsidRDefault="0084190A" w:rsidP="00E14CF3">
      <w:pPr>
        <w:pStyle w:val="a5"/>
        <w:numPr>
          <w:ilvl w:val="0"/>
          <w:numId w:val="3"/>
        </w:numPr>
        <w:spacing w:line="432" w:lineRule="auto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Вводит в соответствующ</w:t>
      </w:r>
      <w:r w:rsidR="00274F9F">
        <w:rPr>
          <w:color w:val="000000" w:themeColor="text1"/>
          <w:sz w:val="28"/>
          <w:szCs w:val="28"/>
        </w:rPr>
        <w:t>и</w:t>
      </w:r>
      <w:r w:rsidRPr="00494CC8">
        <w:rPr>
          <w:color w:val="000000" w:themeColor="text1"/>
          <w:sz w:val="28"/>
          <w:szCs w:val="28"/>
        </w:rPr>
        <w:t>е пол</w:t>
      </w:r>
      <w:r w:rsidR="00274F9F">
        <w:rPr>
          <w:color w:val="000000" w:themeColor="text1"/>
          <w:sz w:val="28"/>
          <w:szCs w:val="28"/>
        </w:rPr>
        <w:t>я</w:t>
      </w:r>
      <w:r w:rsidRPr="00494CC8">
        <w:rPr>
          <w:color w:val="000000" w:themeColor="text1"/>
          <w:sz w:val="28"/>
          <w:szCs w:val="28"/>
        </w:rPr>
        <w:t xml:space="preserve"> </w:t>
      </w:r>
      <w:r w:rsidR="00274F9F">
        <w:rPr>
          <w:color w:val="000000" w:themeColor="text1"/>
          <w:sz w:val="28"/>
          <w:szCs w:val="28"/>
        </w:rPr>
        <w:t>данные нового</w:t>
      </w:r>
      <w:r w:rsidRPr="00494CC8">
        <w:rPr>
          <w:color w:val="000000" w:themeColor="text1"/>
          <w:sz w:val="28"/>
          <w:szCs w:val="28"/>
        </w:rPr>
        <w:t xml:space="preserve"> </w:t>
      </w:r>
      <w:r w:rsidR="00274F9F">
        <w:rPr>
          <w:color w:val="000000" w:themeColor="text1"/>
          <w:sz w:val="28"/>
          <w:szCs w:val="28"/>
        </w:rPr>
        <w:t xml:space="preserve">пользователя </w:t>
      </w:r>
      <w:r w:rsidRPr="00494CC8">
        <w:rPr>
          <w:color w:val="000000" w:themeColor="text1"/>
          <w:sz w:val="28"/>
          <w:szCs w:val="28"/>
        </w:rPr>
        <w:t xml:space="preserve"> и нажимает кнопку </w:t>
      </w:r>
      <w:r w:rsidR="00274F9F">
        <w:rPr>
          <w:color w:val="000000" w:themeColor="text1"/>
          <w:sz w:val="28"/>
          <w:szCs w:val="28"/>
        </w:rPr>
        <w:t>добавить</w:t>
      </w:r>
    </w:p>
    <w:p w:rsidR="008224AD" w:rsidRDefault="00274F9F" w:rsidP="00E14CF3">
      <w:pPr>
        <w:pStyle w:val="a5"/>
        <w:numPr>
          <w:ilvl w:val="0"/>
          <w:numId w:val="3"/>
        </w:numPr>
        <w:spacing w:line="432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 сотрудник переходит на форму «Работа с договорами»</w:t>
      </w:r>
    </w:p>
    <w:p w:rsidR="00274F9F" w:rsidRPr="00494CC8" w:rsidRDefault="00274F9F" w:rsidP="00E14CF3">
      <w:pPr>
        <w:pStyle w:val="a5"/>
        <w:numPr>
          <w:ilvl w:val="0"/>
          <w:numId w:val="3"/>
        </w:numPr>
        <w:spacing w:line="432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Потом сотрудник выбирает добавленного пользователя и вносит остальные данные необходимые для заключения договора, включая сотрудника оформившего договор и оговоренный с пользователем тарифный план.</w:t>
      </w:r>
    </w:p>
    <w:p w:rsidR="00836A2F" w:rsidRPr="00494CC8" w:rsidRDefault="000D45D3" w:rsidP="00E14CF3">
      <w:pPr>
        <w:pStyle w:val="a5"/>
        <w:numPr>
          <w:ilvl w:val="0"/>
          <w:numId w:val="3"/>
        </w:numPr>
        <w:spacing w:line="432" w:lineRule="auto"/>
        <w:ind w:left="709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Сотрудник добавляет</w:t>
      </w:r>
      <w:r w:rsidR="0084190A" w:rsidRPr="00494CC8">
        <w:rPr>
          <w:color w:val="000000" w:themeColor="text1"/>
          <w:sz w:val="28"/>
          <w:szCs w:val="28"/>
        </w:rPr>
        <w:t xml:space="preserve"> </w:t>
      </w:r>
      <w:r w:rsidR="00E14CF3">
        <w:rPr>
          <w:color w:val="000000" w:themeColor="text1"/>
          <w:sz w:val="28"/>
          <w:szCs w:val="28"/>
        </w:rPr>
        <w:t xml:space="preserve">новый договор в базу данных провайдера, </w:t>
      </w:r>
      <w:r w:rsidR="0084190A" w:rsidRPr="00494CC8">
        <w:rPr>
          <w:color w:val="000000" w:themeColor="text1"/>
          <w:sz w:val="28"/>
          <w:szCs w:val="28"/>
        </w:rPr>
        <w:t>нажав кнопку «</w:t>
      </w:r>
      <w:r w:rsidR="00E14CF3">
        <w:rPr>
          <w:color w:val="000000" w:themeColor="text1"/>
          <w:sz w:val="28"/>
          <w:szCs w:val="28"/>
        </w:rPr>
        <w:t>Заключить</w:t>
      </w:r>
      <w:r w:rsidR="0084190A" w:rsidRPr="00494CC8">
        <w:rPr>
          <w:color w:val="000000" w:themeColor="text1"/>
          <w:sz w:val="28"/>
          <w:szCs w:val="28"/>
        </w:rPr>
        <w:t>»</w:t>
      </w:r>
    </w:p>
    <w:p w:rsidR="008224AD" w:rsidRPr="00494CC8" w:rsidRDefault="008224AD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Расширения:</w:t>
      </w:r>
    </w:p>
    <w:p w:rsidR="008224AD" w:rsidRPr="00494CC8" w:rsidRDefault="00B76628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*а</w:t>
      </w:r>
      <w:proofErr w:type="gramStart"/>
      <w:r w:rsidR="008224AD" w:rsidRPr="00494CC8">
        <w:rPr>
          <w:color w:val="000000" w:themeColor="text1"/>
          <w:sz w:val="28"/>
          <w:szCs w:val="28"/>
        </w:rPr>
        <w:t xml:space="preserve"> П</w:t>
      </w:r>
      <w:proofErr w:type="gramEnd"/>
      <w:r w:rsidR="008224AD" w:rsidRPr="00494CC8">
        <w:rPr>
          <w:color w:val="000000" w:themeColor="text1"/>
          <w:sz w:val="28"/>
          <w:szCs w:val="28"/>
        </w:rPr>
        <w:t>ри непредвиденных сбоях и невозможности продолжить работу программы выдаёт сообщение об ошибке и немедленно закрывается.</w:t>
      </w:r>
    </w:p>
    <w:p w:rsidR="008D7387" w:rsidRPr="00494CC8" w:rsidRDefault="00E14CF3" w:rsidP="00E14CF3">
      <w:pPr>
        <w:spacing w:line="432" w:lineRule="auto"/>
        <w:ind w:firstLine="567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B76628" w:rsidRPr="00494CC8">
        <w:rPr>
          <w:color w:val="000000" w:themeColor="text1"/>
          <w:sz w:val="28"/>
          <w:szCs w:val="28"/>
        </w:rPr>
        <w:t>а</w:t>
      </w:r>
      <w:proofErr w:type="gramStart"/>
      <w:r w:rsidR="008D7387" w:rsidRPr="00494CC8">
        <w:rPr>
          <w:color w:val="000000" w:themeColor="text1"/>
          <w:sz w:val="28"/>
          <w:szCs w:val="28"/>
        </w:rPr>
        <w:t xml:space="preserve"> Е</w:t>
      </w:r>
      <w:proofErr w:type="gramEnd"/>
      <w:r w:rsidR="008D7387" w:rsidRPr="00494CC8">
        <w:rPr>
          <w:color w:val="000000" w:themeColor="text1"/>
          <w:sz w:val="28"/>
          <w:szCs w:val="28"/>
        </w:rPr>
        <w:t xml:space="preserve">сли данные некорректны, система сообщит о </w:t>
      </w:r>
      <w:r>
        <w:rPr>
          <w:color w:val="000000" w:themeColor="text1"/>
          <w:sz w:val="28"/>
          <w:szCs w:val="28"/>
        </w:rPr>
        <w:t>проблеме.</w:t>
      </w:r>
      <w:r w:rsidR="008D7387" w:rsidRPr="00494CC8">
        <w:rPr>
          <w:color w:val="000000" w:themeColor="text1"/>
          <w:sz w:val="28"/>
          <w:szCs w:val="28"/>
        </w:rPr>
        <w:t xml:space="preserve"> </w:t>
      </w: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E14CF3" w:rsidRDefault="00E14CF3" w:rsidP="00E14CF3">
      <w:pPr>
        <w:rPr>
          <w:color w:val="000000" w:themeColor="text1"/>
          <w:sz w:val="28"/>
          <w:szCs w:val="28"/>
        </w:rPr>
      </w:pPr>
    </w:p>
    <w:p w:rsidR="00590298" w:rsidRPr="00494CC8" w:rsidRDefault="00956A0D" w:rsidP="00E14CF3">
      <w:pPr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Диаграмма</w:t>
      </w:r>
      <w:r w:rsidR="000D7B8C" w:rsidRPr="00494CC8">
        <w:rPr>
          <w:color w:val="000000" w:themeColor="text1"/>
          <w:sz w:val="28"/>
          <w:szCs w:val="28"/>
        </w:rPr>
        <w:t xml:space="preserve"> прецедентов</w:t>
      </w:r>
    </w:p>
    <w:p w:rsidR="00590298" w:rsidRPr="00494CC8" w:rsidRDefault="00590298" w:rsidP="000D7B8C">
      <w:pPr>
        <w:jc w:val="center"/>
        <w:rPr>
          <w:color w:val="000000" w:themeColor="text1"/>
          <w:sz w:val="28"/>
          <w:szCs w:val="28"/>
        </w:rPr>
      </w:pPr>
    </w:p>
    <w:p w:rsidR="00590298" w:rsidRPr="00494CC8" w:rsidRDefault="004F044E" w:rsidP="004F044E">
      <w:pPr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Полная диаграмма всех прецедентов изображена на Рисунке 1.</w:t>
      </w:r>
    </w:p>
    <w:p w:rsidR="00590298" w:rsidRPr="00494CC8" w:rsidRDefault="00590298" w:rsidP="000D7B8C">
      <w:pPr>
        <w:jc w:val="center"/>
        <w:rPr>
          <w:color w:val="000000" w:themeColor="text1"/>
          <w:sz w:val="28"/>
          <w:szCs w:val="28"/>
        </w:rPr>
      </w:pPr>
    </w:p>
    <w:p w:rsidR="00F74161" w:rsidRPr="00494CC8" w:rsidRDefault="00E839A3" w:rsidP="002F3777">
      <w:pPr>
        <w:ind w:left="-85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831776" cy="4486275"/>
            <wp:effectExtent l="0" t="0" r="7620" b="0"/>
            <wp:docPr id="1" name="Рисунок 1" descr="D:\Users\DeadLine_323\Desktop\Неназванн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eadLine_323\Desktop\Неназванн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537" cy="4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98" w:rsidRPr="00494CC8" w:rsidRDefault="00590298" w:rsidP="00D11753">
      <w:pPr>
        <w:jc w:val="center"/>
        <w:rPr>
          <w:color w:val="000000" w:themeColor="text1"/>
        </w:rPr>
      </w:pPr>
    </w:p>
    <w:p w:rsidR="002F3777" w:rsidRPr="00494CC8" w:rsidRDefault="002F3777" w:rsidP="00D11753">
      <w:pPr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Рисунок 1 – Диаграмма прецедентов</w:t>
      </w:r>
    </w:p>
    <w:p w:rsidR="0095055E" w:rsidRPr="00494CC8" w:rsidRDefault="0095055E" w:rsidP="00D11753">
      <w:pPr>
        <w:jc w:val="center"/>
        <w:rPr>
          <w:color w:val="000000" w:themeColor="text1"/>
          <w:sz w:val="28"/>
          <w:szCs w:val="28"/>
        </w:rPr>
      </w:pPr>
    </w:p>
    <w:p w:rsidR="004B653E" w:rsidRPr="00494CC8" w:rsidRDefault="004F044E" w:rsidP="0095055E">
      <w:pPr>
        <w:pStyle w:val="10"/>
        <w:numPr>
          <w:ilvl w:val="0"/>
          <w:numId w:val="10"/>
        </w:numPr>
        <w:ind w:left="851" w:hanging="284"/>
        <w:contextualSpacing/>
        <w:rPr>
          <w:rFonts w:ascii="Times New Roman" w:hAnsi="Times New Roman"/>
          <w:color w:val="000000" w:themeColor="text1"/>
        </w:rPr>
      </w:pPr>
      <w:bookmarkStart w:id="3" w:name="_Toc408905112"/>
      <w:r w:rsidRPr="00494CC8">
        <w:rPr>
          <w:rFonts w:ascii="Times New Roman" w:hAnsi="Times New Roman"/>
          <w:color w:val="000000" w:themeColor="text1"/>
        </w:rPr>
        <w:t>Требования к аппаратному и программному обеспечению</w:t>
      </w:r>
      <w:bookmarkEnd w:id="3"/>
    </w:p>
    <w:p w:rsidR="004F044E" w:rsidRPr="00494CC8" w:rsidRDefault="004F044E" w:rsidP="004F044E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Операционная система: </w:t>
      </w:r>
      <w:proofErr w:type="spellStart"/>
      <w:r w:rsidRPr="00494CC8">
        <w:rPr>
          <w:color w:val="000000" w:themeColor="text1"/>
          <w:sz w:val="28"/>
          <w:szCs w:val="28"/>
        </w:rPr>
        <w:t>Microsoft</w:t>
      </w:r>
      <w:proofErr w:type="spellEnd"/>
      <w:r w:rsidRPr="00494CC8">
        <w:rPr>
          <w:color w:val="000000" w:themeColor="text1"/>
          <w:sz w:val="28"/>
          <w:szCs w:val="28"/>
        </w:rPr>
        <w:t xml:space="preserve"> </w:t>
      </w:r>
      <w:proofErr w:type="spellStart"/>
      <w:r w:rsidRPr="00494CC8">
        <w:rPr>
          <w:color w:val="000000" w:themeColor="text1"/>
          <w:sz w:val="28"/>
          <w:szCs w:val="28"/>
        </w:rPr>
        <w:t>Windows</w:t>
      </w:r>
      <w:proofErr w:type="spellEnd"/>
      <w:r w:rsidRPr="00494CC8">
        <w:rPr>
          <w:color w:val="000000" w:themeColor="text1"/>
          <w:sz w:val="28"/>
          <w:szCs w:val="28"/>
        </w:rPr>
        <w:t xml:space="preserve"> 7 или выше</w:t>
      </w:r>
    </w:p>
    <w:p w:rsidR="004F044E" w:rsidRPr="00494CC8" w:rsidRDefault="004F044E" w:rsidP="004F044E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Сервер базы данных: </w:t>
      </w:r>
      <w:proofErr w:type="spellStart"/>
      <w:r w:rsidRPr="00494CC8">
        <w:rPr>
          <w:color w:val="000000" w:themeColor="text1"/>
          <w:sz w:val="28"/>
          <w:szCs w:val="28"/>
        </w:rPr>
        <w:t>Microsoft</w:t>
      </w:r>
      <w:proofErr w:type="spellEnd"/>
      <w:r w:rsidRPr="00494CC8">
        <w:rPr>
          <w:color w:val="000000" w:themeColor="text1"/>
          <w:sz w:val="28"/>
          <w:szCs w:val="28"/>
        </w:rPr>
        <w:t xml:space="preserve"> SQL </w:t>
      </w:r>
      <w:proofErr w:type="spellStart"/>
      <w:r w:rsidRPr="00494CC8">
        <w:rPr>
          <w:color w:val="000000" w:themeColor="text1"/>
          <w:sz w:val="28"/>
          <w:szCs w:val="28"/>
        </w:rPr>
        <w:t>Server</w:t>
      </w:r>
      <w:proofErr w:type="spellEnd"/>
      <w:r w:rsidRPr="00494CC8">
        <w:rPr>
          <w:color w:val="000000" w:themeColor="text1"/>
          <w:sz w:val="28"/>
          <w:szCs w:val="28"/>
        </w:rPr>
        <w:t xml:space="preserve"> </w:t>
      </w:r>
      <w:proofErr w:type="spellStart"/>
      <w:r w:rsidRPr="00494CC8">
        <w:rPr>
          <w:color w:val="000000" w:themeColor="text1"/>
          <w:sz w:val="28"/>
          <w:szCs w:val="28"/>
        </w:rPr>
        <w:t>Express</w:t>
      </w:r>
      <w:proofErr w:type="spellEnd"/>
      <w:r w:rsidRPr="00494CC8">
        <w:rPr>
          <w:color w:val="000000" w:themeColor="text1"/>
          <w:sz w:val="28"/>
          <w:szCs w:val="28"/>
        </w:rPr>
        <w:t xml:space="preserve"> 2008 R2 или выше</w:t>
      </w:r>
    </w:p>
    <w:p w:rsidR="004F044E" w:rsidRPr="00494CC8" w:rsidRDefault="004F044E" w:rsidP="004F044E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Среда исполнения: </w:t>
      </w:r>
      <w:proofErr w:type="spellStart"/>
      <w:r w:rsidRPr="00494CC8">
        <w:rPr>
          <w:color w:val="000000" w:themeColor="text1"/>
          <w:sz w:val="28"/>
          <w:szCs w:val="28"/>
        </w:rPr>
        <w:t>Microsoft</w:t>
      </w:r>
      <w:proofErr w:type="spellEnd"/>
      <w:r w:rsidRPr="00494CC8">
        <w:rPr>
          <w:color w:val="000000" w:themeColor="text1"/>
          <w:sz w:val="28"/>
          <w:szCs w:val="28"/>
        </w:rPr>
        <w:t xml:space="preserve"> .NET </w:t>
      </w:r>
      <w:proofErr w:type="spellStart"/>
      <w:r w:rsidRPr="00494CC8">
        <w:rPr>
          <w:color w:val="000000" w:themeColor="text1"/>
          <w:sz w:val="28"/>
          <w:szCs w:val="28"/>
        </w:rPr>
        <w:t>Framework</w:t>
      </w:r>
      <w:proofErr w:type="spellEnd"/>
      <w:r w:rsidRPr="00494CC8">
        <w:rPr>
          <w:color w:val="000000" w:themeColor="text1"/>
          <w:sz w:val="28"/>
          <w:szCs w:val="28"/>
        </w:rPr>
        <w:t xml:space="preserve"> 4.5</w:t>
      </w:r>
    </w:p>
    <w:p w:rsidR="004F044E" w:rsidRPr="00494CC8" w:rsidRDefault="004F044E" w:rsidP="004F044E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Используемый язык: С#</w:t>
      </w:r>
    </w:p>
    <w:p w:rsidR="004F044E" w:rsidRPr="00494CC8" w:rsidRDefault="004F044E" w:rsidP="00B9490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Дополнительные технологии: </w:t>
      </w:r>
      <w:r w:rsidRPr="00494CC8">
        <w:rPr>
          <w:color w:val="000000" w:themeColor="text1"/>
          <w:sz w:val="28"/>
          <w:szCs w:val="28"/>
          <w:lang w:val="en-US"/>
        </w:rPr>
        <w:t>LINQ</w:t>
      </w:r>
      <w:r w:rsidRPr="00494CC8">
        <w:rPr>
          <w:color w:val="000000" w:themeColor="text1"/>
          <w:sz w:val="28"/>
          <w:szCs w:val="28"/>
        </w:rPr>
        <w:t xml:space="preserve"> </w:t>
      </w:r>
      <w:r w:rsidRPr="00494CC8">
        <w:rPr>
          <w:color w:val="000000" w:themeColor="text1"/>
          <w:sz w:val="28"/>
          <w:szCs w:val="28"/>
          <w:lang w:val="en-US"/>
        </w:rPr>
        <w:t>TO</w:t>
      </w:r>
      <w:r w:rsidRPr="00494CC8">
        <w:rPr>
          <w:color w:val="000000" w:themeColor="text1"/>
          <w:sz w:val="28"/>
          <w:szCs w:val="28"/>
        </w:rPr>
        <w:t xml:space="preserve"> </w:t>
      </w:r>
      <w:r w:rsidRPr="00494CC8">
        <w:rPr>
          <w:color w:val="000000" w:themeColor="text1"/>
          <w:sz w:val="28"/>
          <w:szCs w:val="28"/>
          <w:lang w:val="en-US"/>
        </w:rPr>
        <w:t>SQL</w:t>
      </w:r>
      <w:r w:rsidRPr="00494CC8">
        <w:rPr>
          <w:color w:val="000000" w:themeColor="text1"/>
          <w:sz w:val="28"/>
          <w:szCs w:val="28"/>
        </w:rPr>
        <w:t xml:space="preserve"> </w:t>
      </w:r>
    </w:p>
    <w:p w:rsidR="004B653E" w:rsidRPr="00494CC8" w:rsidRDefault="004B653E" w:rsidP="00B76628">
      <w:pPr>
        <w:pStyle w:val="10"/>
        <w:numPr>
          <w:ilvl w:val="0"/>
          <w:numId w:val="10"/>
        </w:numPr>
        <w:ind w:left="993"/>
        <w:contextualSpacing/>
        <w:rPr>
          <w:rFonts w:ascii="Times New Roman" w:hAnsi="Times New Roman"/>
          <w:color w:val="000000" w:themeColor="text1"/>
        </w:rPr>
      </w:pPr>
      <w:bookmarkStart w:id="4" w:name="_Toc408905113"/>
      <w:r w:rsidRPr="00494CC8">
        <w:rPr>
          <w:rFonts w:ascii="Times New Roman" w:hAnsi="Times New Roman"/>
          <w:color w:val="000000" w:themeColor="text1"/>
        </w:rPr>
        <w:t>Модель классов предметной области</w:t>
      </w:r>
      <w:bookmarkEnd w:id="4"/>
    </w:p>
    <w:p w:rsidR="004B653E" w:rsidRPr="00494CC8" w:rsidRDefault="004B653E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Кандидаты на роль концептуальных классов:</w:t>
      </w:r>
    </w:p>
    <w:p w:rsidR="004B653E" w:rsidRPr="00494CC8" w:rsidRDefault="004B653E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1</w:t>
      </w:r>
      <w:r w:rsidR="00E6343E" w:rsidRPr="00494CC8">
        <w:rPr>
          <w:color w:val="000000" w:themeColor="text1"/>
          <w:sz w:val="28"/>
          <w:szCs w:val="28"/>
        </w:rPr>
        <w:t xml:space="preserve">. </w:t>
      </w:r>
      <w:r w:rsidR="00E14CF3">
        <w:rPr>
          <w:color w:val="000000" w:themeColor="text1"/>
          <w:sz w:val="28"/>
          <w:szCs w:val="28"/>
        </w:rPr>
        <w:t>Договор</w:t>
      </w:r>
    </w:p>
    <w:p w:rsidR="004B653E" w:rsidRPr="00494CC8" w:rsidRDefault="00E6343E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lastRenderedPageBreak/>
        <w:t xml:space="preserve">2. </w:t>
      </w:r>
      <w:r w:rsidR="00E14CF3">
        <w:rPr>
          <w:color w:val="000000" w:themeColor="text1"/>
          <w:sz w:val="28"/>
          <w:szCs w:val="28"/>
        </w:rPr>
        <w:t>Сотрудник</w:t>
      </w:r>
    </w:p>
    <w:p w:rsidR="003A1BFA" w:rsidRPr="00494CC8" w:rsidRDefault="003A1BFA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3. </w:t>
      </w:r>
      <w:r w:rsidR="00E14CF3">
        <w:rPr>
          <w:color w:val="000000" w:themeColor="text1"/>
          <w:sz w:val="28"/>
          <w:szCs w:val="28"/>
        </w:rPr>
        <w:t>Пользователь</w:t>
      </w:r>
    </w:p>
    <w:p w:rsidR="004B653E" w:rsidRDefault="00832F9A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4</w:t>
      </w:r>
      <w:r w:rsidR="00E6343E" w:rsidRPr="00494CC8">
        <w:rPr>
          <w:color w:val="000000" w:themeColor="text1"/>
          <w:sz w:val="28"/>
          <w:szCs w:val="28"/>
        </w:rPr>
        <w:t xml:space="preserve">. </w:t>
      </w:r>
      <w:r w:rsidR="00E14CF3">
        <w:rPr>
          <w:color w:val="000000" w:themeColor="text1"/>
          <w:sz w:val="28"/>
          <w:szCs w:val="28"/>
        </w:rPr>
        <w:t>Тарифный план</w:t>
      </w:r>
    </w:p>
    <w:p w:rsidR="00E14CF3" w:rsidRDefault="00E14CF3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Зона покрытия</w:t>
      </w:r>
    </w:p>
    <w:p w:rsidR="00E14CF3" w:rsidRDefault="00E14CF3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Денежная операция</w:t>
      </w:r>
    </w:p>
    <w:p w:rsidR="00E14CF3" w:rsidRPr="00494CC8" w:rsidRDefault="00E14CF3" w:rsidP="004F044E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</w:p>
    <w:p w:rsidR="00E72E10" w:rsidRPr="00494CC8" w:rsidRDefault="00B76628" w:rsidP="008E7362">
      <w:pPr>
        <w:pStyle w:val="10"/>
        <w:rPr>
          <w:rFonts w:ascii="Times New Roman" w:hAnsi="Times New Roman"/>
          <w:color w:val="000000" w:themeColor="text1"/>
        </w:rPr>
      </w:pPr>
      <w:bookmarkStart w:id="5" w:name="_Toc408905114"/>
      <w:r w:rsidRPr="00494CC8">
        <w:rPr>
          <w:rFonts w:ascii="Times New Roman" w:hAnsi="Times New Roman"/>
          <w:color w:val="000000" w:themeColor="text1"/>
        </w:rPr>
        <w:t xml:space="preserve">7 </w:t>
      </w:r>
      <w:r w:rsidR="00E72E10" w:rsidRPr="00494CC8">
        <w:rPr>
          <w:rFonts w:ascii="Times New Roman" w:hAnsi="Times New Roman"/>
          <w:color w:val="000000" w:themeColor="text1"/>
        </w:rPr>
        <w:t>План разработки</w:t>
      </w:r>
      <w:bookmarkEnd w:id="5"/>
    </w:p>
    <w:p w:rsidR="00E72E10" w:rsidRPr="00494CC8" w:rsidRDefault="00147AB0" w:rsidP="00E72E10">
      <w:pPr>
        <w:rPr>
          <w:color w:val="000000" w:themeColor="text1"/>
          <w:sz w:val="28"/>
          <w:szCs w:val="28"/>
          <w:lang w:eastAsia="zh-CN"/>
        </w:rPr>
      </w:pPr>
      <w:r w:rsidRPr="00494CC8">
        <w:rPr>
          <w:color w:val="000000" w:themeColor="text1"/>
          <w:sz w:val="28"/>
          <w:szCs w:val="28"/>
          <w:lang w:eastAsia="zh-CN"/>
        </w:rPr>
        <w:t>Подробный план разработки представлен в Таблицах 1, 2, 3.</w:t>
      </w:r>
    </w:p>
    <w:p w:rsidR="00B76628" w:rsidRPr="00494CC8" w:rsidRDefault="00B76628" w:rsidP="00E72E10">
      <w:pPr>
        <w:rPr>
          <w:color w:val="000000" w:themeColor="text1"/>
          <w:lang w:eastAsia="zh-CN"/>
        </w:rPr>
      </w:pPr>
    </w:p>
    <w:p w:rsidR="00E72E10" w:rsidRPr="00116CFB" w:rsidRDefault="00E72E10" w:rsidP="00E72E10">
      <w:pPr>
        <w:jc w:val="right"/>
        <w:rPr>
          <w:color w:val="000000" w:themeColor="text1"/>
        </w:rPr>
      </w:pPr>
      <w:r w:rsidRPr="00494CC8">
        <w:rPr>
          <w:color w:val="000000" w:themeColor="text1"/>
          <w:sz w:val="28"/>
          <w:szCs w:val="28"/>
        </w:rPr>
        <w:t xml:space="preserve">  Таблица 1. План выпуска версий системы</w:t>
      </w:r>
      <w:r w:rsidRPr="00494CC8">
        <w:rPr>
          <w:color w:val="000000" w:themeColor="text1"/>
        </w:rPr>
        <w:t>.</w:t>
      </w:r>
    </w:p>
    <w:p w:rsidR="00134DE3" w:rsidRPr="00116CFB" w:rsidRDefault="00134DE3" w:rsidP="00E72E10">
      <w:pPr>
        <w:jc w:val="right"/>
        <w:rPr>
          <w:color w:val="000000" w:themeColor="text1"/>
        </w:rPr>
      </w:pPr>
    </w:p>
    <w:tbl>
      <w:tblPr>
        <w:tblW w:w="9895" w:type="dxa"/>
        <w:jc w:val="center"/>
        <w:tblLayout w:type="fixed"/>
        <w:tblLook w:val="0000" w:firstRow="0" w:lastRow="0" w:firstColumn="0" w:lastColumn="0" w:noHBand="0" w:noVBand="0"/>
      </w:tblPr>
      <w:tblGrid>
        <w:gridCol w:w="4253"/>
        <w:gridCol w:w="1843"/>
        <w:gridCol w:w="1984"/>
        <w:gridCol w:w="1815"/>
      </w:tblGrid>
      <w:tr w:rsidR="00E72E10" w:rsidRPr="00494CC8" w:rsidTr="00B94901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Пожелания 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F700F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Оценка трудозатрат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Реализовать в итерации №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Реализовать в версии №</w:t>
            </w:r>
          </w:p>
        </w:tc>
      </w:tr>
      <w:tr w:rsidR="00E72E10" w:rsidRPr="00494CC8" w:rsidTr="00B94901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базы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Формирование результатов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Подключение авторизации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8430F2" w:rsidP="00B94901">
            <w:pPr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Сохранение и редактирование данных через графический интерфейс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8430F2" w:rsidP="00B94901">
            <w:pPr>
              <w:snapToGrid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494CC8" w:rsidRPr="00494CC8" w:rsidTr="0095055E">
        <w:trPr>
          <w:trHeight w:val="864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 xml:space="preserve">Основной </w:t>
            </w:r>
            <w:r w:rsidRPr="00494CC8">
              <w:rPr>
                <w:color w:val="000000" w:themeColor="text1"/>
                <w:sz w:val="28"/>
                <w:szCs w:val="28"/>
                <w:lang w:val="en-US"/>
              </w:rPr>
              <w:t>GUI</w:t>
            </w:r>
            <w:r w:rsidRPr="00494CC8">
              <w:rPr>
                <w:color w:val="000000" w:themeColor="text1"/>
                <w:sz w:val="28"/>
                <w:szCs w:val="28"/>
              </w:rPr>
              <w:t xml:space="preserve"> представления иерархии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E72E10" w:rsidRPr="00494CC8" w:rsidRDefault="00E72E10" w:rsidP="00E72E10">
      <w:pPr>
        <w:rPr>
          <w:color w:val="000000" w:themeColor="text1"/>
          <w:lang w:val="en-US"/>
        </w:rPr>
      </w:pPr>
    </w:p>
    <w:p w:rsidR="00E72E10" w:rsidRPr="00494CC8" w:rsidRDefault="00E72E10" w:rsidP="00E72E10">
      <w:pPr>
        <w:rPr>
          <w:color w:val="000000" w:themeColor="text1"/>
          <w:lang w:val="en-US"/>
        </w:rPr>
      </w:pPr>
    </w:p>
    <w:p w:rsidR="00E72E10" w:rsidRDefault="00E72E10" w:rsidP="00E72E10">
      <w:pPr>
        <w:ind w:left="-284"/>
        <w:jc w:val="right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Таблица 2. Подробный план первой итерации</w:t>
      </w:r>
    </w:p>
    <w:p w:rsidR="00134DE3" w:rsidRPr="00134DE3" w:rsidRDefault="00134DE3" w:rsidP="00E72E10">
      <w:pPr>
        <w:ind w:left="-284"/>
        <w:jc w:val="right"/>
        <w:rPr>
          <w:color w:val="000000" w:themeColor="text1"/>
          <w:sz w:val="28"/>
          <w:szCs w:val="28"/>
          <w:lang w:val="en-US"/>
        </w:rPr>
      </w:pPr>
    </w:p>
    <w:tbl>
      <w:tblPr>
        <w:tblW w:w="9923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6237"/>
        <w:gridCol w:w="3686"/>
      </w:tblGrid>
      <w:tr w:rsidR="00494CC8" w:rsidRPr="00494CC8" w:rsidTr="0095055E">
        <w:trPr>
          <w:tblHeader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Задача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F700FA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 xml:space="preserve">Оценка трудозатрат 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базы данных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проекта и окружения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Первичное архитектурное проектирование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модульных тестов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Разработка классов БД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Разработка сервисных классов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</w:t>
            </w:r>
            <w:r w:rsidRPr="00494CC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4CC8">
              <w:rPr>
                <w:color w:val="000000" w:themeColor="text1"/>
                <w:sz w:val="28"/>
                <w:szCs w:val="28"/>
              </w:rPr>
              <w:t>минимально-необходимого</w:t>
            </w:r>
            <w:proofErr w:type="gramEnd"/>
            <w:r w:rsidRPr="00494CC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94CC8">
              <w:rPr>
                <w:color w:val="000000" w:themeColor="text1"/>
                <w:sz w:val="28"/>
                <w:szCs w:val="28"/>
                <w:lang w:val="en-US"/>
              </w:rPr>
              <w:t>GUI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Разработка формирования результатов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Планирование на следующую итерацию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0.5</w:t>
            </w:r>
          </w:p>
        </w:tc>
      </w:tr>
      <w:tr w:rsidR="00E72E10" w:rsidRPr="00494CC8" w:rsidTr="00B94901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ind w:left="-284"/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8.5</w:t>
            </w:r>
          </w:p>
        </w:tc>
      </w:tr>
    </w:tbl>
    <w:p w:rsidR="00E72E10" w:rsidRPr="00494CC8" w:rsidRDefault="00E72E10" w:rsidP="00E72E10">
      <w:pPr>
        <w:rPr>
          <w:color w:val="000000" w:themeColor="text1"/>
          <w:lang w:val="en-US"/>
        </w:rPr>
      </w:pPr>
    </w:p>
    <w:p w:rsidR="00E72E10" w:rsidRDefault="00E72E10" w:rsidP="00E72E10">
      <w:pPr>
        <w:jc w:val="right"/>
        <w:rPr>
          <w:color w:val="000000" w:themeColor="text1"/>
          <w:sz w:val="28"/>
          <w:szCs w:val="28"/>
          <w:lang w:val="en-US"/>
        </w:rPr>
      </w:pPr>
    </w:p>
    <w:p w:rsidR="00134DE3" w:rsidRDefault="00134DE3" w:rsidP="00E72E10">
      <w:pPr>
        <w:jc w:val="right"/>
        <w:rPr>
          <w:color w:val="000000" w:themeColor="text1"/>
          <w:sz w:val="28"/>
          <w:szCs w:val="28"/>
          <w:lang w:val="en-US"/>
        </w:rPr>
      </w:pPr>
    </w:p>
    <w:p w:rsidR="00134DE3" w:rsidRPr="00134DE3" w:rsidRDefault="00134DE3" w:rsidP="00E72E10">
      <w:pPr>
        <w:jc w:val="right"/>
        <w:rPr>
          <w:color w:val="000000" w:themeColor="text1"/>
          <w:sz w:val="28"/>
          <w:szCs w:val="28"/>
          <w:lang w:val="en-US"/>
        </w:rPr>
      </w:pPr>
    </w:p>
    <w:p w:rsidR="00E72E10" w:rsidRDefault="00E72E10" w:rsidP="00E72E10">
      <w:pPr>
        <w:jc w:val="right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Таблица 3. Подробный план второй итерации</w:t>
      </w:r>
    </w:p>
    <w:p w:rsidR="00134DE3" w:rsidRPr="00134DE3" w:rsidRDefault="00134DE3" w:rsidP="00E72E10">
      <w:pPr>
        <w:jc w:val="right"/>
        <w:rPr>
          <w:color w:val="000000" w:themeColor="text1"/>
          <w:sz w:val="28"/>
          <w:szCs w:val="28"/>
          <w:lang w:val="en-US"/>
        </w:rPr>
      </w:pPr>
    </w:p>
    <w:tbl>
      <w:tblPr>
        <w:tblW w:w="9781" w:type="dxa"/>
        <w:jc w:val="center"/>
        <w:tblLayout w:type="fixed"/>
        <w:tblLook w:val="0000" w:firstRow="0" w:lastRow="0" w:firstColumn="0" w:lastColumn="0" w:noHBand="0" w:noVBand="0"/>
      </w:tblPr>
      <w:tblGrid>
        <w:gridCol w:w="6237"/>
        <w:gridCol w:w="3544"/>
      </w:tblGrid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Задача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Оценка трудозатрат</w:t>
            </w:r>
            <w:proofErr w:type="gramStart"/>
            <w:r w:rsidRPr="00494CC8">
              <w:rPr>
                <w:color w:val="000000" w:themeColor="text1"/>
                <w:sz w:val="28"/>
                <w:szCs w:val="28"/>
              </w:rPr>
              <w:t xml:space="preserve"> В</w:t>
            </w:r>
            <w:proofErr w:type="gramEnd"/>
            <w:r w:rsidRPr="00494CC8">
              <w:rPr>
                <w:color w:val="000000" w:themeColor="text1"/>
                <w:sz w:val="28"/>
                <w:szCs w:val="28"/>
              </w:rPr>
              <w:t xml:space="preserve"> ИД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 xml:space="preserve">Основной </w:t>
            </w:r>
            <w:r w:rsidRPr="00494CC8">
              <w:rPr>
                <w:color w:val="000000" w:themeColor="text1"/>
                <w:sz w:val="28"/>
                <w:szCs w:val="28"/>
                <w:lang w:val="en-US"/>
              </w:rPr>
              <w:t>GUI</w:t>
            </w:r>
            <w:r w:rsidRPr="00494CC8">
              <w:rPr>
                <w:color w:val="000000" w:themeColor="text1"/>
                <w:sz w:val="28"/>
                <w:szCs w:val="28"/>
              </w:rPr>
              <w:t xml:space="preserve"> представления иерархии данных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главного меню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формы редактирования отдельных элементов данных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Разработка экспорта содержимого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Дополнение сервисных классов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0.5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логики управления содержимым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Создание модульных тестов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E72E10" w:rsidRPr="00494CC8" w:rsidTr="00B94901">
        <w:trPr>
          <w:jc w:val="center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2E10" w:rsidRPr="00494CC8" w:rsidRDefault="00E72E10" w:rsidP="00B9490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4CC8">
              <w:rPr>
                <w:color w:val="000000" w:themeColor="text1"/>
                <w:sz w:val="28"/>
                <w:szCs w:val="28"/>
              </w:rPr>
              <w:t>7.5</w:t>
            </w:r>
          </w:p>
        </w:tc>
      </w:tr>
    </w:tbl>
    <w:p w:rsidR="00E72E10" w:rsidRPr="00494CC8" w:rsidRDefault="00E72E10" w:rsidP="00E72E10">
      <w:pPr>
        <w:rPr>
          <w:color w:val="000000" w:themeColor="text1"/>
          <w:lang w:val="en-US"/>
        </w:rPr>
      </w:pPr>
    </w:p>
    <w:p w:rsidR="00E72E10" w:rsidRPr="00494CC8" w:rsidRDefault="00E72E10" w:rsidP="00E72E10">
      <w:pPr>
        <w:spacing w:line="360" w:lineRule="auto"/>
        <w:ind w:left="-993"/>
        <w:contextualSpacing/>
        <w:jc w:val="both"/>
        <w:rPr>
          <w:color w:val="000000" w:themeColor="text1"/>
          <w:sz w:val="28"/>
          <w:szCs w:val="28"/>
        </w:rPr>
      </w:pPr>
    </w:p>
    <w:p w:rsidR="00E72E10" w:rsidRPr="00494CC8" w:rsidRDefault="00E72E10" w:rsidP="00E668CC">
      <w:pPr>
        <w:ind w:left="-567" w:firstLine="567"/>
        <w:contextualSpacing/>
        <w:jc w:val="both"/>
        <w:rPr>
          <w:color w:val="000000" w:themeColor="text1"/>
          <w:sz w:val="28"/>
          <w:szCs w:val="28"/>
        </w:rPr>
      </w:pPr>
    </w:p>
    <w:p w:rsidR="00147AB0" w:rsidRPr="00494CC8" w:rsidRDefault="00B76628" w:rsidP="00EB2AF1">
      <w:pPr>
        <w:pStyle w:val="10"/>
        <w:ind w:firstLine="0"/>
        <w:rPr>
          <w:rFonts w:ascii="Times New Roman" w:hAnsi="Times New Roman"/>
          <w:color w:val="000000" w:themeColor="text1"/>
        </w:rPr>
      </w:pPr>
      <w:bookmarkStart w:id="6" w:name="_Toc408905115"/>
      <w:r w:rsidRPr="00494CC8">
        <w:rPr>
          <w:rFonts w:ascii="Times New Roman" w:hAnsi="Times New Roman"/>
          <w:color w:val="000000" w:themeColor="text1"/>
        </w:rPr>
        <w:t>8</w:t>
      </w:r>
      <w:r w:rsidR="00147AB0" w:rsidRPr="00494CC8">
        <w:rPr>
          <w:rFonts w:ascii="Times New Roman" w:hAnsi="Times New Roman"/>
          <w:color w:val="000000" w:themeColor="text1"/>
        </w:rPr>
        <w:t xml:space="preserve"> </w:t>
      </w:r>
      <w:r w:rsidR="00147AB0" w:rsidRPr="00494CC8">
        <w:rPr>
          <w:rFonts w:ascii="Times New Roman" w:hAnsi="Times New Roman"/>
          <w:color w:val="000000" w:themeColor="text1"/>
          <w:lang w:val="en-US"/>
        </w:rPr>
        <w:t>UML</w:t>
      </w:r>
      <w:r w:rsidR="00147AB0" w:rsidRPr="00494CC8">
        <w:rPr>
          <w:rFonts w:ascii="Times New Roman" w:hAnsi="Times New Roman"/>
          <w:color w:val="000000" w:themeColor="text1"/>
        </w:rPr>
        <w:t xml:space="preserve"> диаграммы</w:t>
      </w:r>
      <w:bookmarkEnd w:id="6"/>
    </w:p>
    <w:p w:rsidR="00147AB0" w:rsidRPr="00494CC8" w:rsidRDefault="00147AB0" w:rsidP="009C090F">
      <w:pPr>
        <w:ind w:firstLine="567"/>
        <w:rPr>
          <w:color w:val="000000" w:themeColor="text1"/>
          <w:sz w:val="28"/>
          <w:szCs w:val="28"/>
        </w:rPr>
      </w:pPr>
    </w:p>
    <w:p w:rsidR="00EB2AF1" w:rsidRDefault="008338E2" w:rsidP="00EB2AF1">
      <w:pPr>
        <w:ind w:firstLine="567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 xml:space="preserve">На Рисунке 2 представлена диаграмма классов </w:t>
      </w:r>
    </w:p>
    <w:p w:rsidR="00EB2AF1" w:rsidRPr="00EB2AF1" w:rsidRDefault="00EB2AF1" w:rsidP="00EB2AF1">
      <w:pPr>
        <w:spacing w:line="360" w:lineRule="auto"/>
        <w:contextualSpacing/>
        <w:rPr>
          <w:color w:val="000000" w:themeColor="text1"/>
          <w:sz w:val="28"/>
          <w:szCs w:val="28"/>
          <w:lang w:val="en-US"/>
        </w:rPr>
        <w:sectPr w:rsidR="00EB2AF1" w:rsidRPr="00EB2AF1" w:rsidSect="00EB2AF1"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EB2AF1" w:rsidRDefault="00EB2AF1" w:rsidP="00EB2AF1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:rsidR="00EB2AF1" w:rsidRDefault="00EB2AF1" w:rsidP="00EB2AF1">
      <w:pPr>
        <w:spacing w:line="360" w:lineRule="auto"/>
        <w:ind w:left="-993"/>
        <w:contextualSpacing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61487F4" wp14:editId="5CB0552F">
            <wp:extent cx="10334441" cy="51162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t="8624" r="7494" b="9091"/>
                    <a:stretch/>
                  </pic:blipFill>
                  <pic:spPr bwMode="auto">
                    <a:xfrm>
                      <a:off x="0" y="0"/>
                      <a:ext cx="10335276" cy="511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0B58" w:rsidRPr="00494CC8">
        <w:rPr>
          <w:color w:val="000000" w:themeColor="text1"/>
          <w:sz w:val="28"/>
          <w:szCs w:val="28"/>
        </w:rPr>
        <w:t xml:space="preserve">  </w:t>
      </w:r>
    </w:p>
    <w:p w:rsidR="00FD6FB2" w:rsidRPr="00494CC8" w:rsidRDefault="0090670D" w:rsidP="00FD6FB2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  <w:sectPr w:rsidR="00FD6FB2" w:rsidRPr="00494CC8" w:rsidSect="009C0B58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494CC8">
        <w:rPr>
          <w:color w:val="000000" w:themeColor="text1"/>
          <w:sz w:val="28"/>
          <w:szCs w:val="28"/>
        </w:rPr>
        <w:t xml:space="preserve">            Рисунок 2</w:t>
      </w:r>
      <w:r w:rsidR="00FD6FB2" w:rsidRPr="00494CC8">
        <w:rPr>
          <w:color w:val="000000" w:themeColor="text1"/>
          <w:sz w:val="28"/>
          <w:szCs w:val="28"/>
        </w:rPr>
        <w:t xml:space="preserve"> – Диаграмма классов после написания программы</w:t>
      </w:r>
    </w:p>
    <w:p w:rsidR="00946950" w:rsidRDefault="0034618A" w:rsidP="009C0B58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Среда разработки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3461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>
        <w:rPr>
          <w:color w:val="000000" w:themeColor="text1"/>
          <w:sz w:val="28"/>
          <w:szCs w:val="28"/>
        </w:rPr>
        <w:t>,</w:t>
      </w:r>
      <w:r w:rsidRPr="003461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начиная с версии 2008 года, поддерживает автоматическое создание диаграмм классов. (Однако данное построение доступно только в редакции </w:t>
      </w:r>
      <w:r>
        <w:rPr>
          <w:color w:val="000000" w:themeColor="text1"/>
          <w:sz w:val="28"/>
          <w:szCs w:val="28"/>
          <w:lang w:val="en-US"/>
        </w:rPr>
        <w:t>Professional</w:t>
      </w:r>
      <w:r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  <w:t xml:space="preserve">Рассмотрим процесс создание диаграммы на примере среды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AB72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 w:rsidRPr="00AB72E8">
        <w:rPr>
          <w:color w:val="000000" w:themeColor="text1"/>
          <w:sz w:val="28"/>
          <w:szCs w:val="28"/>
        </w:rPr>
        <w:t xml:space="preserve"> 2012.</w:t>
      </w:r>
      <w:r w:rsidRPr="00AB72E8">
        <w:rPr>
          <w:color w:val="000000" w:themeColor="text1"/>
          <w:sz w:val="28"/>
          <w:szCs w:val="28"/>
        </w:rPr>
        <w:br/>
      </w:r>
      <w:r w:rsidRPr="00AB72E8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1. Для начала необходимо создать сам файл с будущей диаграммой.</w:t>
      </w:r>
    </w:p>
    <w:p w:rsidR="00946950" w:rsidRDefault="00946950" w:rsidP="009C0B58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АРХИТЕКТУРА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 w:rsidRPr="009469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Создать схему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 w:rsidRPr="009469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Схема классов </w:t>
      </w:r>
      <w:r>
        <w:rPr>
          <w:color w:val="000000" w:themeColor="text1"/>
          <w:sz w:val="28"/>
          <w:szCs w:val="28"/>
          <w:lang w:val="en-US"/>
        </w:rPr>
        <w:t>UML</w:t>
      </w:r>
      <w:r w:rsidRPr="00946950">
        <w:rPr>
          <w:color w:val="000000" w:themeColor="text1"/>
          <w:sz w:val="28"/>
          <w:szCs w:val="28"/>
        </w:rPr>
        <w:t xml:space="preserve">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 w:rsidRPr="00946950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Ок</w:t>
      </w:r>
      <w:proofErr w:type="gramEnd"/>
    </w:p>
    <w:p w:rsidR="00946950" w:rsidRDefault="00946950" w:rsidP="009C0B58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Затем открыть Обозреватель архитектуры</w:t>
      </w:r>
    </w:p>
    <w:p w:rsidR="00946950" w:rsidRDefault="00946950" w:rsidP="009C0B58">
      <w:pPr>
        <w:spacing w:after="240"/>
        <w:rPr>
          <w:color w:val="000000" w:themeColor="text1"/>
          <w:sz w:val="28"/>
          <w:szCs w:val="28"/>
          <w:lang w:val="en-US"/>
        </w:rPr>
      </w:pPr>
      <w:r w:rsidRPr="009469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АРХИТЕКТУРА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Окна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Обозреватель архитектуры</w:t>
      </w:r>
    </w:p>
    <w:p w:rsidR="00946950" w:rsidRDefault="00946950" w:rsidP="009C0B58">
      <w:pPr>
        <w:spacing w:after="240"/>
        <w:rPr>
          <w:color w:val="000000" w:themeColor="text1"/>
          <w:sz w:val="28"/>
          <w:szCs w:val="28"/>
        </w:rPr>
      </w:pPr>
      <w:r w:rsidRPr="00946950">
        <w:rPr>
          <w:color w:val="000000" w:themeColor="text1"/>
          <w:sz w:val="28"/>
          <w:szCs w:val="28"/>
        </w:rPr>
        <w:t xml:space="preserve">3. </w:t>
      </w:r>
      <w:r>
        <w:rPr>
          <w:color w:val="000000" w:themeColor="text1"/>
          <w:sz w:val="28"/>
          <w:szCs w:val="28"/>
        </w:rPr>
        <w:t>В обозревателе архитектуры перейти выбрать класс (пространство имён) своего приложения</w:t>
      </w:r>
    </w:p>
    <w:p w:rsidR="0034618A" w:rsidRDefault="00946950" w:rsidP="009C0B58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Обозреватель архитектуры</w:t>
      </w:r>
      <w:r>
        <w:rPr>
          <w:color w:val="000000" w:themeColor="text1"/>
          <w:sz w:val="28"/>
          <w:szCs w:val="28"/>
        </w:rPr>
        <w:t xml:space="preserve">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 w:rsidRPr="009469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Представления классов </w:t>
      </w:r>
      <w:r w:rsidRPr="00946950">
        <w:rPr>
          <w:color w:val="000000" w:themeColor="text1"/>
          <w:sz w:val="28"/>
          <w:szCs w:val="28"/>
          <w:lang w:val="en-US"/>
        </w:rPr>
        <w:sym w:font="Wingdings" w:char="F0E0"/>
      </w:r>
      <w:r w:rsidRPr="00946950">
        <w:rPr>
          <w:color w:val="000000" w:themeColor="text1"/>
          <w:sz w:val="28"/>
          <w:szCs w:val="28"/>
        </w:rPr>
        <w:t xml:space="preserve"> [</w:t>
      </w:r>
      <w:r>
        <w:rPr>
          <w:color w:val="000000" w:themeColor="text1"/>
          <w:sz w:val="28"/>
          <w:szCs w:val="28"/>
        </w:rPr>
        <w:t>основной класс проекта</w:t>
      </w:r>
      <w:r w:rsidRPr="00946950">
        <w:rPr>
          <w:color w:val="000000" w:themeColor="text1"/>
          <w:sz w:val="28"/>
          <w:szCs w:val="28"/>
        </w:rPr>
        <w:t>]</w:t>
      </w:r>
      <w:r w:rsidR="0034618A">
        <w:rPr>
          <w:color w:val="000000" w:themeColor="text1"/>
          <w:sz w:val="28"/>
          <w:szCs w:val="28"/>
        </w:rPr>
        <w:br/>
      </w:r>
    </w:p>
    <w:p w:rsidR="00946950" w:rsidRPr="00946950" w:rsidRDefault="00946950" w:rsidP="009C0B58">
      <w:pPr>
        <w:spacing w:after="240"/>
        <w:rPr>
          <w:color w:val="000000" w:themeColor="text1"/>
          <w:sz w:val="28"/>
          <w:szCs w:val="28"/>
        </w:rPr>
      </w:pPr>
      <w:r w:rsidRPr="00946950">
        <w:rPr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1CC5C50" wp14:editId="57FE4E70">
            <wp:simplePos x="0" y="0"/>
            <wp:positionH relativeFrom="column">
              <wp:posOffset>-860438</wp:posOffset>
            </wp:positionH>
            <wp:positionV relativeFrom="paragraph">
              <wp:posOffset>199390</wp:posOffset>
            </wp:positionV>
            <wp:extent cx="7258789" cy="38100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252" cy="380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4. Перетащить все элементы из вкладки Типы на область моделей </w:t>
      </w:r>
      <w:r>
        <w:rPr>
          <w:color w:val="000000" w:themeColor="text1"/>
          <w:sz w:val="28"/>
          <w:szCs w:val="28"/>
          <w:lang w:val="en-US"/>
        </w:rPr>
        <w:t>UML</w:t>
      </w:r>
      <w:r w:rsidRPr="00946950">
        <w:rPr>
          <w:color w:val="000000" w:themeColor="text1"/>
          <w:sz w:val="28"/>
          <w:szCs w:val="28"/>
        </w:rPr>
        <w:br/>
      </w:r>
    </w:p>
    <w:p w:rsidR="00946950" w:rsidRPr="0034618A" w:rsidRDefault="00946950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34618A" w:rsidRPr="0034618A" w:rsidRDefault="00946950" w:rsidP="009C0B58">
      <w:pPr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5. </w:t>
      </w:r>
      <w:r>
        <w:rPr>
          <w:color w:val="000000" w:themeColor="text1"/>
          <w:sz w:val="28"/>
          <w:szCs w:val="28"/>
        </w:rPr>
        <w:t>Выровнять при необходимости построенные диаграммы</w:t>
      </w:r>
    </w:p>
    <w:p w:rsidR="0034618A" w:rsidRPr="0034618A" w:rsidRDefault="0034618A" w:rsidP="009C0B58">
      <w:pPr>
        <w:spacing w:after="240"/>
        <w:rPr>
          <w:color w:val="000000" w:themeColor="text1"/>
          <w:sz w:val="28"/>
          <w:szCs w:val="28"/>
        </w:rPr>
      </w:pPr>
    </w:p>
    <w:p w:rsidR="00147AB0" w:rsidRPr="00494CC8" w:rsidRDefault="008338E2" w:rsidP="009C0B58">
      <w:pPr>
        <w:spacing w:after="240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lastRenderedPageBreak/>
        <w:t xml:space="preserve">Диаграмма </w:t>
      </w:r>
      <w:r w:rsidR="00FD6FB2" w:rsidRPr="00494CC8">
        <w:rPr>
          <w:color w:val="000000" w:themeColor="text1"/>
          <w:sz w:val="28"/>
          <w:szCs w:val="28"/>
        </w:rPr>
        <w:t>п</w:t>
      </w:r>
      <w:r w:rsidR="00AB2855" w:rsidRPr="00494CC8">
        <w:rPr>
          <w:color w:val="000000" w:themeColor="text1"/>
          <w:sz w:val="28"/>
          <w:szCs w:val="28"/>
        </w:rPr>
        <w:t>акетов представлена на Рисунке 3</w:t>
      </w:r>
      <w:r w:rsidR="00FD6FB2" w:rsidRPr="00494CC8">
        <w:rPr>
          <w:color w:val="000000" w:themeColor="text1"/>
          <w:sz w:val="28"/>
          <w:szCs w:val="28"/>
        </w:rPr>
        <w:t>.</w:t>
      </w:r>
    </w:p>
    <w:p w:rsidR="00FD6FB2" w:rsidRPr="00494CC8" w:rsidRDefault="0034618A" w:rsidP="00FD6FB2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4A85F12" wp14:editId="3A53FAA0">
            <wp:extent cx="5932805" cy="3930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B0" w:rsidRPr="00494CC8" w:rsidRDefault="00FD6FB2" w:rsidP="00057296">
      <w:pPr>
        <w:spacing w:after="240"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Рисунок </w:t>
      </w:r>
      <w:r w:rsidR="00AB2855" w:rsidRPr="00494CC8">
        <w:rPr>
          <w:color w:val="000000" w:themeColor="text1"/>
          <w:sz w:val="28"/>
          <w:szCs w:val="28"/>
        </w:rPr>
        <w:t>3</w:t>
      </w:r>
      <w:r w:rsidRPr="00494CC8">
        <w:rPr>
          <w:color w:val="000000" w:themeColor="text1"/>
          <w:sz w:val="28"/>
          <w:szCs w:val="28"/>
        </w:rPr>
        <w:t xml:space="preserve"> – Диаграмма пакетов.</w:t>
      </w:r>
    </w:p>
    <w:p w:rsidR="00E25A82" w:rsidRPr="00494CC8" w:rsidRDefault="00E25A82" w:rsidP="00B76628">
      <w:pPr>
        <w:pStyle w:val="10"/>
        <w:numPr>
          <w:ilvl w:val="0"/>
          <w:numId w:val="11"/>
        </w:numPr>
        <w:tabs>
          <w:tab w:val="left" w:pos="851"/>
        </w:tabs>
        <w:ind w:left="993" w:hanging="426"/>
        <w:rPr>
          <w:color w:val="000000" w:themeColor="text1"/>
        </w:rPr>
      </w:pPr>
      <w:bookmarkStart w:id="7" w:name="_Toc408451298"/>
      <w:bookmarkStart w:id="8" w:name="_Toc408905116"/>
      <w:r w:rsidRPr="00494CC8">
        <w:rPr>
          <w:rFonts w:ascii="Times New Roman" w:hAnsi="Times New Roman"/>
          <w:color w:val="000000" w:themeColor="text1"/>
        </w:rPr>
        <w:t>Паттерны</w:t>
      </w:r>
      <w:bookmarkEnd w:id="7"/>
      <w:bookmarkEnd w:id="8"/>
    </w:p>
    <w:p w:rsidR="00E25A82" w:rsidRPr="00494CC8" w:rsidRDefault="00E25A82" w:rsidP="00E25A82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В данной работе можно продемонстрировать следующие паттерны:</w:t>
      </w:r>
    </w:p>
    <w:p w:rsidR="00E25A82" w:rsidRPr="00494CC8" w:rsidRDefault="00E25A82" w:rsidP="00E25A82">
      <w:pPr>
        <w:pStyle w:val="a5"/>
        <w:numPr>
          <w:ilvl w:val="0"/>
          <w:numId w:val="6"/>
        </w:numPr>
        <w:spacing w:line="360" w:lineRule="auto"/>
        <w:ind w:left="993" w:hanging="426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  <w:lang w:val="en-US"/>
        </w:rPr>
        <w:t>Model</w:t>
      </w:r>
      <w:r w:rsidRPr="00494CC8">
        <w:rPr>
          <w:color w:val="000000" w:themeColor="text1"/>
          <w:sz w:val="28"/>
          <w:szCs w:val="28"/>
        </w:rPr>
        <w:t>-</w:t>
      </w:r>
      <w:r w:rsidRPr="00494CC8">
        <w:rPr>
          <w:color w:val="000000" w:themeColor="text1"/>
          <w:sz w:val="28"/>
          <w:szCs w:val="28"/>
          <w:lang w:val="en-US"/>
        </w:rPr>
        <w:t>View</w:t>
      </w:r>
      <w:r w:rsidRPr="00494CC8">
        <w:rPr>
          <w:color w:val="000000" w:themeColor="text1"/>
          <w:sz w:val="28"/>
          <w:szCs w:val="28"/>
        </w:rPr>
        <w:t>-</w:t>
      </w:r>
      <w:r w:rsidRPr="00494CC8">
        <w:rPr>
          <w:color w:val="000000" w:themeColor="text1"/>
          <w:sz w:val="28"/>
          <w:szCs w:val="28"/>
          <w:lang w:val="en-US"/>
        </w:rPr>
        <w:t>Presenter</w:t>
      </w:r>
      <w:r w:rsidRPr="00494CC8">
        <w:rPr>
          <w:color w:val="000000" w:themeColor="text1"/>
          <w:sz w:val="28"/>
          <w:szCs w:val="28"/>
        </w:rPr>
        <w:t xml:space="preserve"> – архитектурный паттерн, применяется для отделения представления от модели данных, в соответствии с ролями в этом паттерне была выполнена упаковка проекта;</w:t>
      </w:r>
    </w:p>
    <w:p w:rsidR="00B76628" w:rsidRPr="00494CC8" w:rsidRDefault="00B76628" w:rsidP="00E25A82">
      <w:pPr>
        <w:pStyle w:val="a5"/>
        <w:numPr>
          <w:ilvl w:val="0"/>
          <w:numId w:val="6"/>
        </w:numPr>
        <w:spacing w:line="360" w:lineRule="auto"/>
        <w:ind w:left="993" w:hanging="426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Наблюдатель – применялся для реакции на действия пользователя – окна по определенным событи</w:t>
      </w:r>
      <w:r w:rsidR="002F6BB2" w:rsidRPr="00494CC8">
        <w:rPr>
          <w:color w:val="000000" w:themeColor="text1"/>
          <w:sz w:val="28"/>
          <w:szCs w:val="28"/>
        </w:rPr>
        <w:t xml:space="preserve">ям сообщали </w:t>
      </w:r>
      <w:r w:rsidR="002F6BB2" w:rsidRPr="00494CC8">
        <w:rPr>
          <w:color w:val="000000" w:themeColor="text1"/>
          <w:sz w:val="28"/>
          <w:szCs w:val="28"/>
          <w:lang w:val="en-US"/>
        </w:rPr>
        <w:t>Presenter</w:t>
      </w:r>
      <w:r w:rsidR="002F6BB2" w:rsidRPr="00494CC8">
        <w:rPr>
          <w:color w:val="000000" w:themeColor="text1"/>
          <w:sz w:val="28"/>
          <w:szCs w:val="28"/>
        </w:rPr>
        <w:t>’</w:t>
      </w:r>
      <w:proofErr w:type="spellStart"/>
      <w:r w:rsidR="002F6BB2" w:rsidRPr="00494CC8">
        <w:rPr>
          <w:color w:val="000000" w:themeColor="text1"/>
          <w:sz w:val="28"/>
          <w:szCs w:val="28"/>
        </w:rPr>
        <w:t>ам</w:t>
      </w:r>
      <w:proofErr w:type="spellEnd"/>
      <w:r w:rsidR="002F6BB2" w:rsidRPr="00494CC8">
        <w:rPr>
          <w:color w:val="000000" w:themeColor="text1"/>
          <w:sz w:val="28"/>
          <w:szCs w:val="28"/>
        </w:rPr>
        <w:t xml:space="preserve"> о пользовательских действиях.</w:t>
      </w:r>
    </w:p>
    <w:p w:rsidR="00AE4990" w:rsidRPr="00494CC8" w:rsidRDefault="00AE4990" w:rsidP="00AE499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Данные паттерны можно увидеть на диаграмме классов. Для каждой формы, они же классы </w:t>
      </w:r>
      <w:r w:rsidRPr="00494CC8">
        <w:rPr>
          <w:color w:val="000000" w:themeColor="text1"/>
          <w:sz w:val="28"/>
          <w:szCs w:val="28"/>
          <w:lang w:val="en-US"/>
        </w:rPr>
        <w:t>View</w:t>
      </w:r>
      <w:r w:rsidRPr="00494CC8">
        <w:rPr>
          <w:color w:val="000000" w:themeColor="text1"/>
          <w:sz w:val="28"/>
          <w:szCs w:val="28"/>
        </w:rPr>
        <w:t xml:space="preserve"> (кроме первой) был выделен интерфейс методов (</w:t>
      </w:r>
      <w:proofErr w:type="spellStart"/>
      <w:r w:rsidRPr="00494CC8">
        <w:rPr>
          <w:color w:val="000000" w:themeColor="text1"/>
          <w:sz w:val="28"/>
          <w:szCs w:val="28"/>
          <w:lang w:val="en-US"/>
        </w:rPr>
        <w:t>IForm</w:t>
      </w:r>
      <w:proofErr w:type="spellEnd"/>
      <w:r w:rsidRPr="00494CC8">
        <w:rPr>
          <w:color w:val="000000" w:themeColor="text1"/>
          <w:sz w:val="28"/>
          <w:szCs w:val="28"/>
        </w:rPr>
        <w:t xml:space="preserve">), классы </w:t>
      </w:r>
      <w:r w:rsidRPr="00494CC8">
        <w:rPr>
          <w:color w:val="000000" w:themeColor="text1"/>
          <w:sz w:val="28"/>
          <w:szCs w:val="28"/>
          <w:lang w:val="en-US"/>
        </w:rPr>
        <w:t>Presenter</w:t>
      </w:r>
      <w:r w:rsidRPr="00494CC8">
        <w:rPr>
          <w:color w:val="000000" w:themeColor="text1"/>
          <w:sz w:val="28"/>
          <w:szCs w:val="28"/>
        </w:rPr>
        <w:t>’</w:t>
      </w:r>
      <w:proofErr w:type="spellStart"/>
      <w:r w:rsidRPr="00494CC8">
        <w:rPr>
          <w:color w:val="000000" w:themeColor="text1"/>
          <w:sz w:val="28"/>
          <w:szCs w:val="28"/>
        </w:rPr>
        <w:t>ов</w:t>
      </w:r>
      <w:proofErr w:type="spellEnd"/>
      <w:r w:rsidRPr="00494CC8">
        <w:rPr>
          <w:color w:val="000000" w:themeColor="text1"/>
          <w:sz w:val="28"/>
          <w:szCs w:val="28"/>
        </w:rPr>
        <w:t xml:space="preserve"> и модели, которые обрабатывали </w:t>
      </w:r>
      <w:proofErr w:type="gramStart"/>
      <w:r w:rsidRPr="00494CC8">
        <w:rPr>
          <w:color w:val="000000" w:themeColor="text1"/>
          <w:sz w:val="28"/>
          <w:szCs w:val="28"/>
        </w:rPr>
        <w:t>пользовательское</w:t>
      </w:r>
      <w:proofErr w:type="gramEnd"/>
      <w:r w:rsidRPr="00494CC8">
        <w:rPr>
          <w:color w:val="000000" w:themeColor="text1"/>
          <w:sz w:val="28"/>
          <w:szCs w:val="28"/>
        </w:rPr>
        <w:t xml:space="preserve"> действия. По нажатию кнопки событие в классе формы посылает сигнал </w:t>
      </w:r>
      <w:r w:rsidRPr="00494CC8">
        <w:rPr>
          <w:color w:val="000000" w:themeColor="text1"/>
          <w:sz w:val="28"/>
          <w:szCs w:val="28"/>
          <w:lang w:val="en-US"/>
        </w:rPr>
        <w:t>Presenter</w:t>
      </w:r>
      <w:r w:rsidRPr="00494CC8">
        <w:rPr>
          <w:color w:val="000000" w:themeColor="text1"/>
          <w:sz w:val="28"/>
          <w:szCs w:val="28"/>
        </w:rPr>
        <w:t xml:space="preserve">’у, чья форма была задействована. </w:t>
      </w:r>
      <w:proofErr w:type="gramStart"/>
      <w:r w:rsidRPr="00494CC8">
        <w:rPr>
          <w:color w:val="000000" w:themeColor="text1"/>
          <w:sz w:val="28"/>
          <w:szCs w:val="28"/>
          <w:lang w:val="en-US"/>
        </w:rPr>
        <w:t>Presenter</w:t>
      </w:r>
      <w:r w:rsidRPr="00494CC8">
        <w:rPr>
          <w:color w:val="000000" w:themeColor="text1"/>
          <w:sz w:val="28"/>
          <w:szCs w:val="28"/>
        </w:rPr>
        <w:t xml:space="preserve"> определяет событие какой кнопки нужно обработать и вызывает </w:t>
      </w:r>
      <w:r w:rsidRPr="00494CC8">
        <w:rPr>
          <w:color w:val="000000" w:themeColor="text1"/>
          <w:sz w:val="28"/>
          <w:szCs w:val="28"/>
        </w:rPr>
        <w:lastRenderedPageBreak/>
        <w:t>соответствующую функцию модели (</w:t>
      </w:r>
      <w:r w:rsidRPr="00494CC8">
        <w:rPr>
          <w:color w:val="000000" w:themeColor="text1"/>
          <w:sz w:val="28"/>
          <w:szCs w:val="28"/>
          <w:lang w:val="en-US"/>
        </w:rPr>
        <w:t>Model</w:t>
      </w:r>
      <w:r w:rsidRPr="00494CC8">
        <w:rPr>
          <w:color w:val="000000" w:themeColor="text1"/>
          <w:sz w:val="28"/>
          <w:szCs w:val="28"/>
        </w:rPr>
        <w:t>), которая обрабатывает пользовательское действие.</w:t>
      </w:r>
      <w:proofErr w:type="gramEnd"/>
    </w:p>
    <w:p w:rsidR="00AE4990" w:rsidRPr="00494CC8" w:rsidRDefault="00AE4990" w:rsidP="00AE499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Пример:</w:t>
      </w:r>
    </w:p>
    <w:p w:rsidR="00AE4990" w:rsidRPr="00494CC8" w:rsidRDefault="00AE4990" w:rsidP="00AE499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Возьмем за пример обработку формы «Сотрудники»</w:t>
      </w:r>
    </w:p>
    <w:p w:rsidR="00AE4990" w:rsidRPr="00494CC8" w:rsidRDefault="00AE4990" w:rsidP="00AE4990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Интерфейс</w:t>
      </w:r>
      <w:r w:rsidRPr="00494CC8">
        <w:rPr>
          <w:color w:val="000000" w:themeColor="text1"/>
          <w:sz w:val="28"/>
          <w:szCs w:val="28"/>
          <w:lang w:val="en-US"/>
        </w:rPr>
        <w:t>: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interface IForm2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event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EventHandler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EventArgs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AddTransactionClicked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AB72E8" w:rsidRDefault="00AB72E8" w:rsidP="00AB72E8">
      <w:pPr>
        <w:spacing w:line="360" w:lineRule="auto"/>
        <w:ind w:left="142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E4990" w:rsidRPr="00494CC8" w:rsidRDefault="00ED4E07" w:rsidP="00AB72E8">
      <w:pPr>
        <w:spacing w:line="360" w:lineRule="auto"/>
        <w:ind w:left="142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Использование события для перехвата пользовательского действия (добавление сотрудника):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ДОБАВЛЕНИЕ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НОВОЙ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ТРАНЗАКЦИИ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btn_transaction_add_Click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operation_type.Text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"" &amp;&amp;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transaction_amount.Value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НАБЛЮДАТЕЛЬ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AddTransactionClicked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this, 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обновим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таблицу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fillTransactions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все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поля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заполнены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верно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!");</w:t>
      </w: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D4E07" w:rsidRPr="00134DE3" w:rsidRDefault="00ED4E07" w:rsidP="00AB72E8">
      <w:pPr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Класс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494CC8">
        <w:rPr>
          <w:rFonts w:eastAsiaTheme="minorHAnsi"/>
          <w:color w:val="000000" w:themeColor="text1"/>
          <w:sz w:val="28"/>
          <w:szCs w:val="28"/>
          <w:lang w:val="en-US" w:eastAsia="en-US"/>
        </w:rPr>
        <w:t>Presentor</w:t>
      </w:r>
      <w:proofErr w:type="spellEnd"/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>’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а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gramStart"/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обрабатывающего</w:t>
      </w:r>
      <w:proofErr w:type="gramEnd"/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данное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событие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и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передающий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параметры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для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94CC8">
        <w:rPr>
          <w:rFonts w:eastAsiaTheme="minorHAnsi"/>
          <w:color w:val="000000" w:themeColor="text1"/>
          <w:sz w:val="28"/>
          <w:szCs w:val="28"/>
          <w:lang w:eastAsia="en-US"/>
        </w:rPr>
        <w:t>Модели</w:t>
      </w:r>
      <w:r w:rsidRPr="00134DE3"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TransactionsPresenter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IForm2 view;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TransactionsPresenter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(IForm2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view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view.AddTransactionClicked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new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Add);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Add(object sender,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Обращаемся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к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модели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TransactionsModel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tranMod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TransactionsModel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tranMod.NewTransaction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view.Id_agreement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view.Operation_type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view.Transaction_amount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view.Transaction_date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AB72E8" w:rsidRDefault="00AB72E8" w:rsidP="00AB72E8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D4E07" w:rsidRPr="00AB72E8" w:rsidRDefault="00ED4E07" w:rsidP="00AB72E8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Модель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r w:rsidRPr="00494CC8">
        <w:rPr>
          <w:color w:val="000000" w:themeColor="text1"/>
          <w:sz w:val="28"/>
          <w:szCs w:val="28"/>
        </w:rPr>
        <w:t>для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r w:rsidRPr="00494CC8">
        <w:rPr>
          <w:color w:val="000000" w:themeColor="text1"/>
          <w:sz w:val="28"/>
          <w:szCs w:val="28"/>
        </w:rPr>
        <w:t>обработки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r w:rsidRPr="00494CC8">
        <w:rPr>
          <w:color w:val="000000" w:themeColor="text1"/>
          <w:sz w:val="28"/>
          <w:szCs w:val="28"/>
        </w:rPr>
        <w:t>данных</w:t>
      </w:r>
      <w:r w:rsidRPr="00AB72E8">
        <w:rPr>
          <w:color w:val="000000" w:themeColor="text1"/>
          <w:sz w:val="28"/>
          <w:szCs w:val="28"/>
          <w:lang w:val="en-US"/>
        </w:rPr>
        <w:t>: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9" w:name="_Toc408451299"/>
      <w:bookmarkStart w:id="10" w:name="_Toc408905117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TransactionsModel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NewTransaction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string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dc = new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PROVIDER_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DBDataContext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 = new transactions()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dc.transactions.InsertOnSubmit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Trans);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добавление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БД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dc.SubmitChanges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// выполняет соответствующие команды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// для внесения изменений базы данных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25A82" w:rsidRPr="00494CC8" w:rsidRDefault="00E25A82" w:rsidP="00AB72E8">
      <w:pPr>
        <w:pStyle w:val="10"/>
        <w:numPr>
          <w:ilvl w:val="0"/>
          <w:numId w:val="12"/>
        </w:numPr>
        <w:tabs>
          <w:tab w:val="left" w:pos="993"/>
        </w:tabs>
        <w:rPr>
          <w:color w:val="000000" w:themeColor="text1"/>
        </w:rPr>
      </w:pPr>
      <w:proofErr w:type="spellStart"/>
      <w:r w:rsidRPr="00494CC8">
        <w:rPr>
          <w:rFonts w:ascii="Times New Roman" w:hAnsi="Times New Roman"/>
          <w:color w:val="000000" w:themeColor="text1"/>
        </w:rPr>
        <w:t>Рефакторинг</w:t>
      </w:r>
      <w:bookmarkEnd w:id="9"/>
      <w:bookmarkEnd w:id="10"/>
      <w:proofErr w:type="spellEnd"/>
    </w:p>
    <w:p w:rsidR="00E25A82" w:rsidRPr="00494CC8" w:rsidRDefault="00E25A82" w:rsidP="00FA4D08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Наиболее часто использовавшиеся </w:t>
      </w:r>
      <w:proofErr w:type="spellStart"/>
      <w:r w:rsidRPr="00494CC8">
        <w:rPr>
          <w:color w:val="000000" w:themeColor="text1"/>
          <w:sz w:val="28"/>
          <w:szCs w:val="28"/>
        </w:rPr>
        <w:t>рефакторинги</w:t>
      </w:r>
      <w:proofErr w:type="spellEnd"/>
      <w:r w:rsidRPr="00494CC8">
        <w:rPr>
          <w:color w:val="000000" w:themeColor="text1"/>
          <w:sz w:val="28"/>
          <w:szCs w:val="28"/>
        </w:rPr>
        <w:t>:</w:t>
      </w:r>
    </w:p>
    <w:p w:rsidR="00AE4990" w:rsidRPr="00494CC8" w:rsidRDefault="00E25A82" w:rsidP="00AE4990">
      <w:pPr>
        <w:pStyle w:val="a5"/>
        <w:numPr>
          <w:ilvl w:val="0"/>
          <w:numId w:val="7"/>
        </w:numPr>
        <w:spacing w:line="360" w:lineRule="auto"/>
        <w:ind w:left="567" w:firstLine="426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Переименование переменной/метода – данный вид </w:t>
      </w:r>
      <w:proofErr w:type="spellStart"/>
      <w:r w:rsidRPr="00494CC8">
        <w:rPr>
          <w:color w:val="000000" w:themeColor="text1"/>
          <w:sz w:val="28"/>
          <w:szCs w:val="28"/>
        </w:rPr>
        <w:t>рефакторинга</w:t>
      </w:r>
      <w:proofErr w:type="spellEnd"/>
      <w:r w:rsidRPr="00494CC8">
        <w:rPr>
          <w:color w:val="000000" w:themeColor="text1"/>
          <w:sz w:val="28"/>
          <w:szCs w:val="28"/>
        </w:rPr>
        <w:t xml:space="preserve"> применялся для обеспечения большей наглядности кода, удаления лишних комментариев.</w:t>
      </w:r>
      <w:r w:rsidR="00AE4990" w:rsidRPr="00494CC8">
        <w:rPr>
          <w:color w:val="000000" w:themeColor="text1"/>
          <w:sz w:val="28"/>
          <w:szCs w:val="28"/>
        </w:rPr>
        <w:t xml:space="preserve"> </w:t>
      </w:r>
    </w:p>
    <w:p w:rsidR="00AB72E8" w:rsidRPr="00AB72E8" w:rsidRDefault="00AE4990" w:rsidP="00AB72E8">
      <w:pPr>
        <w:pStyle w:val="a5"/>
        <w:spacing w:line="360" w:lineRule="auto"/>
        <w:ind w:left="993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4CC8">
        <w:rPr>
          <w:color w:val="000000" w:themeColor="text1"/>
          <w:sz w:val="28"/>
          <w:szCs w:val="28"/>
        </w:rPr>
        <w:t xml:space="preserve">До применения </w:t>
      </w:r>
      <w:proofErr w:type="spellStart"/>
      <w:r w:rsidRPr="00494CC8">
        <w:rPr>
          <w:color w:val="000000" w:themeColor="text1"/>
          <w:sz w:val="28"/>
          <w:szCs w:val="28"/>
        </w:rPr>
        <w:t>рефакторинга</w:t>
      </w:r>
      <w:proofErr w:type="spellEnd"/>
      <w:r w:rsidRPr="00494CC8">
        <w:rPr>
          <w:color w:val="000000" w:themeColor="text1"/>
          <w:sz w:val="28"/>
          <w:szCs w:val="28"/>
        </w:rPr>
        <w:t>:</w:t>
      </w: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AB7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namespace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projeckt1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partial class Form1 : Form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dc;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Form3 f3;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Form4 f4;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Form5 f5;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Form2 f2;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Form6 f6;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f3 = new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Form3(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f4 = new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Form4(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f5 = new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Form5(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f3.Show(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f4.Show(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f5.Show(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fillAgreements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agreementOk.Visible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agreementCancel.Visible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comboBox1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.Items.Clear(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comboBox2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.Items.Clear(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comboBox3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.Items.Clear(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comboBox4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.Items.Clear(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query1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dc.users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query1)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comboBox1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.Items.Add(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item.user_name.ToString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query2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dc.coverage_areas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query2)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comboBox2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_area.Items.Add(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item.coverage_area_id.ToString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query3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dc.co_workers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query3)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comboBox3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.Items.Add(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query4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dc.rates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query4)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comboBox4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.Items.Add(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item.name_rate.ToString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comboBox1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.Items.Count &gt; 0)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comboBox1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.SelectedIndex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comboBox2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_area.Items.Count &gt; 0)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comboBox2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_area.SelectedIndex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comboBox3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.Items.Count &gt; 0)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comboBox3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.SelectedIndex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comboBox4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.Items.Count &gt; 0)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comboBox4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.SelectedIndex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Перезаполним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таблицу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agreements_list.Rows.Count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.Rows.RemoveAt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query5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dc.agreements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query5)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.Rows.Add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].Cells[0].Value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item.agreement_id.ToString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].Cells[1].Value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item.users.user_name.ToString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].Cells[2].Value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item.balance.ToString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].Cells[3].Value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item.login.ToString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].Cells[4].Value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item.password.ToString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].Cells[5].Value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item.id_coverage_area.ToString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].Cells[6].Value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item.num_apartment.ToString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].Cells[7].Value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item.date_connection.ToString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Rows[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].Cells[8].Value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item.co_workers.co_worker_name.ToString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 + " " +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item.co_workers.co_worker_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surname.ToString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].Cells[9].Value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item.rates.name_rate.ToString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AB72E8" w:rsidRPr="00AB72E8" w:rsidRDefault="00AB72E8" w:rsidP="00AB72E8">
      <w:pPr>
        <w:pStyle w:val="a5"/>
        <w:spacing w:line="360" w:lineRule="auto"/>
        <w:ind w:left="993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color w:val="000000" w:themeColor="text1"/>
          <w:sz w:val="28"/>
          <w:szCs w:val="28"/>
        </w:rPr>
        <w:lastRenderedPageBreak/>
        <w:t>После</w:t>
      </w:r>
      <w:r w:rsidRPr="00494CC8">
        <w:rPr>
          <w:color w:val="000000" w:themeColor="text1"/>
          <w:sz w:val="28"/>
          <w:szCs w:val="28"/>
        </w:rPr>
        <w:t xml:space="preserve"> применения </w:t>
      </w:r>
      <w:proofErr w:type="spellStart"/>
      <w:r w:rsidRPr="00494CC8">
        <w:rPr>
          <w:color w:val="000000" w:themeColor="text1"/>
          <w:sz w:val="28"/>
          <w:szCs w:val="28"/>
        </w:rPr>
        <w:t>рефакторинга</w:t>
      </w:r>
      <w:proofErr w:type="spellEnd"/>
      <w:r w:rsidRPr="00494CC8">
        <w:rPr>
          <w:color w:val="000000" w:themeColor="text1"/>
          <w:sz w:val="28"/>
          <w:szCs w:val="28"/>
        </w:rPr>
        <w:t>: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partial class Form1 : Form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dc;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Form3 f3;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Form4 f4;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Form5 f5;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Form2 f2;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Form6 f6;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f3 = new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Form3(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f4 = new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Form4(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f5 = new 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Form5(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f3.Show(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f4.Show(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f5.Show(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fillAgreements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agreementOk.Visible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agreementCancel.Visible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Заполнение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таблицы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договоров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fillAgreements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Перезаполним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ComboBox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-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ы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user.Items.Clear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id_coverage_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area.Items.Clear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worker.Items.Clear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rate.Items.Clear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query1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dc.users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query1)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id_user.Items.Add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item.user_name.ToString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query2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dc.coverage_areas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query2)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id_coverage_area.Items.Add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item.coverage_area_id.ToString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query3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dc.co_workers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query3)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id_co_worker.Items.Add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query4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dc.rates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query4)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id_rate.Items.Add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item.name_rate.ToString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id_user.Items.Count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id_user.SelectedIndex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id_coverage_area.Items.Count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id_coverage_area.SelectedIndex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id_co_worker.Items.Count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id_co_worker.SelectedIndex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id_rate.Items.Count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0)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id_rate.SelectedIndex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Перезаполним</w:t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таблицу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agreements_list.Rows.Count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list.Rows.RemoveAt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query5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dc.agreements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query5)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list.Rows.Add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].Cells[0].Value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item.agreement_id.ToString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].Cells[1].Value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item.users.user_name.ToString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].Cells[2].Value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item.balance.ToString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].Cells[3].Value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item.login.ToString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].Cells[4].Value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item.password.ToString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].Cells[5].Value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item.id_coverage_area.ToString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].Cells[6].Value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item.num_apartment.ToString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].Cells[7].Value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item.date_connection.ToString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].Cells[8].Value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item.co_workers.co_worker_name.ToString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 + " " +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item.co_workers.co_worker_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surname.ToString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agreements_</w:t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].Cells[9].Value =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item.rates.name_rate.ToString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numRow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AB72E8" w:rsidRDefault="00AB72E8" w:rsidP="00AB72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B72E8" w:rsidRPr="00F700FA" w:rsidRDefault="00F700FA" w:rsidP="00F700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AB72E8" w:rsidRPr="00F700FA" w:rsidSect="00AB72E8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34A62" w:rsidRPr="00494CC8" w:rsidRDefault="00E25A82" w:rsidP="002F6BB2">
      <w:pPr>
        <w:pStyle w:val="a5"/>
        <w:numPr>
          <w:ilvl w:val="0"/>
          <w:numId w:val="7"/>
        </w:numPr>
        <w:tabs>
          <w:tab w:val="left" w:pos="1418"/>
        </w:tabs>
        <w:spacing w:line="360" w:lineRule="auto"/>
        <w:ind w:left="426" w:firstLine="567"/>
        <w:jc w:val="both"/>
        <w:rPr>
          <w:color w:val="000000" w:themeColor="text1"/>
          <w:sz w:val="28"/>
          <w:szCs w:val="28"/>
        </w:rPr>
      </w:pPr>
      <w:bookmarkStart w:id="11" w:name="_GoBack"/>
      <w:bookmarkEnd w:id="11"/>
      <w:r w:rsidRPr="00494CC8">
        <w:rPr>
          <w:color w:val="000000" w:themeColor="text1"/>
          <w:sz w:val="28"/>
          <w:szCs w:val="28"/>
        </w:rPr>
        <w:lastRenderedPageBreak/>
        <w:t xml:space="preserve">Выделение метода – данный </w:t>
      </w:r>
      <w:proofErr w:type="spellStart"/>
      <w:r w:rsidRPr="00494CC8">
        <w:rPr>
          <w:color w:val="000000" w:themeColor="text1"/>
          <w:sz w:val="28"/>
          <w:szCs w:val="28"/>
        </w:rPr>
        <w:t>рефакторинг</w:t>
      </w:r>
      <w:proofErr w:type="spellEnd"/>
      <w:r w:rsidRPr="00494CC8">
        <w:rPr>
          <w:color w:val="000000" w:themeColor="text1"/>
          <w:sz w:val="28"/>
          <w:szCs w:val="28"/>
        </w:rPr>
        <w:t xml:space="preserve"> производился при разработке </w:t>
      </w:r>
      <w:r w:rsidRPr="00494CC8">
        <w:rPr>
          <w:color w:val="000000" w:themeColor="text1"/>
          <w:sz w:val="28"/>
          <w:szCs w:val="28"/>
          <w:lang w:val="en-US"/>
        </w:rPr>
        <w:t>Presenter</w:t>
      </w:r>
      <w:r w:rsidRPr="00494CC8">
        <w:rPr>
          <w:color w:val="000000" w:themeColor="text1"/>
          <w:sz w:val="28"/>
          <w:szCs w:val="28"/>
        </w:rPr>
        <w:t>’</w:t>
      </w:r>
      <w:proofErr w:type="spellStart"/>
      <w:r w:rsidRPr="00494CC8">
        <w:rPr>
          <w:color w:val="000000" w:themeColor="text1"/>
          <w:sz w:val="28"/>
          <w:szCs w:val="28"/>
        </w:rPr>
        <w:t>ов</w:t>
      </w:r>
      <w:proofErr w:type="spellEnd"/>
      <w:r w:rsidRPr="00494CC8">
        <w:rPr>
          <w:color w:val="000000" w:themeColor="text1"/>
          <w:sz w:val="28"/>
          <w:szCs w:val="28"/>
        </w:rPr>
        <w:t xml:space="preserve"> для упрощения кода, уменьшения размера методов и более четкого разделения действий.</w:t>
      </w:r>
      <w:r w:rsidR="00ED4E07" w:rsidRPr="00494CC8">
        <w:rPr>
          <w:color w:val="000000" w:themeColor="text1"/>
          <w:sz w:val="28"/>
          <w:szCs w:val="28"/>
        </w:rPr>
        <w:t xml:space="preserve"> Под каждый </w:t>
      </w:r>
      <w:proofErr w:type="spellStart"/>
      <w:r w:rsidR="00ED4E07" w:rsidRPr="00494CC8">
        <w:rPr>
          <w:color w:val="000000" w:themeColor="text1"/>
          <w:sz w:val="28"/>
          <w:szCs w:val="28"/>
          <w:lang w:val="en-US"/>
        </w:rPr>
        <w:t>Presentor</w:t>
      </w:r>
      <w:proofErr w:type="spellEnd"/>
      <w:r w:rsidR="00ED4E07" w:rsidRPr="00494CC8">
        <w:rPr>
          <w:color w:val="000000" w:themeColor="text1"/>
          <w:sz w:val="28"/>
          <w:szCs w:val="28"/>
        </w:rPr>
        <w:t xml:space="preserve"> был выделен свой класс и интерфейс, что наглядно продемонстрировало работу программы и упростило код программы. Данное распределение можно увидеть на диаграмме пакетов (Рисунок 3).</w:t>
      </w:r>
    </w:p>
    <w:p w:rsidR="00C567BA" w:rsidRPr="00494CC8" w:rsidRDefault="00BD073A" w:rsidP="00AB72E8">
      <w:pPr>
        <w:pStyle w:val="10"/>
        <w:numPr>
          <w:ilvl w:val="0"/>
          <w:numId w:val="12"/>
        </w:numPr>
        <w:tabs>
          <w:tab w:val="left" w:pos="993"/>
        </w:tabs>
        <w:ind w:left="851" w:hanging="284"/>
        <w:rPr>
          <w:rFonts w:ascii="Times New Roman" w:hAnsi="Times New Roman"/>
          <w:color w:val="000000" w:themeColor="text1"/>
        </w:rPr>
      </w:pPr>
      <w:r w:rsidRPr="00494CC8">
        <w:rPr>
          <w:rFonts w:ascii="Times New Roman" w:hAnsi="Times New Roman"/>
          <w:color w:val="000000" w:themeColor="text1"/>
        </w:rPr>
        <w:t xml:space="preserve"> </w:t>
      </w:r>
      <w:bookmarkStart w:id="12" w:name="_Toc408905118"/>
      <w:r w:rsidR="00946945" w:rsidRPr="00494CC8">
        <w:rPr>
          <w:rFonts w:ascii="Times New Roman" w:hAnsi="Times New Roman"/>
          <w:color w:val="000000" w:themeColor="text1"/>
        </w:rPr>
        <w:t>Внешний вид экранных форм</w:t>
      </w:r>
      <w:bookmarkEnd w:id="12"/>
    </w:p>
    <w:p w:rsidR="007536BB" w:rsidRPr="00494CC8" w:rsidRDefault="007536BB" w:rsidP="007536BB">
      <w:pPr>
        <w:rPr>
          <w:color w:val="000000" w:themeColor="text1"/>
          <w:lang w:eastAsia="en-US"/>
        </w:rPr>
      </w:pPr>
    </w:p>
    <w:p w:rsidR="00057296" w:rsidRPr="00494CC8" w:rsidRDefault="00E14CF3" w:rsidP="00946945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94C760" wp14:editId="3FB16C11">
            <wp:extent cx="5940425" cy="264005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5" w:rsidRDefault="00C72571" w:rsidP="00946945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Рисунок 4</w:t>
      </w:r>
      <w:r w:rsidR="00D83C65">
        <w:rPr>
          <w:color w:val="000000" w:themeColor="text1"/>
          <w:sz w:val="28"/>
          <w:szCs w:val="28"/>
        </w:rPr>
        <w:t xml:space="preserve"> – Работа с договорами</w:t>
      </w:r>
    </w:p>
    <w:p w:rsidR="00D83C65" w:rsidRPr="00D83C65" w:rsidRDefault="00D83C65" w:rsidP="00946945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C72571" w:rsidRPr="00494CC8" w:rsidRDefault="00E14CF3" w:rsidP="00C72571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B98E0" wp14:editId="4A7494E7">
            <wp:extent cx="5940425" cy="200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5" w:rsidRPr="00D83C65" w:rsidRDefault="00C72571" w:rsidP="00C72571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  <w:r w:rsidRPr="00494CC8">
        <w:rPr>
          <w:noProof/>
          <w:color w:val="000000" w:themeColor="text1"/>
          <w:sz w:val="28"/>
          <w:szCs w:val="28"/>
          <w:lang w:eastAsia="zh-CN"/>
        </w:rPr>
        <w:t>Рисунок 5</w:t>
      </w:r>
      <w:r w:rsidR="00946945"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="00946945" w:rsidRPr="00494CC8">
        <w:rPr>
          <w:color w:val="000000" w:themeColor="text1"/>
          <w:sz w:val="28"/>
          <w:szCs w:val="28"/>
        </w:rPr>
        <w:t xml:space="preserve"> – </w:t>
      </w:r>
      <w:r w:rsidR="00946945"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="00D83C65">
        <w:rPr>
          <w:noProof/>
          <w:color w:val="000000" w:themeColor="text1"/>
          <w:sz w:val="28"/>
          <w:szCs w:val="28"/>
          <w:lang w:eastAsia="zh-CN"/>
        </w:rPr>
        <w:t>Работа со счётом выбранного договора</w:t>
      </w:r>
    </w:p>
    <w:p w:rsidR="00946945" w:rsidRPr="00494CC8" w:rsidRDefault="00E14CF3" w:rsidP="00946945">
      <w:pPr>
        <w:spacing w:before="60" w:line="360" w:lineRule="auto"/>
        <w:ind w:left="-567" w:firstLine="142"/>
        <w:jc w:val="center"/>
        <w:rPr>
          <w:noProof/>
          <w:color w:val="000000" w:themeColor="text1"/>
          <w:lang w:eastAsia="zh-CN"/>
        </w:rPr>
      </w:pPr>
      <w:r>
        <w:rPr>
          <w:noProof/>
        </w:rPr>
        <w:lastRenderedPageBreak/>
        <w:drawing>
          <wp:inline distT="0" distB="0" distL="0" distR="0" wp14:anchorId="75813F5A" wp14:editId="7A684CF0">
            <wp:extent cx="5940425" cy="2004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BB" w:rsidRDefault="00C72571" w:rsidP="00946945">
      <w:pPr>
        <w:spacing w:before="60" w:line="360" w:lineRule="auto"/>
        <w:ind w:firstLine="709"/>
        <w:jc w:val="center"/>
        <w:rPr>
          <w:noProof/>
          <w:color w:val="000000" w:themeColor="text1"/>
          <w:sz w:val="28"/>
          <w:szCs w:val="28"/>
          <w:lang w:eastAsia="zh-CN"/>
        </w:rPr>
      </w:pPr>
      <w:r w:rsidRPr="00494CC8">
        <w:rPr>
          <w:noProof/>
          <w:color w:val="000000" w:themeColor="text1"/>
          <w:sz w:val="28"/>
          <w:szCs w:val="28"/>
          <w:lang w:eastAsia="zh-CN"/>
        </w:rPr>
        <w:t>Рисунок 6</w:t>
      </w:r>
      <w:r w:rsidR="00946945"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="00946945" w:rsidRPr="00494CC8">
        <w:rPr>
          <w:color w:val="000000" w:themeColor="text1"/>
          <w:sz w:val="28"/>
          <w:szCs w:val="28"/>
        </w:rPr>
        <w:t>–</w:t>
      </w:r>
      <w:r w:rsidR="00946945"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="00D83C65">
        <w:rPr>
          <w:noProof/>
          <w:color w:val="000000" w:themeColor="text1"/>
          <w:sz w:val="28"/>
          <w:szCs w:val="28"/>
          <w:lang w:eastAsia="zh-CN"/>
        </w:rPr>
        <w:t>Работа с зонами покрытия</w:t>
      </w:r>
    </w:p>
    <w:p w:rsidR="00D83C65" w:rsidRPr="00494CC8" w:rsidRDefault="00D83C65" w:rsidP="00946945">
      <w:pPr>
        <w:spacing w:before="60" w:line="360" w:lineRule="auto"/>
        <w:ind w:firstLine="709"/>
        <w:jc w:val="center"/>
        <w:rPr>
          <w:noProof/>
          <w:color w:val="000000" w:themeColor="text1"/>
          <w:sz w:val="28"/>
          <w:szCs w:val="28"/>
          <w:lang w:eastAsia="zh-CN"/>
        </w:rPr>
      </w:pPr>
    </w:p>
    <w:p w:rsidR="00946945" w:rsidRPr="00494CC8" w:rsidRDefault="00E14CF3" w:rsidP="00946945">
      <w:pPr>
        <w:spacing w:before="60" w:line="360" w:lineRule="auto"/>
        <w:ind w:left="-567"/>
        <w:jc w:val="center"/>
        <w:rPr>
          <w:noProof/>
          <w:color w:val="000000" w:themeColor="text1"/>
          <w:lang w:eastAsia="zh-CN"/>
        </w:rPr>
      </w:pPr>
      <w:r>
        <w:rPr>
          <w:noProof/>
        </w:rPr>
        <w:drawing>
          <wp:inline distT="0" distB="0" distL="0" distR="0" wp14:anchorId="0E5C8CF3" wp14:editId="0F980033">
            <wp:extent cx="5940425" cy="2004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65" w:rsidRDefault="00C72571" w:rsidP="00E14CF3">
      <w:pPr>
        <w:spacing w:before="60" w:line="360" w:lineRule="auto"/>
        <w:ind w:left="-567"/>
        <w:jc w:val="center"/>
        <w:rPr>
          <w:noProof/>
        </w:rPr>
      </w:pPr>
      <w:r w:rsidRPr="00494CC8">
        <w:rPr>
          <w:noProof/>
          <w:color w:val="000000" w:themeColor="text1"/>
          <w:sz w:val="28"/>
          <w:szCs w:val="28"/>
          <w:lang w:eastAsia="zh-CN"/>
        </w:rPr>
        <w:t>Рисунок 7</w:t>
      </w:r>
      <w:r w:rsidR="00946945"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="00946945" w:rsidRPr="00494CC8">
        <w:rPr>
          <w:color w:val="000000" w:themeColor="text1"/>
          <w:sz w:val="28"/>
          <w:szCs w:val="28"/>
        </w:rPr>
        <w:t xml:space="preserve">– </w:t>
      </w:r>
      <w:r w:rsidR="00D83C65">
        <w:rPr>
          <w:noProof/>
          <w:color w:val="000000" w:themeColor="text1"/>
          <w:sz w:val="28"/>
          <w:szCs w:val="28"/>
          <w:lang w:eastAsia="zh-CN"/>
        </w:rPr>
        <w:t>Работа с тарифными планами</w:t>
      </w:r>
    </w:p>
    <w:p w:rsidR="00D83C65" w:rsidRDefault="00D83C65" w:rsidP="00E14CF3">
      <w:pPr>
        <w:spacing w:before="60" w:line="360" w:lineRule="auto"/>
        <w:ind w:left="-567"/>
        <w:jc w:val="center"/>
        <w:rPr>
          <w:noProof/>
        </w:rPr>
      </w:pPr>
    </w:p>
    <w:p w:rsidR="00E14CF3" w:rsidRPr="00494CC8" w:rsidRDefault="00E14CF3" w:rsidP="00E14CF3">
      <w:pPr>
        <w:spacing w:before="60" w:line="360" w:lineRule="auto"/>
        <w:ind w:left="-567"/>
        <w:jc w:val="center"/>
        <w:rPr>
          <w:noProof/>
          <w:color w:val="000000" w:themeColor="text1"/>
          <w:lang w:eastAsia="zh-CN"/>
        </w:rPr>
      </w:pPr>
      <w:r>
        <w:rPr>
          <w:noProof/>
        </w:rPr>
        <w:drawing>
          <wp:inline distT="0" distB="0" distL="0" distR="0" wp14:anchorId="554C67AA" wp14:editId="6F31B501">
            <wp:extent cx="5940425" cy="2895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F3" w:rsidRPr="00494CC8" w:rsidRDefault="00E14CF3" w:rsidP="00E14CF3">
      <w:pPr>
        <w:spacing w:before="6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494CC8">
        <w:rPr>
          <w:noProof/>
          <w:color w:val="000000" w:themeColor="text1"/>
          <w:sz w:val="28"/>
          <w:szCs w:val="28"/>
          <w:lang w:eastAsia="zh-CN"/>
        </w:rPr>
        <w:t xml:space="preserve">Рисунок </w:t>
      </w:r>
      <w:r w:rsidR="00116CFB">
        <w:rPr>
          <w:noProof/>
          <w:color w:val="000000" w:themeColor="text1"/>
          <w:sz w:val="28"/>
          <w:szCs w:val="28"/>
          <w:lang w:eastAsia="zh-CN"/>
        </w:rPr>
        <w:t>8</w:t>
      </w:r>
      <w:r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Pr="00494CC8">
        <w:rPr>
          <w:color w:val="000000" w:themeColor="text1"/>
          <w:sz w:val="28"/>
          <w:szCs w:val="28"/>
        </w:rPr>
        <w:t xml:space="preserve">– </w:t>
      </w:r>
      <w:r w:rsidR="00D83C65">
        <w:rPr>
          <w:noProof/>
          <w:color w:val="000000" w:themeColor="text1"/>
          <w:sz w:val="28"/>
          <w:szCs w:val="28"/>
          <w:lang w:eastAsia="zh-CN"/>
        </w:rPr>
        <w:t>Работа со списком пользователей</w:t>
      </w:r>
    </w:p>
    <w:p w:rsidR="00E14CF3" w:rsidRPr="00494CC8" w:rsidRDefault="00395F6A" w:rsidP="00E14CF3">
      <w:pPr>
        <w:spacing w:before="60" w:line="360" w:lineRule="auto"/>
        <w:ind w:left="-567"/>
        <w:jc w:val="center"/>
        <w:rPr>
          <w:noProof/>
          <w:color w:val="000000" w:themeColor="text1"/>
          <w:lang w:eastAsia="zh-CN"/>
        </w:rPr>
      </w:pPr>
      <w:r>
        <w:rPr>
          <w:noProof/>
        </w:rPr>
        <w:lastRenderedPageBreak/>
        <w:drawing>
          <wp:inline distT="0" distB="0" distL="0" distR="0" wp14:anchorId="60F9D5CE" wp14:editId="6B8C35FF">
            <wp:extent cx="5940425" cy="2895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F3" w:rsidRPr="00494CC8" w:rsidRDefault="00E14CF3" w:rsidP="00E14CF3">
      <w:pPr>
        <w:spacing w:before="6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494CC8">
        <w:rPr>
          <w:noProof/>
          <w:color w:val="000000" w:themeColor="text1"/>
          <w:sz w:val="28"/>
          <w:szCs w:val="28"/>
          <w:lang w:eastAsia="zh-CN"/>
        </w:rPr>
        <w:t xml:space="preserve">Рисунок </w:t>
      </w:r>
      <w:r w:rsidR="00116CFB">
        <w:rPr>
          <w:noProof/>
          <w:color w:val="000000" w:themeColor="text1"/>
          <w:sz w:val="28"/>
          <w:szCs w:val="28"/>
          <w:lang w:eastAsia="zh-CN"/>
        </w:rPr>
        <w:t>9</w:t>
      </w:r>
      <w:r w:rsidRPr="00494CC8">
        <w:rPr>
          <w:noProof/>
          <w:color w:val="000000" w:themeColor="text1"/>
          <w:sz w:val="28"/>
          <w:szCs w:val="28"/>
          <w:lang w:eastAsia="zh-CN"/>
        </w:rPr>
        <w:t xml:space="preserve"> </w:t>
      </w:r>
      <w:r w:rsidRPr="00494CC8">
        <w:rPr>
          <w:color w:val="000000" w:themeColor="text1"/>
          <w:sz w:val="28"/>
          <w:szCs w:val="28"/>
        </w:rPr>
        <w:t xml:space="preserve">– </w:t>
      </w:r>
      <w:r w:rsidR="00D83C65">
        <w:rPr>
          <w:noProof/>
          <w:color w:val="000000" w:themeColor="text1"/>
          <w:sz w:val="28"/>
          <w:szCs w:val="28"/>
          <w:lang w:eastAsia="zh-CN"/>
        </w:rPr>
        <w:t>Работа со сп</w:t>
      </w:r>
      <w:r w:rsidR="00116CFB">
        <w:rPr>
          <w:noProof/>
          <w:color w:val="000000" w:themeColor="text1"/>
          <w:sz w:val="28"/>
          <w:szCs w:val="28"/>
          <w:lang w:eastAsia="zh-CN"/>
        </w:rPr>
        <w:t>и</w:t>
      </w:r>
      <w:r w:rsidR="00D83C65">
        <w:rPr>
          <w:noProof/>
          <w:color w:val="000000" w:themeColor="text1"/>
          <w:sz w:val="28"/>
          <w:szCs w:val="28"/>
          <w:lang w:eastAsia="zh-CN"/>
        </w:rPr>
        <w:t>ском сотрудников</w:t>
      </w:r>
    </w:p>
    <w:p w:rsidR="00116CFB" w:rsidRPr="00494CC8" w:rsidRDefault="00116CFB" w:rsidP="00116CFB">
      <w:pPr>
        <w:spacing w:before="6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116CFB" w:rsidRPr="00494CC8" w:rsidRDefault="0076172C" w:rsidP="00AB72E8">
      <w:pPr>
        <w:pStyle w:val="10"/>
        <w:numPr>
          <w:ilvl w:val="0"/>
          <w:numId w:val="12"/>
        </w:numPr>
        <w:tabs>
          <w:tab w:val="left" w:pos="993"/>
        </w:tabs>
        <w:ind w:left="851" w:hanging="284"/>
        <w:rPr>
          <w:rFonts w:ascii="Times New Roman" w:hAnsi="Times New Roman"/>
          <w:color w:val="000000" w:themeColor="text1"/>
        </w:rPr>
      </w:pPr>
      <w:bookmarkStart w:id="13" w:name="_Toc408905120"/>
      <w:r>
        <w:rPr>
          <w:rFonts w:ascii="Times New Roman" w:hAnsi="Times New Roman"/>
          <w:color w:val="000000" w:themeColor="text1"/>
          <w:lang w:val="en-US"/>
        </w:rPr>
        <w:t xml:space="preserve"> </w:t>
      </w:r>
      <w:r w:rsidR="00116CFB" w:rsidRPr="00494CC8">
        <w:rPr>
          <w:rFonts w:ascii="Times New Roman" w:hAnsi="Times New Roman"/>
          <w:color w:val="000000" w:themeColor="text1"/>
        </w:rPr>
        <w:t>Упаковка</w:t>
      </w:r>
      <w:bookmarkEnd w:id="13"/>
    </w:p>
    <w:p w:rsidR="00116CFB" w:rsidRPr="00494CC8" w:rsidRDefault="00116CFB" w:rsidP="00116CFB">
      <w:pPr>
        <w:contextualSpacing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Обозначения метрик имеют следующий смысл:</w:t>
      </w:r>
    </w:p>
    <w:p w:rsidR="00116CFB" w:rsidRPr="00494CC8" w:rsidRDefault="00116CFB" w:rsidP="00116CFB">
      <w:pPr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  <w:lang w:val="en-US"/>
        </w:rPr>
        <w:t>N</w:t>
      </w:r>
      <w:r w:rsidRPr="00494CC8">
        <w:rPr>
          <w:color w:val="000000" w:themeColor="text1"/>
          <w:sz w:val="28"/>
          <w:szCs w:val="28"/>
        </w:rPr>
        <w:t xml:space="preserve"> – Просто количество классов / модулей в пакете;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NA – Количество абстрактных классов (интерфейсов) в пакете;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94CC8">
        <w:rPr>
          <w:color w:val="000000" w:themeColor="text1"/>
          <w:sz w:val="28"/>
          <w:szCs w:val="28"/>
        </w:rPr>
        <w:t>Ca</w:t>
      </w:r>
      <w:proofErr w:type="spellEnd"/>
      <w:r w:rsidRPr="00494CC8">
        <w:rPr>
          <w:color w:val="000000" w:themeColor="text1"/>
          <w:sz w:val="28"/>
          <w:szCs w:val="28"/>
        </w:rPr>
        <w:t xml:space="preserve"> – Центростремительное связывание (сколько классов из других пакетов зависят от классов этого пакета);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94CC8">
        <w:rPr>
          <w:color w:val="000000" w:themeColor="text1"/>
          <w:sz w:val="28"/>
          <w:szCs w:val="28"/>
        </w:rPr>
        <w:t>Ce</w:t>
      </w:r>
      <w:proofErr w:type="spellEnd"/>
      <w:r w:rsidRPr="00494CC8">
        <w:rPr>
          <w:color w:val="000000" w:themeColor="text1"/>
          <w:sz w:val="28"/>
          <w:szCs w:val="28"/>
        </w:rPr>
        <w:t xml:space="preserve"> – Центробежное связывание (от скольких классов из других пакетов зависят классы этого пакета);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R – Количество связей внутри пакета;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H – Относительное сцепление, H = (R + 1) / N;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t xml:space="preserve">I – </w:t>
      </w:r>
      <w:r w:rsidRPr="00494CC8">
        <w:rPr>
          <w:color w:val="000000" w:themeColor="text1"/>
          <w:sz w:val="28"/>
          <w:szCs w:val="28"/>
        </w:rPr>
        <w:t>Неустойчивость</w:t>
      </w:r>
      <w:r w:rsidRPr="00494CC8">
        <w:rPr>
          <w:color w:val="000000" w:themeColor="text1"/>
          <w:sz w:val="28"/>
          <w:szCs w:val="28"/>
          <w:lang w:val="en-US"/>
        </w:rPr>
        <w:t>, I = Ce / (Ce + Ca);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A – Абстрактность, А = NA / N;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D – Расстояние до главной последовательности, D = | A + I – 1|  / 2</w:t>
      </w:r>
      <w:r w:rsidRPr="00494CC8">
        <w:rPr>
          <w:color w:val="000000" w:themeColor="text1"/>
          <w:sz w:val="28"/>
          <w:szCs w:val="28"/>
          <w:vertAlign w:val="superscript"/>
        </w:rPr>
        <w:t>0,5</w:t>
      </w:r>
      <w:proofErr w:type="gramStart"/>
      <w:r w:rsidRPr="00494CC8">
        <w:rPr>
          <w:color w:val="000000" w:themeColor="text1"/>
          <w:sz w:val="28"/>
          <w:szCs w:val="28"/>
          <w:vertAlign w:val="superscript"/>
        </w:rPr>
        <w:t xml:space="preserve"> </w:t>
      </w:r>
      <w:r w:rsidRPr="00494CC8">
        <w:rPr>
          <w:color w:val="000000" w:themeColor="text1"/>
          <w:sz w:val="28"/>
          <w:szCs w:val="28"/>
        </w:rPr>
        <w:t>;</w:t>
      </w:r>
      <w:proofErr w:type="gramEnd"/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>D' – Нормализованное расстояние, D' = | A + I – 1|.</w:t>
      </w:r>
    </w:p>
    <w:p w:rsidR="00116CFB" w:rsidRPr="00494CC8" w:rsidRDefault="00116CFB" w:rsidP="00116CF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Расчет метрики будет произведен на основе диаграммы пакетов. 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Метрики</w:t>
      </w:r>
      <w:r w:rsidRPr="00494CC8">
        <w:rPr>
          <w:color w:val="000000" w:themeColor="text1"/>
          <w:sz w:val="28"/>
          <w:szCs w:val="28"/>
          <w:lang w:val="en-US"/>
        </w:rPr>
        <w:t xml:space="preserve"> </w:t>
      </w:r>
      <w:r w:rsidRPr="00494CC8">
        <w:rPr>
          <w:color w:val="000000" w:themeColor="text1"/>
          <w:sz w:val="28"/>
          <w:szCs w:val="28"/>
        </w:rPr>
        <w:t>пакета</w:t>
      </w:r>
      <w:r w:rsidRPr="00494CC8">
        <w:rPr>
          <w:color w:val="000000" w:themeColor="text1"/>
          <w:sz w:val="28"/>
          <w:szCs w:val="28"/>
          <w:lang w:val="en-US"/>
        </w:rPr>
        <w:t xml:space="preserve"> </w:t>
      </w:r>
      <w:r w:rsidR="0034618A" w:rsidRPr="0034618A">
        <w:rPr>
          <w:color w:val="000000" w:themeColor="text1"/>
          <w:sz w:val="28"/>
          <w:szCs w:val="28"/>
          <w:lang w:val="en-US"/>
        </w:rPr>
        <w:t>Package2Transactions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lastRenderedPageBreak/>
        <w:t>N = 4 NA = 1 Ca = 3 Ce = 5 R = 4 H = 1.25 I = 0.62 A = 0.25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  <w:lang w:val="en-US"/>
        </w:rPr>
        <w:t>D</w:t>
      </w:r>
      <w:r w:rsidRPr="00494CC8">
        <w:rPr>
          <w:color w:val="000000" w:themeColor="text1"/>
          <w:sz w:val="28"/>
          <w:szCs w:val="28"/>
        </w:rPr>
        <w:t xml:space="preserve"> = 0.09 </w:t>
      </w:r>
      <w:r w:rsidRPr="00494CC8">
        <w:rPr>
          <w:color w:val="000000" w:themeColor="text1"/>
          <w:sz w:val="28"/>
          <w:szCs w:val="28"/>
          <w:lang w:val="en-US"/>
        </w:rPr>
        <w:t>D</w:t>
      </w:r>
      <w:r w:rsidRPr="00494CC8">
        <w:rPr>
          <w:color w:val="000000" w:themeColor="text1"/>
          <w:sz w:val="28"/>
          <w:szCs w:val="28"/>
        </w:rPr>
        <w:t>' = 0.13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94CC8">
        <w:rPr>
          <w:color w:val="000000" w:themeColor="text1"/>
          <w:sz w:val="28"/>
          <w:szCs w:val="28"/>
        </w:rPr>
        <w:t xml:space="preserve">Метрики пакета </w:t>
      </w:r>
      <w:r w:rsidR="0034618A" w:rsidRPr="0034618A">
        <w:rPr>
          <w:color w:val="000000" w:themeColor="text1"/>
          <w:sz w:val="28"/>
          <w:szCs w:val="28"/>
          <w:lang w:val="en-US"/>
        </w:rPr>
        <w:t>Package</w:t>
      </w:r>
      <w:r w:rsidR="0034618A" w:rsidRPr="00AB72E8">
        <w:rPr>
          <w:color w:val="000000" w:themeColor="text1"/>
          <w:sz w:val="28"/>
          <w:szCs w:val="28"/>
        </w:rPr>
        <w:t>3</w:t>
      </w:r>
      <w:r w:rsidR="0034618A" w:rsidRPr="0034618A">
        <w:rPr>
          <w:color w:val="000000" w:themeColor="text1"/>
          <w:sz w:val="28"/>
          <w:szCs w:val="28"/>
          <w:lang w:val="en-US"/>
        </w:rPr>
        <w:t>Users</w:t>
      </w:r>
      <w:r w:rsidRPr="00494CC8">
        <w:rPr>
          <w:color w:val="000000" w:themeColor="text1"/>
          <w:sz w:val="28"/>
          <w:szCs w:val="28"/>
        </w:rPr>
        <w:t xml:space="preserve">: 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t>N = 4 NA = 1 Ca = 5 Ce = 2 R = 4 H = 1.25 I = 0.29 A = 0.25</w:t>
      </w:r>
    </w:p>
    <w:p w:rsidR="00116CFB" w:rsidRPr="00AB72E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t>D</w:t>
      </w:r>
      <w:r w:rsidRPr="00AB72E8">
        <w:rPr>
          <w:color w:val="000000" w:themeColor="text1"/>
          <w:sz w:val="28"/>
          <w:szCs w:val="28"/>
          <w:lang w:val="en-US"/>
        </w:rPr>
        <w:t xml:space="preserve"> = 0.33 </w:t>
      </w:r>
      <w:r w:rsidRPr="00494CC8">
        <w:rPr>
          <w:color w:val="000000" w:themeColor="text1"/>
          <w:sz w:val="28"/>
          <w:szCs w:val="28"/>
          <w:lang w:val="en-US"/>
        </w:rPr>
        <w:t>D</w:t>
      </w:r>
      <w:r w:rsidRPr="00AB72E8">
        <w:rPr>
          <w:color w:val="000000" w:themeColor="text1"/>
          <w:sz w:val="28"/>
          <w:szCs w:val="28"/>
          <w:lang w:val="en-US"/>
        </w:rPr>
        <w:t>' = 0.46</w:t>
      </w:r>
    </w:p>
    <w:p w:rsidR="00116CFB" w:rsidRPr="00AB72E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Метрики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r w:rsidRPr="00494CC8">
        <w:rPr>
          <w:color w:val="000000" w:themeColor="text1"/>
          <w:sz w:val="28"/>
          <w:szCs w:val="28"/>
        </w:rPr>
        <w:t>пакета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r w:rsidR="0034618A" w:rsidRPr="0034618A">
        <w:rPr>
          <w:color w:val="000000" w:themeColor="text1"/>
          <w:sz w:val="28"/>
          <w:szCs w:val="28"/>
          <w:lang w:val="en-US"/>
        </w:rPr>
        <w:t>Package4CoWorkers</w:t>
      </w:r>
      <w:r w:rsidRPr="00AB72E8">
        <w:rPr>
          <w:color w:val="000000" w:themeColor="text1"/>
          <w:sz w:val="28"/>
          <w:szCs w:val="28"/>
          <w:lang w:val="en-US"/>
        </w:rPr>
        <w:t xml:space="preserve">: 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t>N = 4 NA = 1 Ca = 3 Ce = 2 R = 4 H = 1.25 I = 0.4 A = 0.25</w:t>
      </w:r>
    </w:p>
    <w:p w:rsidR="00116CFB" w:rsidRPr="00AB72E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t>D</w:t>
      </w:r>
      <w:r w:rsidRPr="00AB72E8">
        <w:rPr>
          <w:color w:val="000000" w:themeColor="text1"/>
          <w:sz w:val="28"/>
          <w:szCs w:val="28"/>
          <w:lang w:val="en-US"/>
        </w:rPr>
        <w:t xml:space="preserve"> = 0.25 </w:t>
      </w:r>
      <w:r w:rsidRPr="00494CC8">
        <w:rPr>
          <w:color w:val="000000" w:themeColor="text1"/>
          <w:sz w:val="28"/>
          <w:szCs w:val="28"/>
          <w:lang w:val="en-US"/>
        </w:rPr>
        <w:t>D</w:t>
      </w:r>
      <w:r w:rsidRPr="00AB72E8">
        <w:rPr>
          <w:color w:val="000000" w:themeColor="text1"/>
          <w:sz w:val="28"/>
          <w:szCs w:val="28"/>
          <w:lang w:val="en-US"/>
        </w:rPr>
        <w:t xml:space="preserve">' = 0.35 </w:t>
      </w:r>
    </w:p>
    <w:p w:rsidR="00116CFB" w:rsidRPr="00AB72E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</w:rPr>
        <w:t>Метрики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r w:rsidRPr="00494CC8">
        <w:rPr>
          <w:color w:val="000000" w:themeColor="text1"/>
          <w:sz w:val="28"/>
          <w:szCs w:val="28"/>
        </w:rPr>
        <w:t>пакета</w:t>
      </w:r>
      <w:r w:rsidRPr="00AB72E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4618A" w:rsidRPr="0034618A">
        <w:rPr>
          <w:color w:val="000000" w:themeColor="text1"/>
          <w:sz w:val="28"/>
          <w:szCs w:val="28"/>
          <w:lang w:val="en-US"/>
        </w:rPr>
        <w:t>ProviderDataBase</w:t>
      </w:r>
      <w:proofErr w:type="spellEnd"/>
      <w:r w:rsidRPr="00AB72E8">
        <w:rPr>
          <w:color w:val="000000" w:themeColor="text1"/>
          <w:sz w:val="28"/>
          <w:szCs w:val="28"/>
          <w:lang w:val="en-US"/>
        </w:rPr>
        <w:t xml:space="preserve">: 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494CC8">
        <w:rPr>
          <w:color w:val="000000" w:themeColor="text1"/>
          <w:sz w:val="28"/>
          <w:szCs w:val="28"/>
          <w:lang w:val="en-US"/>
        </w:rPr>
        <w:t xml:space="preserve">N = 4 NA = 0 Ca = 4 Ce = 14 R = 2 H = 0.75 I = 0.8 A = 0 </w:t>
      </w:r>
    </w:p>
    <w:p w:rsidR="00116CFB" w:rsidRPr="00494CC8" w:rsidRDefault="00116CFB" w:rsidP="00116CFB">
      <w:pPr>
        <w:spacing w:line="360" w:lineRule="auto"/>
        <w:contextualSpacing/>
        <w:jc w:val="both"/>
        <w:rPr>
          <w:noProof/>
          <w:color w:val="000000" w:themeColor="text1"/>
          <w:sz w:val="28"/>
          <w:szCs w:val="28"/>
          <w:lang w:eastAsia="zh-CN"/>
        </w:rPr>
      </w:pPr>
      <w:r w:rsidRPr="00494CC8">
        <w:rPr>
          <w:color w:val="000000" w:themeColor="text1"/>
          <w:sz w:val="28"/>
          <w:szCs w:val="28"/>
          <w:lang w:val="en-US"/>
        </w:rPr>
        <w:t>D</w:t>
      </w:r>
      <w:r w:rsidRPr="00494CC8">
        <w:rPr>
          <w:color w:val="000000" w:themeColor="text1"/>
          <w:sz w:val="28"/>
          <w:szCs w:val="28"/>
        </w:rPr>
        <w:t xml:space="preserve"> = 0.</w:t>
      </w:r>
      <w:r w:rsidRPr="008233C0">
        <w:rPr>
          <w:color w:val="000000" w:themeColor="text1"/>
          <w:sz w:val="28"/>
          <w:szCs w:val="28"/>
        </w:rPr>
        <w:t>14</w:t>
      </w:r>
      <w:r w:rsidRPr="00494CC8">
        <w:rPr>
          <w:color w:val="000000" w:themeColor="text1"/>
          <w:sz w:val="28"/>
          <w:szCs w:val="28"/>
        </w:rPr>
        <w:t xml:space="preserve"> </w:t>
      </w:r>
      <w:r w:rsidRPr="00494CC8">
        <w:rPr>
          <w:color w:val="000000" w:themeColor="text1"/>
          <w:sz w:val="28"/>
          <w:szCs w:val="28"/>
          <w:lang w:val="en-US"/>
        </w:rPr>
        <w:t>D</w:t>
      </w:r>
      <w:r w:rsidRPr="00494CC8">
        <w:rPr>
          <w:color w:val="000000" w:themeColor="text1"/>
          <w:sz w:val="28"/>
          <w:szCs w:val="28"/>
        </w:rPr>
        <w:t xml:space="preserve">' = 0.2 </w:t>
      </w:r>
      <w:r w:rsidRPr="00494CC8">
        <w:rPr>
          <w:color w:val="000000" w:themeColor="text1"/>
          <w:sz w:val="28"/>
          <w:szCs w:val="28"/>
        </w:rPr>
        <w:cr/>
      </w:r>
      <w:r w:rsidRPr="00494CC8">
        <w:rPr>
          <w:noProof/>
          <w:color w:val="000000" w:themeColor="text1"/>
          <w:sz w:val="28"/>
          <w:szCs w:val="28"/>
        </w:rPr>
        <w:drawing>
          <wp:inline distT="0" distB="0" distL="0" distR="0" wp14:anchorId="1DA9F69C" wp14:editId="1C667B97">
            <wp:extent cx="5410200" cy="2638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17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noProof/>
          <w:color w:val="000000" w:themeColor="text1"/>
          <w:sz w:val="28"/>
          <w:szCs w:val="28"/>
          <w:lang w:eastAsia="zh-CN"/>
        </w:rPr>
      </w:pPr>
      <w:r w:rsidRPr="00494CC8">
        <w:rPr>
          <w:noProof/>
          <w:color w:val="000000" w:themeColor="text1"/>
          <w:sz w:val="28"/>
          <w:szCs w:val="28"/>
          <w:lang w:eastAsia="zh-CN"/>
        </w:rPr>
        <w:t xml:space="preserve">Рисунок 8 </w:t>
      </w:r>
      <w:r w:rsidRPr="00494CC8">
        <w:rPr>
          <w:color w:val="000000" w:themeColor="text1"/>
          <w:sz w:val="28"/>
          <w:szCs w:val="28"/>
        </w:rPr>
        <w:t xml:space="preserve">– </w:t>
      </w:r>
      <w:r w:rsidRPr="00494CC8">
        <w:rPr>
          <w:noProof/>
          <w:color w:val="000000" w:themeColor="text1"/>
          <w:sz w:val="28"/>
          <w:szCs w:val="28"/>
          <w:lang w:eastAsia="zh-CN"/>
        </w:rPr>
        <w:t>Метрики</w:t>
      </w: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spacing w:line="360" w:lineRule="auto"/>
        <w:ind w:left="-993"/>
        <w:contextualSpacing/>
        <w:jc w:val="center"/>
        <w:rPr>
          <w:color w:val="000000" w:themeColor="text1"/>
          <w:sz w:val="28"/>
          <w:szCs w:val="28"/>
        </w:rPr>
      </w:pPr>
    </w:p>
    <w:p w:rsidR="00116CFB" w:rsidRPr="00494CC8" w:rsidRDefault="00116CFB" w:rsidP="00116CFB">
      <w:pPr>
        <w:pStyle w:val="10"/>
        <w:ind w:firstLine="0"/>
        <w:rPr>
          <w:rFonts w:ascii="Times New Roman" w:hAnsi="Times New Roman"/>
          <w:color w:val="000000" w:themeColor="text1"/>
        </w:rPr>
      </w:pPr>
      <w:bookmarkStart w:id="14" w:name="_Toc408905121"/>
      <w:r w:rsidRPr="00494CC8">
        <w:rPr>
          <w:rFonts w:ascii="Times New Roman" w:hAnsi="Times New Roman"/>
          <w:color w:val="000000" w:themeColor="text1"/>
        </w:rPr>
        <w:lastRenderedPageBreak/>
        <w:t>Приложение</w:t>
      </w:r>
      <w:proofErr w:type="gramStart"/>
      <w:r w:rsidRPr="00494CC8">
        <w:rPr>
          <w:rFonts w:ascii="Times New Roman" w:hAnsi="Times New Roman"/>
          <w:color w:val="000000" w:themeColor="text1"/>
        </w:rPr>
        <w:t xml:space="preserve"> А</w:t>
      </w:r>
      <w:proofErr w:type="gramEnd"/>
      <w:r w:rsidRPr="00494CC8">
        <w:rPr>
          <w:rFonts w:ascii="Times New Roman" w:hAnsi="Times New Roman"/>
          <w:color w:val="000000" w:themeColor="text1"/>
        </w:rPr>
        <w:t xml:space="preserve"> – Исходный код программы</w:t>
      </w:r>
      <w:bookmarkEnd w:id="14"/>
    </w:p>
    <w:p w:rsidR="00EB2AF1" w:rsidRPr="00AB72E8" w:rsidRDefault="00116CFB" w:rsidP="0076172C">
      <w:pPr>
        <w:spacing w:line="360" w:lineRule="auto"/>
        <w:contextualSpacing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94CC8">
        <w:rPr>
          <w:color w:val="000000" w:themeColor="text1"/>
          <w:sz w:val="28"/>
          <w:szCs w:val="28"/>
        </w:rPr>
        <w:t>Интерфейсы</w:t>
      </w:r>
      <w:r w:rsidRPr="00AB72E8">
        <w:rPr>
          <w:color w:val="000000" w:themeColor="text1"/>
          <w:sz w:val="28"/>
          <w:szCs w:val="28"/>
        </w:rPr>
        <w:t>:</w:t>
      </w:r>
    </w:p>
    <w:p w:rsidR="00EB2AF1" w:rsidRPr="00AB72E8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interface IForm2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EB2AF1" w:rsidRPr="00AB72E8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AddTransactionClicked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interface IForm6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District { get;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 { get;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Num_house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idCovArea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AddCovAreaClicked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DelCovAreaClicked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 w:eastAsia="en-US"/>
        </w:rPr>
      </w:pPr>
    </w:p>
    <w:p w:rsidR="00EB2AF1" w:rsidRPr="00EB2AF1" w:rsidRDefault="00116CFB" w:rsidP="0076172C">
      <w:pPr>
        <w:spacing w:line="360" w:lineRule="auto"/>
        <w:ind w:left="-426"/>
        <w:contextualSpacing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233C0">
        <w:rPr>
          <w:rFonts w:eastAsiaTheme="majorEastAsia"/>
          <w:color w:val="000000" w:themeColor="text1"/>
          <w:sz w:val="28"/>
          <w:szCs w:val="32"/>
          <w:lang w:val="en-US" w:eastAsia="en-US"/>
        </w:rPr>
        <w:t xml:space="preserve">     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Классы</w:t>
      </w:r>
      <w:r w:rsidRPr="00494CC8">
        <w:rPr>
          <w:rFonts w:eastAsiaTheme="majorEastAsia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494CC8">
        <w:rPr>
          <w:rFonts w:eastAsiaTheme="majorEastAsia"/>
          <w:color w:val="000000" w:themeColor="text1"/>
          <w:sz w:val="28"/>
          <w:szCs w:val="32"/>
          <w:lang w:val="en-US" w:eastAsia="en-US"/>
        </w:rPr>
        <w:t>Presentor</w:t>
      </w:r>
      <w:proofErr w:type="spellEnd"/>
      <w:r w:rsidRPr="00494CC8">
        <w:rPr>
          <w:rFonts w:eastAsiaTheme="majorEastAsia"/>
          <w:color w:val="000000" w:themeColor="text1"/>
          <w:sz w:val="28"/>
          <w:szCs w:val="32"/>
          <w:lang w:val="en-US" w:eastAsia="en-US"/>
        </w:rPr>
        <w:t>’</w:t>
      </w:r>
      <w:proofErr w:type="spellStart"/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ов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TransactionsPresenter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IForm2 view;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TransactionsPresenter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(IForm2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vw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vw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view.AddTransactionClicked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new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Add);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Add(object sender,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Обращаемся</w:t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к</w:t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модели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TransactionsModel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tranMod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TransactionsModel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tranMod.NewTransaction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view.Id_agreement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view.Operation_type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view.Transaction_amount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view.Transaction_date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Default="00EB2AF1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EB2AF1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namespace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CovAreasPresenter</w:t>
      </w:r>
      <w:proofErr w:type="spellEnd"/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IForm6 view;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CovAreasPresenter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(IForm6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vw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vw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view.AddCovAreaClicked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new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Add);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view.DelCovAreaClicked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new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Del);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Add(object sender,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Обращаемся</w:t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к</w:t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модели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CovAreasModel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covAreaMod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CovAreasModel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covAreaMod.NewCovArea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view.District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view.Street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view.Num_house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Del(object sender,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Обращаемся</w:t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к</w:t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2AF1">
        <w:rPr>
          <w:rFonts w:ascii="Consolas" w:eastAsiaTheme="minorHAnsi" w:hAnsi="Consolas" w:cs="Consolas"/>
          <w:sz w:val="19"/>
          <w:szCs w:val="19"/>
          <w:lang w:eastAsia="en-US"/>
        </w:rPr>
        <w:t>модели</w:t>
      </w:r>
    </w:p>
    <w:p w:rsidR="00EB2AF1" w:rsidRPr="00EB2AF1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CovAreasModel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covAreaMod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CovAreasModel</w:t>
      </w:r>
      <w:proofErr w:type="spell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B2AF1" w:rsidRPr="0076172C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B2AF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covAreaMod.DelCovArea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view.idCovArea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B2AF1" w:rsidRPr="0076172C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Pr="0076172C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B2AF1" w:rsidRPr="0076172C" w:rsidRDefault="00EB2AF1" w:rsidP="00EB2AF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16CFB" w:rsidRDefault="00116CFB" w:rsidP="00116CFB">
      <w:pPr>
        <w:ind w:left="-426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6172C" w:rsidRDefault="0076172C" w:rsidP="00116CFB">
      <w:pPr>
        <w:ind w:left="-426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6172C" w:rsidRDefault="0076172C" w:rsidP="00116CFB">
      <w:pPr>
        <w:ind w:left="-426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6172C" w:rsidRPr="0076172C" w:rsidRDefault="0076172C" w:rsidP="00116CFB">
      <w:pPr>
        <w:ind w:left="-426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6172C" w:rsidRPr="0076172C" w:rsidRDefault="00116CFB" w:rsidP="0076172C">
      <w:pPr>
        <w:spacing w:line="360" w:lineRule="auto"/>
        <w:ind w:left="-426"/>
        <w:contextualSpacing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Классы</w:t>
      </w:r>
      <w:r w:rsidRPr="0076172C">
        <w:rPr>
          <w:rFonts w:eastAsiaTheme="majorEastAsia"/>
          <w:color w:val="000000" w:themeColor="text1"/>
          <w:sz w:val="28"/>
          <w:szCs w:val="32"/>
          <w:lang w:val="en-US" w:eastAsia="en-US"/>
        </w:rPr>
        <w:t xml:space="preserve"> 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модели</w:t>
      </w:r>
      <w:r w:rsidRPr="0076172C">
        <w:rPr>
          <w:rFonts w:eastAsiaTheme="majorEastAsia"/>
          <w:color w:val="000000" w:themeColor="text1"/>
          <w:sz w:val="28"/>
          <w:szCs w:val="32"/>
          <w:lang w:val="en-US" w:eastAsia="en-US"/>
        </w:rPr>
        <w:t xml:space="preserve"> (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представлен</w:t>
      </w:r>
      <w:r w:rsidRPr="0076172C">
        <w:rPr>
          <w:rFonts w:eastAsiaTheme="majorEastAsia"/>
          <w:color w:val="000000" w:themeColor="text1"/>
          <w:sz w:val="28"/>
          <w:szCs w:val="32"/>
          <w:lang w:val="en-US" w:eastAsia="en-US"/>
        </w:rPr>
        <w:t xml:space="preserve"> 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один</w:t>
      </w:r>
      <w:r w:rsidRPr="0076172C">
        <w:rPr>
          <w:rFonts w:eastAsiaTheme="majorEastAsia"/>
          <w:color w:val="000000" w:themeColor="text1"/>
          <w:sz w:val="28"/>
          <w:szCs w:val="32"/>
          <w:lang w:val="en-US" w:eastAsia="en-US"/>
        </w:rPr>
        <w:t>)</w:t>
      </w:r>
    </w:p>
    <w:p w:rsid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TransactionsModel</w:t>
      </w:r>
      <w:proofErr w:type="spellEnd"/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NewTransaction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string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dc = new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PROVIDER_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DBDataContext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 = new transactions()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dc.transactions.InsertOnSubmit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Trans);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добавление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БД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dc.SubmitChanges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// выполняет соответствующие команды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// для внесения изменений базы данных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16CFB" w:rsidRPr="00AB72E8" w:rsidRDefault="00116CFB" w:rsidP="00116CFB">
      <w:pPr>
        <w:spacing w:line="360" w:lineRule="auto"/>
        <w:ind w:left="-426"/>
        <w:contextualSpacing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76172C" w:rsidRPr="00AB72E8" w:rsidRDefault="0076172C" w:rsidP="00116CFB">
      <w:pPr>
        <w:spacing w:line="360" w:lineRule="auto"/>
        <w:ind w:left="-426"/>
        <w:contextualSpacing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76172C" w:rsidRPr="00AB72E8" w:rsidRDefault="0076172C" w:rsidP="00116CFB">
      <w:pPr>
        <w:spacing w:line="360" w:lineRule="auto"/>
        <w:ind w:left="-426"/>
        <w:contextualSpacing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76172C" w:rsidRPr="00AB72E8" w:rsidRDefault="0076172C" w:rsidP="00116CFB">
      <w:pPr>
        <w:spacing w:line="360" w:lineRule="auto"/>
        <w:ind w:left="-426"/>
        <w:contextualSpacing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116CFB" w:rsidRPr="0076172C" w:rsidRDefault="00116CFB" w:rsidP="00116CFB">
      <w:pPr>
        <w:spacing w:line="360" w:lineRule="auto"/>
        <w:ind w:left="-426"/>
        <w:contextualSpacing/>
        <w:rPr>
          <w:rFonts w:eastAsiaTheme="majorEastAsia"/>
          <w:color w:val="000000" w:themeColor="text1"/>
          <w:sz w:val="28"/>
          <w:szCs w:val="32"/>
          <w:lang w:eastAsia="en-US"/>
        </w:rPr>
      </w:pP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lastRenderedPageBreak/>
        <w:t>Класс</w:t>
      </w:r>
      <w:r w:rsidRPr="0076172C">
        <w:rPr>
          <w:rFonts w:eastAsiaTheme="majorEastAsia"/>
          <w:color w:val="000000" w:themeColor="text1"/>
          <w:sz w:val="28"/>
          <w:szCs w:val="32"/>
          <w:lang w:eastAsia="en-US"/>
        </w:rPr>
        <w:t xml:space="preserve"> 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формы</w:t>
      </w:r>
      <w:r w:rsidRPr="0076172C">
        <w:rPr>
          <w:rFonts w:eastAsiaTheme="majorEastAsia"/>
          <w:color w:val="000000" w:themeColor="text1"/>
          <w:sz w:val="28"/>
          <w:szCs w:val="32"/>
          <w:lang w:eastAsia="en-US"/>
        </w:rPr>
        <w:t xml:space="preserve"> (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представлен</w:t>
      </w:r>
      <w:r w:rsidRPr="0076172C">
        <w:rPr>
          <w:rFonts w:eastAsiaTheme="majorEastAsia"/>
          <w:color w:val="000000" w:themeColor="text1"/>
          <w:sz w:val="28"/>
          <w:szCs w:val="32"/>
          <w:lang w:eastAsia="en-US"/>
        </w:rPr>
        <w:t xml:space="preserve"> </w:t>
      </w:r>
      <w:r w:rsidRPr="00494CC8">
        <w:rPr>
          <w:rFonts w:eastAsiaTheme="majorEastAsia"/>
          <w:color w:val="000000" w:themeColor="text1"/>
          <w:sz w:val="28"/>
          <w:szCs w:val="32"/>
          <w:lang w:eastAsia="en-US"/>
        </w:rPr>
        <w:t>один</w:t>
      </w:r>
      <w:r w:rsidRPr="0076172C">
        <w:rPr>
          <w:rFonts w:eastAsiaTheme="majorEastAsia"/>
          <w:color w:val="000000" w:themeColor="text1"/>
          <w:sz w:val="28"/>
          <w:szCs w:val="32"/>
          <w:lang w:eastAsia="en-US"/>
        </w:rPr>
        <w:t>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using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TicketReservationSystem</w:t>
      </w:r>
      <w:proofErr w:type="spellEnd"/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partial class Form2 : Form, IForm2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dc;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idAgreement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event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EventHandler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AddTransactionClicked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 //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событие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для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наблюдателя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Form2(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idAgr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PROVIDER_DBDataContext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idAgreement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idAgr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fillTransactions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transaction_date.Enabled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Получаем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данные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транзакции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Id_agreement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 { return Convert.ToInt32(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id_agreement.Text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 } 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 { return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operation_type.Text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 } 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 { return 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transaction_amount.Value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 } 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 { return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transaction_date.Value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 } 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ОТОБРАЖЕНИЕ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ДАННЫХ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ВЫБРАННОЙ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ТРАНЗАКЦИИ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transactions_list_SelectionChanged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//Если строка не пустая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try</w:t>
      </w:r>
      <w:proofErr w:type="spellEnd"/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transactions_list.CurrentRow.Index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При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выделении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строчки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таблице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Convert.ToInt32(transactions_list.Rows[transactions_list.CurrentRow.Index].Cells[0].Value.ToString());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dc.transactions.SingleOrDefault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 =&gt;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c.transaction_id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 != null)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operation_type.Text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t.operation_type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transaction_amount.Value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t.transaction_amount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transaction_date.Value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t.transaction_date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ЗАПОЛНЕНИЕ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ТАБЛИЦЫ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fillTransactions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Отметим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код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договора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id_agreement.Text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idAgreement.ToString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Перезаполним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таблицу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transactions_list.Rows.Count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countRow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list.Rows.RemoveAt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query2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dc.transactions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in query2)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list.Rows.Add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].Cells[0].Value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item.transaction_id.ToString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].Cells[1].Value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item.id_agreement.ToString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].Cells[2].Value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item.operation_type.ToString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].Cells[3].Value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item.transaction_amount.ToString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transactions_</w:t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list.Rows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].Cells[4].Value 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item.transaction_date.ToString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numRow</w:t>
      </w:r>
      <w:proofErr w:type="spellEnd"/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ДОБАВЛЕНИЕ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НОВОЙ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ТРАНЗАКЦИИ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btn_transaction_add_Click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(object sender,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operation_type.Text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"" &amp;&amp;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transaction_amount.Value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 /*&amp;&amp;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transaction_date.Value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proofErr w:type="spell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System.DateTime.Now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*/)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НАБЛЮДАТЕЛЬ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AddTransactionClicked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this, e);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обновим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таблицу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fillTransactions</w:t>
      </w:r>
      <w:proofErr w:type="spell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6172C" w:rsidRPr="00AB72E8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MessageBox</w:t>
      </w:r>
      <w:proofErr w:type="spell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76172C">
        <w:rPr>
          <w:rFonts w:ascii="Consolas" w:eastAsiaTheme="minorHAnsi" w:hAnsi="Consolas" w:cs="Consolas"/>
          <w:sz w:val="19"/>
          <w:szCs w:val="19"/>
          <w:lang w:val="en-US" w:eastAsia="en-US"/>
        </w:rPr>
        <w:t>Show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все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поля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заполнены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верно</w:t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>!");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B72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6172C" w:rsidRPr="0076172C" w:rsidRDefault="0076172C" w:rsidP="007617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6172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457AC" w:rsidRPr="00EB2AF1" w:rsidRDefault="003457AC" w:rsidP="003457AC">
      <w:pPr>
        <w:autoSpaceDE w:val="0"/>
        <w:autoSpaceDN w:val="0"/>
        <w:adjustRightInd w:val="0"/>
        <w:ind w:left="-709"/>
        <w:rPr>
          <w:rFonts w:ascii="Consolas" w:eastAsiaTheme="minorHAnsi" w:hAnsi="Consolas" w:cs="Consolas"/>
          <w:sz w:val="19"/>
          <w:szCs w:val="19"/>
          <w:lang w:eastAsia="en-US"/>
        </w:rPr>
      </w:pPr>
    </w:p>
    <w:sectPr w:rsidR="003457AC" w:rsidRPr="00EB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3F8" w:rsidRDefault="007E53F8" w:rsidP="005A6F38">
      <w:r>
        <w:separator/>
      </w:r>
    </w:p>
  </w:endnote>
  <w:endnote w:type="continuationSeparator" w:id="0">
    <w:p w:rsidR="007E53F8" w:rsidRDefault="007E53F8" w:rsidP="005A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2223334"/>
      <w:docPartObj>
        <w:docPartGallery w:val="Page Numbers (Bottom of Page)"/>
        <w:docPartUnique/>
      </w:docPartObj>
    </w:sdtPr>
    <w:sdtContent>
      <w:p w:rsidR="00AB72E8" w:rsidRDefault="00AB72E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0FA">
          <w:rPr>
            <w:noProof/>
          </w:rPr>
          <w:t>26</w:t>
        </w:r>
        <w:r>
          <w:fldChar w:fldCharType="end"/>
        </w:r>
      </w:p>
    </w:sdtContent>
  </w:sdt>
  <w:p w:rsidR="00AB72E8" w:rsidRDefault="00AB72E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3F8" w:rsidRDefault="007E53F8" w:rsidP="005A6F38">
      <w:r>
        <w:separator/>
      </w:r>
    </w:p>
  </w:footnote>
  <w:footnote w:type="continuationSeparator" w:id="0">
    <w:p w:rsidR="007E53F8" w:rsidRDefault="007E53F8" w:rsidP="005A6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CD6"/>
    <w:multiLevelType w:val="hybridMultilevel"/>
    <w:tmpl w:val="8C8690D8"/>
    <w:lvl w:ilvl="0" w:tplc="449ED91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5E2D"/>
    <w:multiLevelType w:val="hybridMultilevel"/>
    <w:tmpl w:val="9FBC60A4"/>
    <w:lvl w:ilvl="0" w:tplc="E0906F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C1F61"/>
    <w:multiLevelType w:val="multilevel"/>
    <w:tmpl w:val="F6A83DD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11AE63D5"/>
    <w:multiLevelType w:val="hybridMultilevel"/>
    <w:tmpl w:val="74FA1E54"/>
    <w:lvl w:ilvl="0" w:tplc="07C8CFA6">
      <w:start w:val="9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0B004D"/>
    <w:multiLevelType w:val="hybridMultilevel"/>
    <w:tmpl w:val="60EEFEE4"/>
    <w:lvl w:ilvl="0" w:tplc="03900AB8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440E4"/>
    <w:multiLevelType w:val="hybridMultilevel"/>
    <w:tmpl w:val="27987B46"/>
    <w:lvl w:ilvl="0" w:tplc="0390195C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2D194D"/>
    <w:multiLevelType w:val="hybridMultilevel"/>
    <w:tmpl w:val="879AC3D6"/>
    <w:lvl w:ilvl="0" w:tplc="6A06F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46E2B"/>
    <w:multiLevelType w:val="hybridMultilevel"/>
    <w:tmpl w:val="811449A8"/>
    <w:lvl w:ilvl="0" w:tplc="2EB07E6C">
      <w:start w:val="1"/>
      <w:numFmt w:val="decimal"/>
      <w:lvlText w:val="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FDA6C08"/>
    <w:multiLevelType w:val="hybridMultilevel"/>
    <w:tmpl w:val="5C708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7485C"/>
    <w:multiLevelType w:val="hybridMultilevel"/>
    <w:tmpl w:val="557A93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8221C9"/>
    <w:multiLevelType w:val="hybridMultilevel"/>
    <w:tmpl w:val="1C7AEF42"/>
    <w:lvl w:ilvl="0" w:tplc="6CA0C27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820BD"/>
    <w:multiLevelType w:val="hybridMultilevel"/>
    <w:tmpl w:val="74FA1E54"/>
    <w:lvl w:ilvl="0" w:tplc="07C8CFA6">
      <w:start w:val="9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DE"/>
    <w:rsid w:val="00046A56"/>
    <w:rsid w:val="000522FB"/>
    <w:rsid w:val="00057296"/>
    <w:rsid w:val="000D45D3"/>
    <w:rsid w:val="000D7B8C"/>
    <w:rsid w:val="000D7E33"/>
    <w:rsid w:val="00116CFB"/>
    <w:rsid w:val="00134A62"/>
    <w:rsid w:val="00134DE3"/>
    <w:rsid w:val="00147AB0"/>
    <w:rsid w:val="00175947"/>
    <w:rsid w:val="00193E12"/>
    <w:rsid w:val="001D0360"/>
    <w:rsid w:val="001D3024"/>
    <w:rsid w:val="002026EE"/>
    <w:rsid w:val="0025701A"/>
    <w:rsid w:val="00261B30"/>
    <w:rsid w:val="00272A92"/>
    <w:rsid w:val="00274F9F"/>
    <w:rsid w:val="00282CBE"/>
    <w:rsid w:val="00297328"/>
    <w:rsid w:val="002F19BB"/>
    <w:rsid w:val="002F3777"/>
    <w:rsid w:val="002F6BB2"/>
    <w:rsid w:val="00306668"/>
    <w:rsid w:val="00322923"/>
    <w:rsid w:val="003457AC"/>
    <w:rsid w:val="0034618A"/>
    <w:rsid w:val="00362446"/>
    <w:rsid w:val="00376F58"/>
    <w:rsid w:val="00383B3C"/>
    <w:rsid w:val="00395F6A"/>
    <w:rsid w:val="003A1BFA"/>
    <w:rsid w:val="003B6DC8"/>
    <w:rsid w:val="003E04E9"/>
    <w:rsid w:val="00405825"/>
    <w:rsid w:val="00472CF6"/>
    <w:rsid w:val="004741E8"/>
    <w:rsid w:val="004848E6"/>
    <w:rsid w:val="00494CC8"/>
    <w:rsid w:val="004A021F"/>
    <w:rsid w:val="004B653E"/>
    <w:rsid w:val="004D1713"/>
    <w:rsid w:val="004E4837"/>
    <w:rsid w:val="004F044E"/>
    <w:rsid w:val="00555427"/>
    <w:rsid w:val="005628F8"/>
    <w:rsid w:val="00563DE3"/>
    <w:rsid w:val="00590298"/>
    <w:rsid w:val="005A6F38"/>
    <w:rsid w:val="005E338C"/>
    <w:rsid w:val="005E7F4C"/>
    <w:rsid w:val="00601FFD"/>
    <w:rsid w:val="00667377"/>
    <w:rsid w:val="00685814"/>
    <w:rsid w:val="006E6968"/>
    <w:rsid w:val="00715DB6"/>
    <w:rsid w:val="00741BEF"/>
    <w:rsid w:val="00745047"/>
    <w:rsid w:val="007536BB"/>
    <w:rsid w:val="0076172C"/>
    <w:rsid w:val="00763FAD"/>
    <w:rsid w:val="0078558A"/>
    <w:rsid w:val="00785816"/>
    <w:rsid w:val="00791CDE"/>
    <w:rsid w:val="007B245D"/>
    <w:rsid w:val="007E53F8"/>
    <w:rsid w:val="008224AD"/>
    <w:rsid w:val="008233C0"/>
    <w:rsid w:val="00832F9A"/>
    <w:rsid w:val="008338E2"/>
    <w:rsid w:val="00835FC1"/>
    <w:rsid w:val="00836A2F"/>
    <w:rsid w:val="0084190A"/>
    <w:rsid w:val="008430F2"/>
    <w:rsid w:val="008674AE"/>
    <w:rsid w:val="008940CB"/>
    <w:rsid w:val="008B087F"/>
    <w:rsid w:val="008D7387"/>
    <w:rsid w:val="008E7362"/>
    <w:rsid w:val="008F65B9"/>
    <w:rsid w:val="0090670D"/>
    <w:rsid w:val="00910D39"/>
    <w:rsid w:val="00923EDD"/>
    <w:rsid w:val="00946945"/>
    <w:rsid w:val="00946950"/>
    <w:rsid w:val="0095055E"/>
    <w:rsid w:val="00956A0D"/>
    <w:rsid w:val="00981B8C"/>
    <w:rsid w:val="009A0159"/>
    <w:rsid w:val="009A1B24"/>
    <w:rsid w:val="009B2073"/>
    <w:rsid w:val="009C090F"/>
    <w:rsid w:val="009C0B58"/>
    <w:rsid w:val="009E1985"/>
    <w:rsid w:val="00A01E86"/>
    <w:rsid w:val="00A15879"/>
    <w:rsid w:val="00A23098"/>
    <w:rsid w:val="00A267FF"/>
    <w:rsid w:val="00AA54AF"/>
    <w:rsid w:val="00AB2855"/>
    <w:rsid w:val="00AB72E8"/>
    <w:rsid w:val="00AE143D"/>
    <w:rsid w:val="00AE4990"/>
    <w:rsid w:val="00AE4E8F"/>
    <w:rsid w:val="00AE535B"/>
    <w:rsid w:val="00B2794E"/>
    <w:rsid w:val="00B30BBE"/>
    <w:rsid w:val="00B45C7C"/>
    <w:rsid w:val="00B524CA"/>
    <w:rsid w:val="00B55B91"/>
    <w:rsid w:val="00B76628"/>
    <w:rsid w:val="00B919B4"/>
    <w:rsid w:val="00B94901"/>
    <w:rsid w:val="00BA080D"/>
    <w:rsid w:val="00BA3545"/>
    <w:rsid w:val="00BB2363"/>
    <w:rsid w:val="00BD073A"/>
    <w:rsid w:val="00BF5345"/>
    <w:rsid w:val="00C2779F"/>
    <w:rsid w:val="00C50DF0"/>
    <w:rsid w:val="00C567BA"/>
    <w:rsid w:val="00C67539"/>
    <w:rsid w:val="00C72571"/>
    <w:rsid w:val="00C82011"/>
    <w:rsid w:val="00CA48CF"/>
    <w:rsid w:val="00CA5982"/>
    <w:rsid w:val="00CC259C"/>
    <w:rsid w:val="00D0177F"/>
    <w:rsid w:val="00D11753"/>
    <w:rsid w:val="00D21310"/>
    <w:rsid w:val="00D353F7"/>
    <w:rsid w:val="00D83C65"/>
    <w:rsid w:val="00D95F68"/>
    <w:rsid w:val="00DA4C26"/>
    <w:rsid w:val="00E03091"/>
    <w:rsid w:val="00E14CF3"/>
    <w:rsid w:val="00E16609"/>
    <w:rsid w:val="00E25A82"/>
    <w:rsid w:val="00E6343E"/>
    <w:rsid w:val="00E668CC"/>
    <w:rsid w:val="00E72E10"/>
    <w:rsid w:val="00E839A3"/>
    <w:rsid w:val="00E86725"/>
    <w:rsid w:val="00E90F47"/>
    <w:rsid w:val="00EA2269"/>
    <w:rsid w:val="00EA54A3"/>
    <w:rsid w:val="00EB2AF1"/>
    <w:rsid w:val="00EC5F29"/>
    <w:rsid w:val="00ED4E07"/>
    <w:rsid w:val="00EE6E03"/>
    <w:rsid w:val="00F32565"/>
    <w:rsid w:val="00F35B7B"/>
    <w:rsid w:val="00F37D6D"/>
    <w:rsid w:val="00F647A7"/>
    <w:rsid w:val="00F700FA"/>
    <w:rsid w:val="00F74161"/>
    <w:rsid w:val="00F8077C"/>
    <w:rsid w:val="00FA4D08"/>
    <w:rsid w:val="00FC556D"/>
    <w:rsid w:val="00FD6FB2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25A82"/>
    <w:pPr>
      <w:keepNext/>
      <w:spacing w:before="240" w:after="60" w:line="360" w:lineRule="auto"/>
      <w:ind w:firstLine="709"/>
      <w:jc w:val="both"/>
      <w:outlineLvl w:val="0"/>
    </w:pPr>
    <w:rPr>
      <w:rFonts w:asciiTheme="majorHAnsi" w:eastAsiaTheme="majorEastAsia" w:hAnsiTheme="majorHAnsi"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91CDE"/>
    <w:pPr>
      <w:jc w:val="center"/>
    </w:pPr>
    <w:rPr>
      <w:b/>
      <w:bCs/>
      <w:u w:val="single"/>
    </w:rPr>
  </w:style>
  <w:style w:type="character" w:customStyle="1" w:styleId="a4">
    <w:name w:val="Название Знак"/>
    <w:basedOn w:val="a0"/>
    <w:link w:val="a3"/>
    <w:rsid w:val="00791CDE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a5">
    <w:name w:val="List Paragraph"/>
    <w:basedOn w:val="a"/>
    <w:link w:val="a6"/>
    <w:uiPriority w:val="34"/>
    <w:qFormat/>
    <w:rsid w:val="007B245D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3B6DC8"/>
    <w:pPr>
      <w:numPr>
        <w:ilvl w:val="1"/>
      </w:numPr>
      <w:suppressAutoHyphens/>
      <w:spacing w:after="160" w:line="360" w:lineRule="auto"/>
      <w:jc w:val="both"/>
    </w:pPr>
    <w:rPr>
      <w:rFonts w:eastAsiaTheme="minorEastAsia" w:cstheme="minorBidi"/>
      <w:spacing w:val="15"/>
      <w:sz w:val="32"/>
      <w:szCs w:val="22"/>
      <w:lang w:eastAsia="zh-CN"/>
    </w:rPr>
  </w:style>
  <w:style w:type="character" w:customStyle="1" w:styleId="a8">
    <w:name w:val="Подзаголовок Знак"/>
    <w:basedOn w:val="a0"/>
    <w:link w:val="a7"/>
    <w:uiPriority w:val="11"/>
    <w:rsid w:val="003B6DC8"/>
    <w:rPr>
      <w:rFonts w:ascii="Times New Roman" w:eastAsiaTheme="minorEastAsia" w:hAnsi="Times New Roman"/>
      <w:spacing w:val="15"/>
      <w:sz w:val="32"/>
      <w:lang w:eastAsia="zh-CN"/>
    </w:rPr>
  </w:style>
  <w:style w:type="paragraph" w:styleId="a9">
    <w:name w:val="header"/>
    <w:basedOn w:val="a"/>
    <w:link w:val="aa"/>
    <w:uiPriority w:val="99"/>
    <w:unhideWhenUsed/>
    <w:rsid w:val="005A6F3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A6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A6F3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6F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25A82"/>
    <w:rPr>
      <w:rFonts w:asciiTheme="majorHAnsi" w:eastAsiaTheme="majorEastAsia" w:hAnsiTheme="majorHAnsi" w:cs="Times New Roman"/>
      <w:bCs/>
      <w:kern w:val="32"/>
      <w:sz w:val="28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B949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94901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0"/>
    <w:next w:val="a"/>
    <w:uiPriority w:val="39"/>
    <w:unhideWhenUsed/>
    <w:qFormat/>
    <w:rsid w:val="00B94901"/>
    <w:pPr>
      <w:keepLines/>
      <w:spacing w:after="0" w:line="259" w:lineRule="auto"/>
      <w:ind w:firstLine="0"/>
      <w:jc w:val="left"/>
      <w:outlineLvl w:val="9"/>
    </w:pPr>
    <w:rPr>
      <w:rFonts w:cstheme="majorBidi"/>
      <w:bCs w:val="0"/>
      <w:color w:val="2E74B5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94901"/>
    <w:pPr>
      <w:spacing w:after="100"/>
    </w:pPr>
  </w:style>
  <w:style w:type="character" w:styleId="af0">
    <w:name w:val="Hyperlink"/>
    <w:basedOn w:val="a0"/>
    <w:uiPriority w:val="99"/>
    <w:unhideWhenUsed/>
    <w:rsid w:val="00B94901"/>
    <w:rPr>
      <w:color w:val="0563C1" w:themeColor="hyperlink"/>
      <w:u w:val="single"/>
    </w:rPr>
  </w:style>
  <w:style w:type="paragraph" w:customStyle="1" w:styleId="1">
    <w:name w:val="Стиль1"/>
    <w:basedOn w:val="a5"/>
    <w:link w:val="13"/>
    <w:qFormat/>
    <w:rsid w:val="00B94901"/>
    <w:pPr>
      <w:numPr>
        <w:numId w:val="1"/>
      </w:numPr>
      <w:ind w:left="851" w:hanging="284"/>
      <w:jc w:val="both"/>
    </w:pPr>
    <w:rPr>
      <w:b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B949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6"/>
    <w:link w:val="1"/>
    <w:rsid w:val="00B94901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25A82"/>
    <w:pPr>
      <w:keepNext/>
      <w:spacing w:before="240" w:after="60" w:line="360" w:lineRule="auto"/>
      <w:ind w:firstLine="709"/>
      <w:jc w:val="both"/>
      <w:outlineLvl w:val="0"/>
    </w:pPr>
    <w:rPr>
      <w:rFonts w:asciiTheme="majorHAnsi" w:eastAsiaTheme="majorEastAsia" w:hAnsiTheme="majorHAnsi"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91CDE"/>
    <w:pPr>
      <w:jc w:val="center"/>
    </w:pPr>
    <w:rPr>
      <w:b/>
      <w:bCs/>
      <w:u w:val="single"/>
    </w:rPr>
  </w:style>
  <w:style w:type="character" w:customStyle="1" w:styleId="a4">
    <w:name w:val="Название Знак"/>
    <w:basedOn w:val="a0"/>
    <w:link w:val="a3"/>
    <w:rsid w:val="00791CDE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a5">
    <w:name w:val="List Paragraph"/>
    <w:basedOn w:val="a"/>
    <w:link w:val="a6"/>
    <w:uiPriority w:val="34"/>
    <w:qFormat/>
    <w:rsid w:val="007B245D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3B6DC8"/>
    <w:pPr>
      <w:numPr>
        <w:ilvl w:val="1"/>
      </w:numPr>
      <w:suppressAutoHyphens/>
      <w:spacing w:after="160" w:line="360" w:lineRule="auto"/>
      <w:jc w:val="both"/>
    </w:pPr>
    <w:rPr>
      <w:rFonts w:eastAsiaTheme="minorEastAsia" w:cstheme="minorBidi"/>
      <w:spacing w:val="15"/>
      <w:sz w:val="32"/>
      <w:szCs w:val="22"/>
      <w:lang w:eastAsia="zh-CN"/>
    </w:rPr>
  </w:style>
  <w:style w:type="character" w:customStyle="1" w:styleId="a8">
    <w:name w:val="Подзаголовок Знак"/>
    <w:basedOn w:val="a0"/>
    <w:link w:val="a7"/>
    <w:uiPriority w:val="11"/>
    <w:rsid w:val="003B6DC8"/>
    <w:rPr>
      <w:rFonts w:ascii="Times New Roman" w:eastAsiaTheme="minorEastAsia" w:hAnsi="Times New Roman"/>
      <w:spacing w:val="15"/>
      <w:sz w:val="32"/>
      <w:lang w:eastAsia="zh-CN"/>
    </w:rPr>
  </w:style>
  <w:style w:type="paragraph" w:styleId="a9">
    <w:name w:val="header"/>
    <w:basedOn w:val="a"/>
    <w:link w:val="aa"/>
    <w:uiPriority w:val="99"/>
    <w:unhideWhenUsed/>
    <w:rsid w:val="005A6F3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A6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A6F3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6F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25A82"/>
    <w:rPr>
      <w:rFonts w:asciiTheme="majorHAnsi" w:eastAsiaTheme="majorEastAsia" w:hAnsiTheme="majorHAnsi" w:cs="Times New Roman"/>
      <w:bCs/>
      <w:kern w:val="32"/>
      <w:sz w:val="28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B949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94901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0"/>
    <w:next w:val="a"/>
    <w:uiPriority w:val="39"/>
    <w:unhideWhenUsed/>
    <w:qFormat/>
    <w:rsid w:val="00B94901"/>
    <w:pPr>
      <w:keepLines/>
      <w:spacing w:after="0" w:line="259" w:lineRule="auto"/>
      <w:ind w:firstLine="0"/>
      <w:jc w:val="left"/>
      <w:outlineLvl w:val="9"/>
    </w:pPr>
    <w:rPr>
      <w:rFonts w:cstheme="majorBidi"/>
      <w:bCs w:val="0"/>
      <w:color w:val="2E74B5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94901"/>
    <w:pPr>
      <w:spacing w:after="100"/>
    </w:pPr>
  </w:style>
  <w:style w:type="character" w:styleId="af0">
    <w:name w:val="Hyperlink"/>
    <w:basedOn w:val="a0"/>
    <w:uiPriority w:val="99"/>
    <w:unhideWhenUsed/>
    <w:rsid w:val="00B94901"/>
    <w:rPr>
      <w:color w:val="0563C1" w:themeColor="hyperlink"/>
      <w:u w:val="single"/>
    </w:rPr>
  </w:style>
  <w:style w:type="paragraph" w:customStyle="1" w:styleId="1">
    <w:name w:val="Стиль1"/>
    <w:basedOn w:val="a5"/>
    <w:link w:val="13"/>
    <w:qFormat/>
    <w:rsid w:val="00B94901"/>
    <w:pPr>
      <w:numPr>
        <w:numId w:val="1"/>
      </w:numPr>
      <w:ind w:left="851" w:hanging="284"/>
      <w:jc w:val="both"/>
    </w:pPr>
    <w:rPr>
      <w:b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B949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6"/>
    <w:link w:val="1"/>
    <w:rsid w:val="00B94901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0E7A4-BE94-47A3-A536-3C6508F8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3669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DeadLine_323</cp:lastModifiedBy>
  <cp:revision>3</cp:revision>
  <cp:lastPrinted>2015-01-09T12:47:00Z</cp:lastPrinted>
  <dcterms:created xsi:type="dcterms:W3CDTF">2015-03-10T06:44:00Z</dcterms:created>
  <dcterms:modified xsi:type="dcterms:W3CDTF">2015-03-10T06:45:00Z</dcterms:modified>
</cp:coreProperties>
</file>