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63686" w14:textId="77777777" w:rsidR="00594C33" w:rsidRPr="00A53384" w:rsidRDefault="0079564E" w:rsidP="00A53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tang" w:eastAsia="Batang" w:hAnsi="Batang"/>
          <w:b/>
          <w:sz w:val="48"/>
          <w:szCs w:val="48"/>
        </w:rPr>
      </w:pPr>
      <w:r>
        <w:rPr>
          <w:rFonts w:ascii="Batang" w:eastAsia="Batang" w:hAnsi="Batang"/>
          <w:b/>
          <w:sz w:val="48"/>
          <w:szCs w:val="48"/>
        </w:rPr>
        <w:t>LA LOGIQUE BINAIRE</w:t>
      </w:r>
    </w:p>
    <w:p w14:paraId="58E66481" w14:textId="77777777" w:rsidR="006512C9" w:rsidRDefault="006512C9" w:rsidP="006512C9">
      <w:pPr>
        <w:pStyle w:val="Paragraphedeliste"/>
        <w:rPr>
          <w:rFonts w:ascii="Batang" w:eastAsia="Batang" w:hAnsi="Batang"/>
          <w:b/>
          <w:sz w:val="28"/>
          <w:szCs w:val="28"/>
          <w:u w:val="single"/>
        </w:rPr>
      </w:pPr>
    </w:p>
    <w:p w14:paraId="19AAA10D" w14:textId="77777777" w:rsidR="001227BF" w:rsidRPr="002965E1" w:rsidRDefault="00467817" w:rsidP="001227BF">
      <w:pPr>
        <w:pStyle w:val="Paragraphedeliste"/>
        <w:numPr>
          <w:ilvl w:val="0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LES PORTES LOGIQUES</w:t>
      </w:r>
    </w:p>
    <w:p w14:paraId="41F130B0" w14:textId="77777777" w:rsidR="001227BF" w:rsidRPr="00A53384" w:rsidRDefault="001227BF" w:rsidP="001227BF">
      <w:pPr>
        <w:pStyle w:val="Paragraphedeliste"/>
        <w:rPr>
          <w:rFonts w:ascii="Batang" w:eastAsia="Batang" w:hAnsi="Batang"/>
        </w:rPr>
      </w:pPr>
    </w:p>
    <w:p w14:paraId="5CE595EB" w14:textId="77777777" w:rsidR="00172486" w:rsidRDefault="00172486" w:rsidP="001227BF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Quelques notions de base</w:t>
      </w:r>
    </w:p>
    <w:p w14:paraId="6EB54B3C" w14:textId="77777777" w:rsidR="00172486" w:rsidRPr="00172486" w:rsidRDefault="00172486" w:rsidP="00172486">
      <w:pPr>
        <w:pStyle w:val="Sansinterligne"/>
        <w:ind w:left="720"/>
        <w:rPr>
          <w:rFonts w:ascii="Batang" w:eastAsia="Batang" w:hAnsi="Batang"/>
        </w:rPr>
      </w:pPr>
      <w:r w:rsidRPr="00172486">
        <w:rPr>
          <w:rStyle w:val="googqs-tidbit1"/>
          <w:rFonts w:ascii="Batang" w:eastAsia="Batang" w:hAnsi="Batang"/>
        </w:rPr>
        <w:t>Les portes logiques s 'appuient sur les principes de la logique binaire (0</w:t>
      </w:r>
      <w:r w:rsidR="00D4091B">
        <w:rPr>
          <w:rStyle w:val="googqs-tidbit1"/>
          <w:rFonts w:ascii="Batang" w:eastAsia="Batang" w:hAnsi="Batang"/>
        </w:rPr>
        <w:t xml:space="preserve"> et </w:t>
      </w:r>
      <w:r w:rsidRPr="00172486">
        <w:rPr>
          <w:rStyle w:val="googqs-tidbit1"/>
          <w:rFonts w:ascii="Batang" w:eastAsia="Batang" w:hAnsi="Batang"/>
        </w:rPr>
        <w:t>1).</w:t>
      </w:r>
    </w:p>
    <w:p w14:paraId="3C142818" w14:textId="77777777" w:rsidR="00172486" w:rsidRDefault="00172486" w:rsidP="00172486">
      <w:pPr>
        <w:pStyle w:val="Sansinterligne"/>
        <w:ind w:left="720"/>
        <w:rPr>
          <w:rFonts w:ascii="Batang" w:eastAsia="Batang" w:hAnsi="Batang"/>
        </w:rPr>
      </w:pPr>
      <w:r w:rsidRPr="00172486">
        <w:rPr>
          <w:rFonts w:ascii="Batang" w:eastAsia="Batang" w:hAnsi="Batang"/>
        </w:rPr>
        <w:t>Le 0 représente un interrupteur ou contacteur o</w:t>
      </w:r>
      <w:r>
        <w:rPr>
          <w:rFonts w:ascii="Batang" w:eastAsia="Batang" w:hAnsi="Batang"/>
        </w:rPr>
        <w:t>uvert (le courant ne passe pas).</w:t>
      </w:r>
    </w:p>
    <w:p w14:paraId="6C52FEC0" w14:textId="77777777" w:rsidR="00172486" w:rsidRDefault="00172486" w:rsidP="00172486">
      <w:pPr>
        <w:pStyle w:val="Sansinterligne"/>
        <w:ind w:left="720"/>
        <w:rPr>
          <w:rFonts w:ascii="Batang" w:eastAsia="Batang" w:hAnsi="Batang"/>
        </w:rPr>
      </w:pPr>
      <w:r w:rsidRPr="00172486">
        <w:rPr>
          <w:rFonts w:ascii="Batang" w:eastAsia="Batang" w:hAnsi="Batang"/>
        </w:rPr>
        <w:t>Le 1 représente un contacteur fermé (le courant passe).</w:t>
      </w:r>
    </w:p>
    <w:p w14:paraId="47040A61" w14:textId="77777777" w:rsidR="00172486" w:rsidRDefault="00172486" w:rsidP="00172486">
      <w:pPr>
        <w:pStyle w:val="Sansinterligne"/>
        <w:ind w:left="720"/>
        <w:rPr>
          <w:rFonts w:ascii="Batang" w:eastAsia="Batang" w:hAnsi="Batang"/>
        </w:rPr>
      </w:pPr>
    </w:p>
    <w:p w14:paraId="010F042F" w14:textId="77777777" w:rsidR="006512C9" w:rsidRPr="00172486" w:rsidRDefault="006512C9" w:rsidP="00172486">
      <w:pPr>
        <w:pStyle w:val="Sansinterligne"/>
        <w:ind w:left="720"/>
        <w:rPr>
          <w:rFonts w:ascii="Batang" w:eastAsia="Batang" w:hAnsi="Batang"/>
        </w:rPr>
      </w:pPr>
    </w:p>
    <w:p w14:paraId="3820237D" w14:textId="77777777" w:rsidR="001227BF" w:rsidRDefault="00172486" w:rsidP="001227BF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Simulation de quelques portes</w:t>
      </w:r>
    </w:p>
    <w:p w14:paraId="43FE56E4" w14:textId="77777777" w:rsidR="006512C9" w:rsidRPr="006512C9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ab/>
      </w:r>
      <w:r w:rsidRPr="006512C9">
        <w:rPr>
          <w:rFonts w:ascii="Batang" w:eastAsia="Batang" w:hAnsi="Batang" w:cs="Times-Roman"/>
        </w:rPr>
        <w:t>Dans l’</w:t>
      </w:r>
      <w:r>
        <w:rPr>
          <w:rFonts w:ascii="Batang" w:eastAsia="Batang" w:hAnsi="Batang" w:cs="Times-Roman"/>
        </w:rPr>
        <w:t xml:space="preserve">activité </w:t>
      </w:r>
      <w:r w:rsidRPr="006512C9">
        <w:rPr>
          <w:rFonts w:ascii="Batang" w:eastAsia="Batang" w:hAnsi="Batang" w:cs="Times-Roman"/>
        </w:rPr>
        <w:t>suivant</w:t>
      </w:r>
      <w:r>
        <w:rPr>
          <w:rFonts w:ascii="Batang" w:eastAsia="Batang" w:hAnsi="Batang" w:cs="Times-Roman"/>
        </w:rPr>
        <w:t>e</w:t>
      </w:r>
      <w:r w:rsidRPr="006512C9">
        <w:rPr>
          <w:rFonts w:ascii="Batang" w:eastAsia="Batang" w:hAnsi="Batang" w:cs="Times-Roman"/>
        </w:rPr>
        <w:t>, on utilise des lampes et des interrupteurs :</w:t>
      </w:r>
    </w:p>
    <w:p w14:paraId="0F583E06" w14:textId="77777777" w:rsidR="006512C9" w:rsidRPr="006512C9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Symbol"/>
        </w:rPr>
        <w:tab/>
      </w:r>
      <w:r w:rsidRPr="006512C9">
        <w:rPr>
          <w:rFonts w:ascii="Batang" w:eastAsia="Batang" w:hAnsi="Batang" w:cs="Times-Roman"/>
        </w:rPr>
        <w:t>Une lampe peut être allumée ou éteinte (</w:t>
      </w:r>
      <w:r w:rsidRPr="006512C9">
        <w:rPr>
          <w:rFonts w:ascii="Batang" w:eastAsia="Batang" w:hAnsi="Batang" w:cs="Times-Bold"/>
          <w:b/>
          <w:bCs/>
        </w:rPr>
        <w:t xml:space="preserve">2 états logiques </w:t>
      </w:r>
      <w:r w:rsidRPr="006512C9">
        <w:rPr>
          <w:rFonts w:ascii="Batang" w:eastAsia="Batang" w:hAnsi="Batang" w:cs="Times-Roman"/>
        </w:rPr>
        <w:t>notés resp</w:t>
      </w:r>
      <w:r>
        <w:rPr>
          <w:rFonts w:ascii="Batang" w:eastAsia="Batang" w:hAnsi="Batang" w:cs="Times-Roman"/>
        </w:rPr>
        <w:t xml:space="preserve">ectivement </w:t>
      </w:r>
      <w:r w:rsidRPr="006512C9">
        <w:rPr>
          <w:rFonts w:ascii="Batang" w:eastAsia="Batang" w:hAnsi="Batang" w:cs="Times-Roman"/>
        </w:rPr>
        <w:t>1 ou 0)</w:t>
      </w:r>
    </w:p>
    <w:p w14:paraId="475033D0" w14:textId="77777777" w:rsidR="006512C9" w:rsidRPr="006512C9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Symbol"/>
        </w:rPr>
        <w:tab/>
      </w:r>
      <w:r w:rsidRPr="006512C9">
        <w:rPr>
          <w:rFonts w:ascii="Batang" w:eastAsia="Batang" w:hAnsi="Batang" w:cs="Times-Roman"/>
        </w:rPr>
        <w:t>Un interrupteur a deux positions (</w:t>
      </w:r>
      <w:r w:rsidRPr="006512C9">
        <w:rPr>
          <w:rFonts w:ascii="Batang" w:eastAsia="Batang" w:hAnsi="Batang" w:cs="Times-Bold"/>
          <w:b/>
          <w:bCs/>
        </w:rPr>
        <w:t xml:space="preserve">2 états logiques </w:t>
      </w:r>
      <w:r w:rsidRPr="006512C9">
        <w:rPr>
          <w:rFonts w:ascii="Batang" w:eastAsia="Batang" w:hAnsi="Batang" w:cs="Times-Roman"/>
        </w:rPr>
        <w:t>notés resp</w:t>
      </w:r>
      <w:r>
        <w:rPr>
          <w:rFonts w:ascii="Batang" w:eastAsia="Batang" w:hAnsi="Batang" w:cs="Times-Roman"/>
        </w:rPr>
        <w:t>ectivement</w:t>
      </w:r>
      <w:r w:rsidRPr="006512C9">
        <w:rPr>
          <w:rFonts w:ascii="Batang" w:eastAsia="Batang" w:hAnsi="Batang" w:cs="Times-Roman"/>
        </w:rPr>
        <w:t xml:space="preserve"> 1 ou 0)</w:t>
      </w:r>
    </w:p>
    <w:p w14:paraId="6AE07EEA" w14:textId="77777777" w:rsidR="006512C9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Bold"/>
          <w:b/>
          <w:bCs/>
        </w:rPr>
      </w:pPr>
      <w:r>
        <w:rPr>
          <w:rFonts w:ascii="Batang" w:eastAsia="Batang" w:hAnsi="Batang" w:cs="Times-Roman"/>
        </w:rPr>
        <w:tab/>
      </w:r>
      <w:r w:rsidRPr="006512C9">
        <w:rPr>
          <w:rFonts w:ascii="Batang" w:eastAsia="Batang" w:hAnsi="Batang" w:cs="Times-Roman"/>
        </w:rPr>
        <w:t>L’interrupteur est un dispositif d’</w:t>
      </w:r>
      <w:r w:rsidRPr="006512C9">
        <w:rPr>
          <w:rFonts w:ascii="Batang" w:eastAsia="Batang" w:hAnsi="Batang" w:cs="Times-Bold"/>
          <w:b/>
          <w:bCs/>
        </w:rPr>
        <w:t>Entrée</w:t>
      </w:r>
      <w:r w:rsidRPr="006512C9">
        <w:rPr>
          <w:rFonts w:ascii="Batang" w:eastAsia="Batang" w:hAnsi="Batang" w:cs="Times-Roman"/>
        </w:rPr>
        <w:t xml:space="preserve">, alors que la lampe est un dispositif de </w:t>
      </w:r>
      <w:r>
        <w:rPr>
          <w:rFonts w:ascii="Batang" w:eastAsia="Batang" w:hAnsi="Batang" w:cs="Times-Bold"/>
          <w:b/>
          <w:bCs/>
        </w:rPr>
        <w:t>Sortie.</w:t>
      </w:r>
    </w:p>
    <w:p w14:paraId="4171B45E" w14:textId="77777777" w:rsidR="006512C9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Bold"/>
          <w:b/>
          <w:bCs/>
        </w:rPr>
        <w:tab/>
      </w:r>
      <w:r w:rsidRPr="006512C9">
        <w:rPr>
          <w:rFonts w:ascii="Batang" w:eastAsia="Batang" w:hAnsi="Batang" w:cs="Times-Roman"/>
        </w:rPr>
        <w:t xml:space="preserve">A chaque dispositif (d’entrée ou sortie) on peut associer une </w:t>
      </w:r>
      <w:r w:rsidRPr="006512C9">
        <w:rPr>
          <w:rFonts w:ascii="Batang" w:eastAsia="Batang" w:hAnsi="Batang" w:cs="Times-Bold"/>
          <w:b/>
          <w:bCs/>
        </w:rPr>
        <w:t xml:space="preserve">variable </w:t>
      </w:r>
      <w:r w:rsidRPr="006512C9">
        <w:rPr>
          <w:rFonts w:ascii="Batang" w:eastAsia="Batang" w:hAnsi="Batang" w:cs="Times-Roman"/>
        </w:rPr>
        <w:t xml:space="preserve">logique qui </w:t>
      </w:r>
      <w:r w:rsidR="00D4091B">
        <w:rPr>
          <w:rFonts w:ascii="Batang" w:eastAsia="Batang" w:hAnsi="Batang" w:cs="Times-Roman"/>
        </w:rPr>
        <w:tab/>
      </w:r>
      <w:r w:rsidRPr="006512C9">
        <w:rPr>
          <w:rFonts w:ascii="Batang" w:eastAsia="Batang" w:hAnsi="Batang" w:cs="Times-Roman"/>
        </w:rPr>
        <w:t xml:space="preserve">caractérise </w:t>
      </w:r>
      <w:r>
        <w:rPr>
          <w:rFonts w:ascii="Batang" w:eastAsia="Batang" w:hAnsi="Batang" w:cs="Times-Roman"/>
        </w:rPr>
        <w:t>son état.</w:t>
      </w:r>
    </w:p>
    <w:p w14:paraId="42216093" w14:textId="62A552AA" w:rsidR="00172486" w:rsidRDefault="006512C9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/>
        </w:rPr>
      </w:pPr>
      <w:r>
        <w:rPr>
          <w:rFonts w:ascii="Batang" w:eastAsia="Batang" w:hAnsi="Batang" w:cs="Times-Roman"/>
        </w:rPr>
        <w:tab/>
      </w:r>
      <w:r w:rsidR="00172486" w:rsidRPr="00172486">
        <w:rPr>
          <w:rFonts w:ascii="Batang" w:eastAsia="Batang" w:hAnsi="Batang"/>
        </w:rPr>
        <w:t>Réalise</w:t>
      </w:r>
      <w:r w:rsidR="00172486">
        <w:rPr>
          <w:rFonts w:ascii="Batang" w:eastAsia="Batang" w:hAnsi="Batang"/>
        </w:rPr>
        <w:t>z</w:t>
      </w:r>
      <w:r w:rsidR="00172486" w:rsidRPr="00172486">
        <w:rPr>
          <w:rFonts w:ascii="Batang" w:eastAsia="Batang" w:hAnsi="Batang"/>
        </w:rPr>
        <w:t xml:space="preserve"> les montages électriques suivant</w:t>
      </w:r>
      <w:r w:rsidR="00172486">
        <w:rPr>
          <w:rFonts w:ascii="Batang" w:eastAsia="Batang" w:hAnsi="Batang"/>
        </w:rPr>
        <w:t xml:space="preserve">s, </w:t>
      </w:r>
      <w:r w:rsidR="00172486" w:rsidRPr="00172486">
        <w:rPr>
          <w:rFonts w:ascii="Batang" w:eastAsia="Batang" w:hAnsi="Batang"/>
        </w:rPr>
        <w:t>compléte</w:t>
      </w:r>
      <w:r w:rsidR="00172486">
        <w:rPr>
          <w:rFonts w:ascii="Batang" w:eastAsia="Batang" w:hAnsi="Batang"/>
        </w:rPr>
        <w:t>z</w:t>
      </w:r>
      <w:r w:rsidR="00172486" w:rsidRPr="00172486">
        <w:rPr>
          <w:rFonts w:ascii="Batang" w:eastAsia="Batang" w:hAnsi="Batang"/>
        </w:rPr>
        <w:t xml:space="preserve"> les tables de vérité</w:t>
      </w:r>
      <w:r w:rsidR="00172486">
        <w:rPr>
          <w:rFonts w:ascii="Batang" w:eastAsia="Batang" w:hAnsi="Batang"/>
        </w:rPr>
        <w:t xml:space="preserve"> et indiquez leur </w:t>
      </w:r>
      <w:r>
        <w:rPr>
          <w:rFonts w:ascii="Batang" w:eastAsia="Batang" w:hAnsi="Batang"/>
        </w:rPr>
        <w:tab/>
      </w:r>
      <w:r w:rsidR="00172486">
        <w:rPr>
          <w:rFonts w:ascii="Batang" w:eastAsia="Batang" w:hAnsi="Batang"/>
        </w:rPr>
        <w:t>nom. (OUI – ET – OU</w:t>
      </w:r>
      <w:r w:rsidR="00D74D56">
        <w:rPr>
          <w:rFonts w:ascii="Batang" w:eastAsia="Batang" w:hAnsi="Batang"/>
        </w:rPr>
        <w:t>)</w:t>
      </w:r>
    </w:p>
    <w:p w14:paraId="1582CCDC" w14:textId="77777777" w:rsidR="00D554C0" w:rsidRPr="006512C9" w:rsidRDefault="00D554C0" w:rsidP="006512C9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Bold"/>
          <w:b/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66AA0" w14:paraId="65F66A82" w14:textId="77777777" w:rsidTr="00B66AA0">
        <w:trPr>
          <w:trHeight w:val="2835"/>
          <w:jc w:val="center"/>
        </w:trPr>
        <w:tc>
          <w:tcPr>
            <w:tcW w:w="3402" w:type="dxa"/>
            <w:vAlign w:val="center"/>
          </w:tcPr>
          <w:p w14:paraId="55F9C526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237918A" wp14:editId="58D74C93">
                  <wp:extent cx="1438275" cy="163830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A0D299B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A17D8A" wp14:editId="0C5A04AE">
                  <wp:extent cx="1438275" cy="160020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1602013E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72501D" wp14:editId="60785E9F">
                  <wp:extent cx="1457325" cy="16002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AA0" w14:paraId="6E17BC42" w14:textId="77777777" w:rsidTr="00B66AA0">
        <w:trPr>
          <w:trHeight w:val="2835"/>
          <w:jc w:val="center"/>
        </w:trPr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220"/>
              <w:gridCol w:w="1220"/>
            </w:tblGrid>
            <w:tr w:rsidR="00B66AA0" w14:paraId="76C9DC92" w14:textId="77777777" w:rsidTr="00B66AA0">
              <w:trPr>
                <w:trHeight w:val="454"/>
              </w:trPr>
              <w:tc>
                <w:tcPr>
                  <w:tcW w:w="1220" w:type="dxa"/>
                </w:tcPr>
                <w:p w14:paraId="3960E5E7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E</w:t>
                  </w:r>
                </w:p>
              </w:tc>
              <w:tc>
                <w:tcPr>
                  <w:tcW w:w="1220" w:type="dxa"/>
                </w:tcPr>
                <w:p w14:paraId="55609F3D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S</w:t>
                  </w:r>
                </w:p>
              </w:tc>
            </w:tr>
            <w:tr w:rsidR="00B66AA0" w14:paraId="179F0AF6" w14:textId="77777777" w:rsidTr="00B66AA0">
              <w:trPr>
                <w:trHeight w:val="454"/>
              </w:trPr>
              <w:tc>
                <w:tcPr>
                  <w:tcW w:w="1220" w:type="dxa"/>
                  <w:vAlign w:val="center"/>
                </w:tcPr>
                <w:p w14:paraId="391FBF15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1220" w:type="dxa"/>
                  <w:vAlign w:val="center"/>
                </w:tcPr>
                <w:p w14:paraId="11F24DCA" w14:textId="23619788" w:rsidR="00C70514" w:rsidRPr="00D554C0" w:rsidRDefault="00C70514" w:rsidP="00C70514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</w:tr>
            <w:tr w:rsidR="00B66AA0" w14:paraId="726CC8D2" w14:textId="77777777" w:rsidTr="00B66AA0">
              <w:trPr>
                <w:trHeight w:val="454"/>
              </w:trPr>
              <w:tc>
                <w:tcPr>
                  <w:tcW w:w="1220" w:type="dxa"/>
                  <w:vAlign w:val="center"/>
                </w:tcPr>
                <w:p w14:paraId="4B744B45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1220" w:type="dxa"/>
                  <w:vAlign w:val="center"/>
                </w:tcPr>
                <w:p w14:paraId="47786FFB" w14:textId="6DFFF557" w:rsidR="00B66AA0" w:rsidRPr="00D554C0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</w:tr>
          </w:tbl>
          <w:p w14:paraId="52611BEC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</w:p>
        </w:tc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813"/>
              <w:gridCol w:w="813"/>
              <w:gridCol w:w="814"/>
            </w:tblGrid>
            <w:tr w:rsidR="00B66AA0" w14:paraId="06BD9635" w14:textId="77777777" w:rsidTr="00B66AA0">
              <w:trPr>
                <w:trHeight w:val="454"/>
              </w:trPr>
              <w:tc>
                <w:tcPr>
                  <w:tcW w:w="813" w:type="dxa"/>
                </w:tcPr>
                <w:p w14:paraId="7278FB7B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E1</w:t>
                  </w:r>
                </w:p>
              </w:tc>
              <w:tc>
                <w:tcPr>
                  <w:tcW w:w="813" w:type="dxa"/>
                </w:tcPr>
                <w:p w14:paraId="26549A37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E2</w:t>
                  </w:r>
                </w:p>
              </w:tc>
              <w:tc>
                <w:tcPr>
                  <w:tcW w:w="814" w:type="dxa"/>
                </w:tcPr>
                <w:p w14:paraId="16AD05A0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S</w:t>
                  </w:r>
                </w:p>
              </w:tc>
            </w:tr>
            <w:tr w:rsidR="00B66AA0" w14:paraId="1721A1A9" w14:textId="77777777" w:rsidTr="00B66AA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323822E1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3" w:type="dxa"/>
                  <w:vAlign w:val="center"/>
                </w:tcPr>
                <w:p w14:paraId="2E9EF159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4" w:type="dxa"/>
                  <w:vAlign w:val="center"/>
                </w:tcPr>
                <w:p w14:paraId="229DB47B" w14:textId="13D79A15" w:rsidR="00B66AA0" w:rsidRPr="00D554C0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</w:tr>
            <w:tr w:rsidR="00B66AA0" w14:paraId="31E223FB" w14:textId="77777777" w:rsidTr="00B66AA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0043951C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3" w:type="dxa"/>
                  <w:vAlign w:val="center"/>
                </w:tcPr>
                <w:p w14:paraId="3BBBF5F0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4" w:type="dxa"/>
                  <w:vAlign w:val="center"/>
                </w:tcPr>
                <w:p w14:paraId="34D6DCD2" w14:textId="6BB6942B" w:rsidR="00B66AA0" w:rsidRPr="00D554C0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</w:tr>
            <w:tr w:rsidR="00B66AA0" w14:paraId="4462B2DC" w14:textId="77777777" w:rsidTr="00B66AA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4B8B16CB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3" w:type="dxa"/>
                  <w:vAlign w:val="center"/>
                </w:tcPr>
                <w:p w14:paraId="31F655F2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4" w:type="dxa"/>
                  <w:vAlign w:val="center"/>
                </w:tcPr>
                <w:p w14:paraId="524BE37A" w14:textId="2A13C7ED" w:rsidR="00B66AA0" w:rsidRPr="00D554C0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</w:tr>
            <w:tr w:rsidR="00B66AA0" w14:paraId="139367BD" w14:textId="77777777" w:rsidTr="00B66AA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19747F36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3" w:type="dxa"/>
                  <w:vAlign w:val="center"/>
                </w:tcPr>
                <w:p w14:paraId="2540F391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4" w:type="dxa"/>
                  <w:vAlign w:val="center"/>
                </w:tcPr>
                <w:p w14:paraId="47CCB6F3" w14:textId="158C6836" w:rsidR="00B66AA0" w:rsidRPr="00D554C0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</w:tr>
          </w:tbl>
          <w:p w14:paraId="18FF80E0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</w:p>
        </w:tc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13"/>
              <w:gridCol w:w="813"/>
              <w:gridCol w:w="814"/>
            </w:tblGrid>
            <w:tr w:rsidR="00B66AA0" w14:paraId="3D356CC3" w14:textId="77777777" w:rsidTr="00C70514">
              <w:trPr>
                <w:trHeight w:val="454"/>
              </w:trPr>
              <w:tc>
                <w:tcPr>
                  <w:tcW w:w="813" w:type="dxa"/>
                </w:tcPr>
                <w:p w14:paraId="1CFFC23B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E1</w:t>
                  </w:r>
                </w:p>
              </w:tc>
              <w:tc>
                <w:tcPr>
                  <w:tcW w:w="813" w:type="dxa"/>
                </w:tcPr>
                <w:p w14:paraId="1ACB1565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E2</w:t>
                  </w:r>
                </w:p>
              </w:tc>
              <w:tc>
                <w:tcPr>
                  <w:tcW w:w="814" w:type="dxa"/>
                </w:tcPr>
                <w:p w14:paraId="7C0093DD" w14:textId="77777777" w:rsidR="00B66AA0" w:rsidRPr="00D554C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</w:rPr>
                  </w:pPr>
                  <w:r w:rsidRPr="00D554C0">
                    <w:rPr>
                      <w:rFonts w:ascii="Batang" w:eastAsia="Batang" w:hAnsi="Batang"/>
                      <w:b/>
                      <w:bCs/>
                    </w:rPr>
                    <w:t>S</w:t>
                  </w:r>
                </w:p>
              </w:tc>
            </w:tr>
            <w:tr w:rsidR="00B66AA0" w14:paraId="3FD2452F" w14:textId="77777777" w:rsidTr="00D554C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459A48D6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3" w:type="dxa"/>
                  <w:vAlign w:val="center"/>
                </w:tcPr>
                <w:p w14:paraId="4AE904F8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4" w:type="dxa"/>
                  <w:vAlign w:val="center"/>
                </w:tcPr>
                <w:p w14:paraId="68708604" w14:textId="415B0C20" w:rsidR="00B66AA0" w:rsidRPr="006A0FF1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</w:tr>
            <w:tr w:rsidR="00B66AA0" w14:paraId="0419AF25" w14:textId="77777777" w:rsidTr="00D554C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00B4EDFA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3" w:type="dxa"/>
                  <w:vAlign w:val="center"/>
                </w:tcPr>
                <w:p w14:paraId="381A3164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4" w:type="dxa"/>
                  <w:vAlign w:val="center"/>
                </w:tcPr>
                <w:p w14:paraId="5FE58B31" w14:textId="4DA31D4E" w:rsidR="00B66AA0" w:rsidRPr="006A0FF1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</w:tr>
            <w:tr w:rsidR="00B66AA0" w14:paraId="114EAD36" w14:textId="77777777" w:rsidTr="00D554C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6860D7D6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0</w:t>
                  </w:r>
                </w:p>
              </w:tc>
              <w:tc>
                <w:tcPr>
                  <w:tcW w:w="813" w:type="dxa"/>
                  <w:vAlign w:val="center"/>
                </w:tcPr>
                <w:p w14:paraId="66450BD3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4" w:type="dxa"/>
                  <w:vAlign w:val="center"/>
                </w:tcPr>
                <w:p w14:paraId="01E38AC1" w14:textId="2FD71B2B" w:rsidR="00B66AA0" w:rsidRPr="006A0FF1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</w:tr>
            <w:tr w:rsidR="00B66AA0" w14:paraId="4B70440B" w14:textId="77777777" w:rsidTr="00D554C0">
              <w:trPr>
                <w:trHeight w:val="454"/>
              </w:trPr>
              <w:tc>
                <w:tcPr>
                  <w:tcW w:w="813" w:type="dxa"/>
                  <w:vAlign w:val="center"/>
                </w:tcPr>
                <w:p w14:paraId="1257B2B6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3" w:type="dxa"/>
                  <w:vAlign w:val="center"/>
                </w:tcPr>
                <w:p w14:paraId="496F9C2D" w14:textId="77777777" w:rsidR="00B66AA0" w:rsidRPr="00B66AA0" w:rsidRDefault="00B66AA0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 w:rsidRPr="00B66AA0"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  <w:tc>
                <w:tcPr>
                  <w:tcW w:w="814" w:type="dxa"/>
                  <w:vAlign w:val="center"/>
                </w:tcPr>
                <w:p w14:paraId="59C73CB1" w14:textId="1E0BE8FA" w:rsidR="00B66AA0" w:rsidRPr="006A0FF1" w:rsidRDefault="00C70514" w:rsidP="00D554C0">
                  <w:pPr>
                    <w:pStyle w:val="Paragraphedeliste"/>
                    <w:ind w:left="0"/>
                    <w:jc w:val="center"/>
                    <w:rPr>
                      <w:rFonts w:ascii="Batang" w:eastAsia="Batang" w:hAnsi="Batang"/>
                      <w:b/>
                      <w:bCs/>
                      <w:color w:val="0070C0"/>
                    </w:rPr>
                  </w:pPr>
                  <w:r>
                    <w:rPr>
                      <w:rFonts w:ascii="Batang" w:eastAsia="Batang" w:hAnsi="Batang"/>
                      <w:b/>
                      <w:bCs/>
                      <w:color w:val="0070C0"/>
                    </w:rPr>
                    <w:t>1</w:t>
                  </w:r>
                </w:p>
              </w:tc>
            </w:tr>
          </w:tbl>
          <w:p w14:paraId="2CEF297F" w14:textId="77777777" w:rsidR="00B66AA0" w:rsidRDefault="00B66AA0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</w:p>
        </w:tc>
      </w:tr>
      <w:tr w:rsidR="00B66AA0" w14:paraId="197A72ED" w14:textId="77777777" w:rsidTr="00B66AA0">
        <w:trPr>
          <w:trHeight w:val="567"/>
          <w:jc w:val="center"/>
        </w:trPr>
        <w:tc>
          <w:tcPr>
            <w:tcW w:w="3402" w:type="dxa"/>
            <w:vAlign w:val="center"/>
          </w:tcPr>
          <w:p w14:paraId="1F9E28FD" w14:textId="31FC1637" w:rsidR="00B66AA0" w:rsidRDefault="00C70514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OUI</w:t>
            </w:r>
          </w:p>
        </w:tc>
        <w:tc>
          <w:tcPr>
            <w:tcW w:w="3402" w:type="dxa"/>
            <w:vAlign w:val="center"/>
          </w:tcPr>
          <w:p w14:paraId="119732E0" w14:textId="2ECA7257" w:rsidR="00B66AA0" w:rsidRDefault="00C70514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ET</w:t>
            </w:r>
          </w:p>
        </w:tc>
        <w:tc>
          <w:tcPr>
            <w:tcW w:w="3402" w:type="dxa"/>
            <w:vAlign w:val="center"/>
          </w:tcPr>
          <w:p w14:paraId="7087815B" w14:textId="2FC52B67" w:rsidR="00B66AA0" w:rsidRDefault="00C70514" w:rsidP="00D554C0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OU</w:t>
            </w:r>
          </w:p>
        </w:tc>
      </w:tr>
    </w:tbl>
    <w:p w14:paraId="0997B31C" w14:textId="77777777" w:rsidR="00172486" w:rsidRDefault="00172486" w:rsidP="00172486">
      <w:pPr>
        <w:pStyle w:val="Paragraphedeliste"/>
        <w:ind w:left="1080"/>
        <w:rPr>
          <w:rFonts w:ascii="Batang" w:eastAsia="Batang" w:hAnsi="Batang"/>
        </w:rPr>
      </w:pPr>
    </w:p>
    <w:p w14:paraId="1BBEF7D1" w14:textId="77777777" w:rsidR="00172486" w:rsidRDefault="004E391C" w:rsidP="004E391C">
      <w:pPr>
        <w:pStyle w:val="Paragraphedeliste"/>
        <w:tabs>
          <w:tab w:val="left" w:pos="2925"/>
        </w:tabs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</w:p>
    <w:p w14:paraId="0835BAB6" w14:textId="77777777" w:rsidR="001227BF" w:rsidRDefault="006B54A4" w:rsidP="001227BF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lastRenderedPageBreak/>
        <w:t>Les différentes portes logiques</w:t>
      </w:r>
    </w:p>
    <w:p w14:paraId="10488AEC" w14:textId="77777777" w:rsidR="005B16B7" w:rsidRDefault="005B16B7" w:rsidP="005B16B7">
      <w:pPr>
        <w:pStyle w:val="Paragraphedeliste"/>
        <w:ind w:left="1080"/>
        <w:rPr>
          <w:rFonts w:ascii="Batang" w:eastAsia="Batang" w:hAnsi="Batang"/>
        </w:rPr>
      </w:pPr>
    </w:p>
    <w:p w14:paraId="4A06390E" w14:textId="77777777" w:rsidR="006B54A4" w:rsidRDefault="00D4091B" w:rsidP="005B16B7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Reproduire et c</w:t>
      </w:r>
      <w:r w:rsidR="006B54A4">
        <w:rPr>
          <w:rFonts w:ascii="Batang" w:eastAsia="Batang" w:hAnsi="Batang"/>
        </w:rPr>
        <w:t>ompléter les tables de vérité des différentes portes logiques à 2 entrées.</w:t>
      </w:r>
    </w:p>
    <w:p w14:paraId="6BC7A633" w14:textId="77777777" w:rsidR="006B54A4" w:rsidRPr="006B54A4" w:rsidRDefault="00D4091B" w:rsidP="005B16B7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04D2DDCC" wp14:editId="28937B08">
            <wp:simplePos x="0" y="0"/>
            <wp:positionH relativeFrom="column">
              <wp:posOffset>-200025</wp:posOffset>
            </wp:positionH>
            <wp:positionV relativeFrom="paragraph">
              <wp:posOffset>233680</wp:posOffset>
            </wp:positionV>
            <wp:extent cx="7054215" cy="2888022"/>
            <wp:effectExtent l="0" t="0" r="0" b="0"/>
            <wp:wrapNone/>
            <wp:docPr id="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28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FE3BE" w14:textId="77777777" w:rsidR="002965E1" w:rsidRDefault="00D4091B" w:rsidP="00D4091B">
      <w:pPr>
        <w:tabs>
          <w:tab w:val="left" w:pos="3450"/>
        </w:tabs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</w:p>
    <w:p w14:paraId="5F10DB8B" w14:textId="77777777" w:rsidR="006B54A4" w:rsidRDefault="006B54A4" w:rsidP="00D4091B">
      <w:pPr>
        <w:tabs>
          <w:tab w:val="left" w:pos="3465"/>
        </w:tabs>
        <w:rPr>
          <w:rFonts w:ascii="Batang" w:eastAsia="Batang" w:hAnsi="Batang"/>
        </w:rPr>
      </w:pPr>
    </w:p>
    <w:p w14:paraId="24C35670" w14:textId="77777777" w:rsidR="006B54A4" w:rsidRDefault="006B54A4">
      <w:pPr>
        <w:rPr>
          <w:rFonts w:ascii="Batang" w:eastAsia="Batang" w:hAnsi="Batang"/>
        </w:rPr>
      </w:pPr>
    </w:p>
    <w:p w14:paraId="74D7D296" w14:textId="77777777" w:rsidR="006B54A4" w:rsidRDefault="006B54A4">
      <w:pPr>
        <w:rPr>
          <w:rFonts w:ascii="Batang" w:eastAsia="Batang" w:hAnsi="Batang"/>
        </w:rPr>
      </w:pPr>
    </w:p>
    <w:p w14:paraId="16B6C4C6" w14:textId="77777777" w:rsidR="006B54A4" w:rsidRDefault="006B54A4">
      <w:pPr>
        <w:rPr>
          <w:rFonts w:ascii="Batang" w:eastAsia="Batang" w:hAnsi="Batang"/>
        </w:rPr>
      </w:pPr>
    </w:p>
    <w:p w14:paraId="7CA79234" w14:textId="77777777" w:rsidR="006B54A4" w:rsidRDefault="006B54A4">
      <w:pPr>
        <w:rPr>
          <w:rFonts w:ascii="Batang" w:eastAsia="Batang" w:hAnsi="Batang"/>
        </w:rPr>
      </w:pPr>
    </w:p>
    <w:p w14:paraId="43A0D086" w14:textId="77777777" w:rsidR="006B54A4" w:rsidRDefault="006B54A4">
      <w:pPr>
        <w:rPr>
          <w:rFonts w:ascii="Batang" w:eastAsia="Batang" w:hAnsi="Batang"/>
        </w:rPr>
      </w:pPr>
    </w:p>
    <w:p w14:paraId="0B6C736F" w14:textId="77777777" w:rsidR="006B54A4" w:rsidRDefault="006B54A4">
      <w:pPr>
        <w:rPr>
          <w:rFonts w:ascii="Batang" w:eastAsia="Batang" w:hAnsi="Batang"/>
        </w:rPr>
      </w:pPr>
    </w:p>
    <w:p w14:paraId="5A951921" w14:textId="77777777" w:rsidR="00D93EC5" w:rsidRDefault="00D93EC5">
      <w:pPr>
        <w:rPr>
          <w:rFonts w:ascii="Batang" w:eastAsia="Batang" w:hAnsi="Batang"/>
        </w:rPr>
      </w:pPr>
    </w:p>
    <w:p w14:paraId="24F1DC7C" w14:textId="77777777" w:rsidR="00A03993" w:rsidRDefault="00A03993">
      <w:pPr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7F543C3E" w14:textId="77777777" w:rsidTr="00A03993">
        <w:tc>
          <w:tcPr>
            <w:tcW w:w="567" w:type="dxa"/>
            <w:vAlign w:val="center"/>
          </w:tcPr>
          <w:p w14:paraId="6DA43E30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50F299AB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05FE140F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4730A646" w14:textId="77777777" w:rsidTr="00A03993">
        <w:tc>
          <w:tcPr>
            <w:tcW w:w="567" w:type="dxa"/>
            <w:vAlign w:val="center"/>
          </w:tcPr>
          <w:p w14:paraId="5D980A96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CDB0445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693F947E" w14:textId="2B2A29AE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1896C347" w14:textId="77777777" w:rsidTr="00A03993">
        <w:tc>
          <w:tcPr>
            <w:tcW w:w="567" w:type="dxa"/>
            <w:vAlign w:val="center"/>
          </w:tcPr>
          <w:p w14:paraId="3067B8FA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163017BA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4E0B0A4B" w14:textId="72DAF21E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1B0E8DB7" w14:textId="77777777" w:rsidTr="00A03993">
        <w:tc>
          <w:tcPr>
            <w:tcW w:w="567" w:type="dxa"/>
            <w:vAlign w:val="center"/>
          </w:tcPr>
          <w:p w14:paraId="6ACE4113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05A35E48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6764A4AE" w14:textId="437DE9B2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4D6612AC" w14:textId="77777777" w:rsidTr="00A03993">
        <w:tc>
          <w:tcPr>
            <w:tcW w:w="567" w:type="dxa"/>
            <w:vAlign w:val="center"/>
          </w:tcPr>
          <w:p w14:paraId="185F6B8B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1FAD609B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95FDB1F" w14:textId="7E5B7836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5FE7253A" w14:textId="7B61405C" w:rsidR="00A03993" w:rsidRDefault="00A03993">
      <w:pPr>
        <w:rPr>
          <w:rFonts w:ascii="Batang" w:eastAsia="Batang" w:hAnsi="Batang"/>
        </w:rPr>
      </w:pPr>
      <w:r>
        <w:rPr>
          <w:rFonts w:ascii="Batang" w:eastAsia="Batang" w:hAnsi="Batang"/>
        </w:rPr>
        <w:t>ET (AND)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 xml:space="preserve">       OU (OR)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 xml:space="preserve">            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>OU</w:t>
      </w:r>
      <w:r w:rsidR="00D74D56">
        <w:rPr>
          <w:rFonts w:ascii="Batang" w:eastAsia="Batang" w:hAnsi="Batang"/>
        </w:rPr>
        <w:t xml:space="preserve"> </w:t>
      </w:r>
      <w:r>
        <w:rPr>
          <w:rFonts w:ascii="Batang" w:eastAsia="Batang" w:hAnsi="Batang"/>
        </w:rPr>
        <w:t>exclusif (EXOR)</w:t>
      </w:r>
    </w:p>
    <w:tbl>
      <w:tblPr>
        <w:tblStyle w:val="Grilledutableau"/>
        <w:tblpPr w:leftFromText="141" w:rightFromText="141" w:vertAnchor="text" w:horzAnchor="page" w:tblpX="4498" w:tblpY="7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673C0C5E" w14:textId="77777777" w:rsidTr="00A03993">
        <w:tc>
          <w:tcPr>
            <w:tcW w:w="567" w:type="dxa"/>
            <w:vAlign w:val="center"/>
          </w:tcPr>
          <w:p w14:paraId="418C0C9E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34CCEE7A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34E5996F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15506060" w14:textId="77777777" w:rsidTr="00A03993">
        <w:tc>
          <w:tcPr>
            <w:tcW w:w="567" w:type="dxa"/>
            <w:vAlign w:val="center"/>
          </w:tcPr>
          <w:p w14:paraId="05B35236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4B658FD9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124C5472" w14:textId="5C8BCE52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7FAD8CC6" w14:textId="77777777" w:rsidTr="00A03993">
        <w:tc>
          <w:tcPr>
            <w:tcW w:w="567" w:type="dxa"/>
            <w:vAlign w:val="center"/>
          </w:tcPr>
          <w:p w14:paraId="478DF6E0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C44CB77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663E50C5" w14:textId="3B723F92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0895B709" w14:textId="77777777" w:rsidTr="00A03993">
        <w:tc>
          <w:tcPr>
            <w:tcW w:w="567" w:type="dxa"/>
            <w:vAlign w:val="center"/>
          </w:tcPr>
          <w:p w14:paraId="3FFE87C2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22AAF2D2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133237DC" w14:textId="01EA3B50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27B1D5C3" w14:textId="77777777" w:rsidTr="00A03993">
        <w:tc>
          <w:tcPr>
            <w:tcW w:w="567" w:type="dxa"/>
            <w:vAlign w:val="center"/>
          </w:tcPr>
          <w:p w14:paraId="729B8C03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45754B0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3558B8AF" w14:textId="68FEF434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8593" w:tblpY="9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34FA0499" w14:textId="77777777" w:rsidTr="00A03993">
        <w:tc>
          <w:tcPr>
            <w:tcW w:w="567" w:type="dxa"/>
            <w:vAlign w:val="center"/>
          </w:tcPr>
          <w:p w14:paraId="6C62588D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13EC1AB4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63C91A12" w14:textId="77777777" w:rsidR="00A03993" w:rsidRPr="00D93EC5" w:rsidRDefault="00A03993" w:rsidP="00A03993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308BD698" w14:textId="77777777" w:rsidTr="00A03993">
        <w:tc>
          <w:tcPr>
            <w:tcW w:w="567" w:type="dxa"/>
            <w:vAlign w:val="center"/>
          </w:tcPr>
          <w:p w14:paraId="768F362C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6F1E38F5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757BFC52" w14:textId="3C615D19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4CAFFFF6" w14:textId="77777777" w:rsidTr="00A03993">
        <w:tc>
          <w:tcPr>
            <w:tcW w:w="567" w:type="dxa"/>
            <w:vAlign w:val="center"/>
          </w:tcPr>
          <w:p w14:paraId="7FB441FB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4154464D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919C539" w14:textId="514B5D3F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389C0A49" w14:textId="77777777" w:rsidTr="00A03993">
        <w:tc>
          <w:tcPr>
            <w:tcW w:w="567" w:type="dxa"/>
            <w:vAlign w:val="center"/>
          </w:tcPr>
          <w:p w14:paraId="16FB5B8F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43F43299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0A45F386" w14:textId="259ACA63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2BFF175F" w14:textId="77777777" w:rsidTr="00A03993">
        <w:tc>
          <w:tcPr>
            <w:tcW w:w="567" w:type="dxa"/>
            <w:vAlign w:val="center"/>
          </w:tcPr>
          <w:p w14:paraId="55436B9C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16841864" w14:textId="77777777" w:rsidR="00A03993" w:rsidRDefault="00A03993" w:rsidP="00A03993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64A86A33" w14:textId="5DA6138D" w:rsidR="00A03993" w:rsidRPr="00D93EC5" w:rsidRDefault="00C70514" w:rsidP="00A03993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</w:tbl>
    <w:p w14:paraId="7430601D" w14:textId="77777777" w:rsidR="00A03993" w:rsidRDefault="00A03993">
      <w:pPr>
        <w:rPr>
          <w:rFonts w:ascii="Batang" w:eastAsia="Batang" w:hAnsi="Batang"/>
        </w:rPr>
      </w:pPr>
    </w:p>
    <w:p w14:paraId="7EE4391C" w14:textId="77777777" w:rsidR="00A03993" w:rsidRDefault="00A03993">
      <w:pPr>
        <w:rPr>
          <w:rFonts w:ascii="Batang" w:eastAsia="Batang" w:hAnsi="Batang"/>
        </w:rPr>
      </w:pPr>
    </w:p>
    <w:p w14:paraId="146FDBB0" w14:textId="77777777" w:rsidR="00A03993" w:rsidRDefault="00A03993">
      <w:pPr>
        <w:rPr>
          <w:rFonts w:ascii="Batang" w:eastAsia="Batang" w:hAnsi="Batang"/>
        </w:rPr>
      </w:pPr>
    </w:p>
    <w:p w14:paraId="224BB3CC" w14:textId="77777777" w:rsidR="00A03993" w:rsidRDefault="00A03993" w:rsidP="00A03993">
      <w:pPr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026FBAD9" w14:textId="77777777" w:rsidTr="00C70514">
        <w:tc>
          <w:tcPr>
            <w:tcW w:w="567" w:type="dxa"/>
            <w:vAlign w:val="center"/>
          </w:tcPr>
          <w:p w14:paraId="4D3D702D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49054ABC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6B10E6B6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386E62AF" w14:textId="77777777" w:rsidTr="00C70514">
        <w:tc>
          <w:tcPr>
            <w:tcW w:w="567" w:type="dxa"/>
            <w:vAlign w:val="center"/>
          </w:tcPr>
          <w:p w14:paraId="135FCB82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5D0F084E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4BE6D28" w14:textId="04EA9E20" w:rsidR="00A03993" w:rsidRPr="00D93EC5" w:rsidRDefault="00C70514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525A11CE" w14:textId="77777777" w:rsidTr="00C70514">
        <w:tc>
          <w:tcPr>
            <w:tcW w:w="567" w:type="dxa"/>
            <w:vAlign w:val="center"/>
          </w:tcPr>
          <w:p w14:paraId="7DCCB487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3136A0E5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17C742CB" w14:textId="0D67B6FC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27758BB4" w14:textId="77777777" w:rsidTr="00C70514">
        <w:tc>
          <w:tcPr>
            <w:tcW w:w="567" w:type="dxa"/>
            <w:vAlign w:val="center"/>
          </w:tcPr>
          <w:p w14:paraId="6469DE2E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4C7D7C74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051C3DA5" w14:textId="696C6E95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7DE0DB49" w14:textId="77777777" w:rsidTr="00C70514">
        <w:tc>
          <w:tcPr>
            <w:tcW w:w="567" w:type="dxa"/>
            <w:vAlign w:val="center"/>
          </w:tcPr>
          <w:p w14:paraId="637D4B09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8B47F85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1F8CF6B2" w14:textId="5BFAE5BD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</w:tbl>
    <w:p w14:paraId="36496A71" w14:textId="5CEF0C3F" w:rsidR="00A03993" w:rsidRDefault="00A03993" w:rsidP="00A03993">
      <w:pPr>
        <w:rPr>
          <w:rFonts w:ascii="Batang" w:eastAsia="Batang" w:hAnsi="Batang"/>
        </w:rPr>
      </w:pPr>
      <w:r>
        <w:rPr>
          <w:rFonts w:ascii="Batang" w:eastAsia="Batang" w:hAnsi="Batang"/>
        </w:rPr>
        <w:t>NON ET (NAND)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 xml:space="preserve">    NON OU (NOR)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 xml:space="preserve">            NON OU</w:t>
      </w:r>
      <w:r w:rsidR="00D74D56">
        <w:rPr>
          <w:rFonts w:ascii="Batang" w:eastAsia="Batang" w:hAnsi="Batang"/>
        </w:rPr>
        <w:t xml:space="preserve"> </w:t>
      </w:r>
      <w:r>
        <w:rPr>
          <w:rFonts w:ascii="Batang" w:eastAsia="Batang" w:hAnsi="Batang"/>
        </w:rPr>
        <w:t>exclusif (EXNOR)</w:t>
      </w:r>
    </w:p>
    <w:tbl>
      <w:tblPr>
        <w:tblStyle w:val="Grilledutableau"/>
        <w:tblpPr w:leftFromText="141" w:rightFromText="141" w:vertAnchor="text" w:horzAnchor="page" w:tblpX="4498" w:tblpY="7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59366724" w14:textId="77777777" w:rsidTr="00C70514">
        <w:tc>
          <w:tcPr>
            <w:tcW w:w="567" w:type="dxa"/>
            <w:vAlign w:val="center"/>
          </w:tcPr>
          <w:p w14:paraId="398552AF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4AC1D10D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087DB286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2859EE1D" w14:textId="77777777" w:rsidTr="00C70514">
        <w:tc>
          <w:tcPr>
            <w:tcW w:w="567" w:type="dxa"/>
            <w:vAlign w:val="center"/>
          </w:tcPr>
          <w:p w14:paraId="171FAD38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3544E85B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F92A893" w14:textId="16DD2D36" w:rsidR="00A03993" w:rsidRPr="00D93EC5" w:rsidRDefault="00C70514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042A5B4E" w14:textId="77777777" w:rsidTr="00C70514">
        <w:tc>
          <w:tcPr>
            <w:tcW w:w="567" w:type="dxa"/>
            <w:vAlign w:val="center"/>
          </w:tcPr>
          <w:p w14:paraId="1D1098CB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0C25773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AA196FD" w14:textId="0E128481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73871D59" w14:textId="77777777" w:rsidTr="00C70514">
        <w:tc>
          <w:tcPr>
            <w:tcW w:w="567" w:type="dxa"/>
            <w:vAlign w:val="center"/>
          </w:tcPr>
          <w:p w14:paraId="67FD6852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7F97F956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0445597F" w14:textId="1D1091C7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4A370EC1" w14:textId="77777777" w:rsidTr="00C70514">
        <w:tc>
          <w:tcPr>
            <w:tcW w:w="567" w:type="dxa"/>
            <w:vAlign w:val="center"/>
          </w:tcPr>
          <w:p w14:paraId="217DD2B9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7309D28E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5ADF7923" w14:textId="65AECA77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8593" w:tblpY="9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03993" w14:paraId="1087F789" w14:textId="77777777" w:rsidTr="00C70514">
        <w:tc>
          <w:tcPr>
            <w:tcW w:w="567" w:type="dxa"/>
            <w:vAlign w:val="center"/>
          </w:tcPr>
          <w:p w14:paraId="3D3DD030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E1</w:t>
            </w:r>
          </w:p>
        </w:tc>
        <w:tc>
          <w:tcPr>
            <w:tcW w:w="567" w:type="dxa"/>
            <w:vAlign w:val="center"/>
          </w:tcPr>
          <w:p w14:paraId="0768A59F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E2</w:t>
            </w:r>
          </w:p>
        </w:tc>
        <w:tc>
          <w:tcPr>
            <w:tcW w:w="567" w:type="dxa"/>
            <w:vAlign w:val="center"/>
          </w:tcPr>
          <w:p w14:paraId="54A6729E" w14:textId="77777777" w:rsidR="00A03993" w:rsidRPr="00D93EC5" w:rsidRDefault="00A03993" w:rsidP="00C70514">
            <w:pPr>
              <w:jc w:val="center"/>
              <w:rPr>
                <w:rFonts w:ascii="Batang" w:eastAsia="Batang" w:hAnsi="Batang"/>
                <w:b/>
                <w:bCs/>
              </w:rPr>
            </w:pPr>
            <w:r>
              <w:rPr>
                <w:rFonts w:ascii="Batang" w:eastAsia="Batang" w:hAnsi="Batang"/>
                <w:b/>
                <w:bCs/>
              </w:rPr>
              <w:t>S</w:t>
            </w:r>
          </w:p>
        </w:tc>
      </w:tr>
      <w:tr w:rsidR="00A03993" w14:paraId="7C46777E" w14:textId="77777777" w:rsidTr="00C70514">
        <w:tc>
          <w:tcPr>
            <w:tcW w:w="567" w:type="dxa"/>
            <w:vAlign w:val="center"/>
          </w:tcPr>
          <w:p w14:paraId="4B2FF7F8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0A48BD96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239DEAD3" w14:textId="4CFD3EB7" w:rsidR="00A03993" w:rsidRPr="00D93EC5" w:rsidRDefault="00C70514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03993" w14:paraId="23522E97" w14:textId="77777777" w:rsidTr="00C70514">
        <w:tc>
          <w:tcPr>
            <w:tcW w:w="567" w:type="dxa"/>
            <w:vAlign w:val="center"/>
          </w:tcPr>
          <w:p w14:paraId="36630A9F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109B3454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2D3347B1" w14:textId="10BBCE8E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0D2BB637" w14:textId="77777777" w:rsidTr="00C70514">
        <w:tc>
          <w:tcPr>
            <w:tcW w:w="567" w:type="dxa"/>
            <w:vAlign w:val="center"/>
          </w:tcPr>
          <w:p w14:paraId="22D20FCE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6FB5071B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567" w:type="dxa"/>
            <w:vAlign w:val="center"/>
          </w:tcPr>
          <w:p w14:paraId="0EDE9CA2" w14:textId="29752436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03993" w14:paraId="42953F81" w14:textId="77777777" w:rsidTr="00C70514">
        <w:tc>
          <w:tcPr>
            <w:tcW w:w="567" w:type="dxa"/>
            <w:vAlign w:val="center"/>
          </w:tcPr>
          <w:p w14:paraId="60FA1AC5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75E1D9A5" w14:textId="77777777" w:rsidR="00A03993" w:rsidRDefault="00A03993" w:rsidP="00C70514">
            <w:pPr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567" w:type="dxa"/>
            <w:vAlign w:val="center"/>
          </w:tcPr>
          <w:p w14:paraId="74678639" w14:textId="5E18D5C8" w:rsidR="00A03993" w:rsidRPr="00D93EC5" w:rsidRDefault="008E4318" w:rsidP="00C70514">
            <w:pPr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72B20902" w14:textId="77777777" w:rsidR="00A03993" w:rsidRDefault="00A03993" w:rsidP="00A03993">
      <w:pPr>
        <w:rPr>
          <w:rFonts w:ascii="Batang" w:eastAsia="Batang" w:hAnsi="Batang"/>
        </w:rPr>
      </w:pPr>
    </w:p>
    <w:p w14:paraId="33108711" w14:textId="77777777" w:rsidR="00A03993" w:rsidRDefault="00A03993" w:rsidP="00A03993">
      <w:pPr>
        <w:rPr>
          <w:rFonts w:ascii="Batang" w:eastAsia="Batang" w:hAnsi="Batang"/>
        </w:rPr>
      </w:pPr>
    </w:p>
    <w:p w14:paraId="1C1A5C0A" w14:textId="77777777" w:rsidR="00A03993" w:rsidRDefault="00A03993" w:rsidP="00A03993">
      <w:pPr>
        <w:rPr>
          <w:rFonts w:ascii="Batang" w:eastAsia="Batang" w:hAnsi="Batang"/>
        </w:rPr>
      </w:pPr>
    </w:p>
    <w:p w14:paraId="3A499C56" w14:textId="77777777" w:rsidR="00A03993" w:rsidRDefault="00A03993">
      <w:pPr>
        <w:rPr>
          <w:rFonts w:ascii="Batang" w:eastAsia="Batang" w:hAnsi="Batang"/>
        </w:rPr>
      </w:pPr>
    </w:p>
    <w:p w14:paraId="34FF6BA1" w14:textId="77777777" w:rsidR="00A03993" w:rsidRDefault="00A03993">
      <w:pPr>
        <w:rPr>
          <w:rFonts w:ascii="Batang" w:eastAsia="Batang" w:hAnsi="Batang"/>
        </w:rPr>
      </w:pPr>
    </w:p>
    <w:p w14:paraId="45D0D7E7" w14:textId="77777777" w:rsidR="00A03993" w:rsidRDefault="00A03993">
      <w:pPr>
        <w:rPr>
          <w:rFonts w:ascii="Batang" w:eastAsia="Batang" w:hAnsi="Batang"/>
        </w:rPr>
      </w:pPr>
    </w:p>
    <w:p w14:paraId="77F79FA4" w14:textId="77777777" w:rsidR="00A03993" w:rsidRDefault="00A03993">
      <w:pPr>
        <w:rPr>
          <w:rFonts w:ascii="Batang" w:eastAsia="Batang" w:hAnsi="Batang"/>
        </w:rPr>
      </w:pPr>
    </w:p>
    <w:p w14:paraId="71B457E7" w14:textId="77777777" w:rsidR="00A03993" w:rsidRDefault="00A03993">
      <w:pPr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</w:p>
    <w:p w14:paraId="2E9D268A" w14:textId="77777777" w:rsidR="006B54A4" w:rsidRDefault="001227BF" w:rsidP="006B54A4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 w:rsidRPr="006B54A4">
        <w:rPr>
          <w:rFonts w:ascii="Batang" w:eastAsia="Batang" w:hAnsi="Batang"/>
          <w:b/>
          <w:sz w:val="28"/>
          <w:szCs w:val="28"/>
          <w:u w:val="single"/>
        </w:rPr>
        <w:lastRenderedPageBreak/>
        <w:t>L</w:t>
      </w:r>
      <w:r w:rsidR="006B54A4" w:rsidRPr="006B54A4">
        <w:rPr>
          <w:rFonts w:ascii="Batang" w:eastAsia="Batang" w:hAnsi="Batang"/>
          <w:b/>
          <w:sz w:val="28"/>
          <w:szCs w:val="28"/>
          <w:u w:val="single"/>
        </w:rPr>
        <w:t>es circuits intégrés logiques</w:t>
      </w:r>
    </w:p>
    <w:p w14:paraId="5DDC4C14" w14:textId="77777777" w:rsidR="006B54A4" w:rsidRP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675F9433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Les deux principales familles de composants logiques sont la technologie TTL (Transistor-Transistor-Logic) et la technologie CMOS</w:t>
      </w:r>
      <w:r w:rsidR="004271C4">
        <w:rPr>
          <w:rFonts w:ascii="Batang" w:eastAsia="Batang" w:hAnsi="Batang"/>
        </w:rPr>
        <w:t xml:space="preserve"> (Complementary-Metal-Oxide-Semiconductor)</w:t>
      </w:r>
      <w:r>
        <w:rPr>
          <w:rFonts w:ascii="Batang" w:eastAsia="Batang" w:hAnsi="Batang"/>
        </w:rPr>
        <w:t>. Il est possible d’associer différentes portes logiques sans souci de compatibilité si elles appartiennent à la même famille.</w:t>
      </w:r>
      <w:r w:rsidR="000948EF">
        <w:rPr>
          <w:rFonts w:ascii="Batang" w:eastAsia="Batang" w:hAnsi="Batang"/>
        </w:rPr>
        <w:t xml:space="preserve"> La technologie TTL nécessite une tension d’alimentation de + 5V, la tension d’alimentation de la technologie CMOS est comprise entre 3V et 18V.</w:t>
      </w:r>
    </w:p>
    <w:p w14:paraId="58C548CF" w14:textId="77777777" w:rsidR="004271C4" w:rsidRDefault="004271C4" w:rsidP="006B54A4">
      <w:pPr>
        <w:pStyle w:val="Paragraphedeliste"/>
        <w:ind w:left="1080"/>
        <w:rPr>
          <w:rFonts w:ascii="Batang" w:eastAsia="Batang" w:hAnsi="Batang"/>
        </w:rPr>
      </w:pPr>
    </w:p>
    <w:p w14:paraId="238716B3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3120" behindDoc="1" locked="0" layoutInCell="1" allowOverlap="1" wp14:anchorId="3CE3A3EB" wp14:editId="04144930">
            <wp:simplePos x="0" y="0"/>
            <wp:positionH relativeFrom="column">
              <wp:posOffset>3516630</wp:posOffset>
            </wp:positionH>
            <wp:positionV relativeFrom="paragraph">
              <wp:posOffset>37465</wp:posOffset>
            </wp:positionV>
            <wp:extent cx="2289810" cy="1783080"/>
            <wp:effectExtent l="19050" t="0" r="0" b="0"/>
            <wp:wrapNone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2096" behindDoc="1" locked="0" layoutInCell="1" allowOverlap="1" wp14:anchorId="19486F9C" wp14:editId="0AEE7DDB">
            <wp:simplePos x="0" y="0"/>
            <wp:positionH relativeFrom="column">
              <wp:posOffset>704850</wp:posOffset>
            </wp:positionH>
            <wp:positionV relativeFrom="paragraph">
              <wp:posOffset>-635</wp:posOffset>
            </wp:positionV>
            <wp:extent cx="2305050" cy="1821180"/>
            <wp:effectExtent l="19050" t="0" r="0" b="0"/>
            <wp:wrapNone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7EA147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64FDE8DF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7BDBA92C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34F5E7FC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58D170B5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75DDB880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55FC0427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40383D89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</w:p>
    <w:p w14:paraId="489D83CA" w14:textId="77777777" w:rsidR="006B54A4" w:rsidRDefault="006B54A4" w:rsidP="006B54A4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Quadruple porte NON-ET (CMOS)</w:t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  <w:t>Quadruple porte NON-ET (TTL)</w:t>
      </w:r>
      <w:r>
        <w:rPr>
          <w:rFonts w:ascii="Batang" w:eastAsia="Batang" w:hAnsi="Batang"/>
        </w:rPr>
        <w:tab/>
      </w:r>
    </w:p>
    <w:p w14:paraId="5DD5C01C" w14:textId="77777777" w:rsidR="006B54A4" w:rsidRPr="006B54A4" w:rsidRDefault="006B54A4" w:rsidP="004271C4">
      <w:pPr>
        <w:pStyle w:val="Paragraphedeliste"/>
        <w:ind w:left="1080"/>
        <w:rPr>
          <w:rFonts w:ascii="Batang" w:eastAsia="Batang" w:hAnsi="Batang"/>
          <w:b/>
          <w:sz w:val="28"/>
          <w:szCs w:val="28"/>
          <w:u w:val="single"/>
        </w:rPr>
      </w:pPr>
    </w:p>
    <w:p w14:paraId="6C37E94E" w14:textId="77777777" w:rsidR="007D5116" w:rsidRPr="002965E1" w:rsidRDefault="007D5116" w:rsidP="007D5116">
      <w:pPr>
        <w:pStyle w:val="Paragraphedeliste"/>
        <w:ind w:left="1080"/>
        <w:rPr>
          <w:rFonts w:ascii="Batang" w:eastAsia="Batang" w:hAnsi="Batang"/>
        </w:rPr>
      </w:pPr>
    </w:p>
    <w:p w14:paraId="37FE4E32" w14:textId="77777777" w:rsidR="00ED37E5" w:rsidRDefault="00D4091B" w:rsidP="00D4091B">
      <w:pPr>
        <w:pStyle w:val="Paragraphedeliste"/>
        <w:tabs>
          <w:tab w:val="left" w:pos="3060"/>
        </w:tabs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</w:p>
    <w:p w14:paraId="320AAD8E" w14:textId="77777777" w:rsidR="001227BF" w:rsidRPr="00FA7F00" w:rsidRDefault="004271C4" w:rsidP="001227BF">
      <w:pPr>
        <w:pStyle w:val="Paragraphedeliste"/>
        <w:numPr>
          <w:ilvl w:val="0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ASSOCIATION DE PORTES LOGIQUES</w:t>
      </w:r>
    </w:p>
    <w:p w14:paraId="5EB0EECF" w14:textId="77777777" w:rsidR="00385C42" w:rsidRPr="009B54D0" w:rsidRDefault="00385C42" w:rsidP="00385C42">
      <w:pPr>
        <w:pStyle w:val="Paragraphedeliste"/>
        <w:rPr>
          <w:rFonts w:ascii="Batang" w:eastAsia="Batang" w:hAnsi="Batang"/>
        </w:rPr>
      </w:pPr>
    </w:p>
    <w:p w14:paraId="44C66D51" w14:textId="77777777" w:rsidR="00385C42" w:rsidRDefault="00E21A3C" w:rsidP="00385C42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Réalisation d’une porte ET à 3 entrées</w:t>
      </w:r>
      <w:r w:rsidR="007F1426">
        <w:rPr>
          <w:rFonts w:ascii="Batang" w:eastAsia="Batang" w:hAnsi="Batang"/>
          <w:b/>
          <w:sz w:val="28"/>
          <w:szCs w:val="28"/>
          <w:u w:val="single"/>
        </w:rPr>
        <w:t>.</w:t>
      </w:r>
    </w:p>
    <w:p w14:paraId="0B5C8868" w14:textId="77777777" w:rsidR="00941471" w:rsidRDefault="00941471" w:rsidP="00941471">
      <w:pPr>
        <w:pStyle w:val="Paragraphedeliste"/>
        <w:rPr>
          <w:rFonts w:ascii="Batang" w:eastAsia="Batang" w:hAnsi="Batang"/>
        </w:rPr>
      </w:pPr>
    </w:p>
    <w:p w14:paraId="77E9B84C" w14:textId="77777777" w:rsidR="00941471" w:rsidRDefault="00941471" w:rsidP="00941471">
      <w:pPr>
        <w:pStyle w:val="Paragraphedeliste"/>
        <w:rPr>
          <w:rFonts w:ascii="Batang" w:eastAsia="Batang" w:hAnsi="Batang"/>
        </w:rPr>
      </w:pPr>
      <w:r>
        <w:rPr>
          <w:rFonts w:ascii="Batang" w:eastAsia="Batang" w:hAnsi="Batang"/>
        </w:rPr>
        <w:t>Donner la table de vérité d’une table ET à 3 entrées.</w:t>
      </w:r>
    </w:p>
    <w:p w14:paraId="5C50367E" w14:textId="77777777" w:rsidR="00686745" w:rsidRDefault="00686745" w:rsidP="00941471">
      <w:pPr>
        <w:pStyle w:val="Paragraphedeliste"/>
        <w:rPr>
          <w:rFonts w:ascii="Batang" w:eastAsia="Batang" w:hAnsi="Batang"/>
        </w:rPr>
      </w:pPr>
    </w:p>
    <w:tbl>
      <w:tblPr>
        <w:tblStyle w:val="Grilledutableau"/>
        <w:tblW w:w="0" w:type="auto"/>
        <w:tblInd w:w="255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41471" w:rsidRPr="00941471" w14:paraId="22938636" w14:textId="77777777" w:rsidTr="00686745">
        <w:trPr>
          <w:trHeight w:val="454"/>
        </w:trPr>
        <w:tc>
          <w:tcPr>
            <w:tcW w:w="1134" w:type="dxa"/>
          </w:tcPr>
          <w:p w14:paraId="0C47556C" w14:textId="77777777" w:rsidR="00941471" w:rsidRP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E3</w:t>
            </w:r>
          </w:p>
        </w:tc>
        <w:tc>
          <w:tcPr>
            <w:tcW w:w="1134" w:type="dxa"/>
          </w:tcPr>
          <w:p w14:paraId="27A4B4F3" w14:textId="77777777" w:rsidR="00941471" w:rsidRP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E2</w:t>
            </w:r>
          </w:p>
        </w:tc>
        <w:tc>
          <w:tcPr>
            <w:tcW w:w="1134" w:type="dxa"/>
          </w:tcPr>
          <w:p w14:paraId="74BEA843" w14:textId="77777777" w:rsidR="00941471" w:rsidRP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E1</w:t>
            </w:r>
          </w:p>
        </w:tc>
        <w:tc>
          <w:tcPr>
            <w:tcW w:w="1134" w:type="dxa"/>
          </w:tcPr>
          <w:p w14:paraId="514A1850" w14:textId="77777777" w:rsidR="00941471" w:rsidRP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S</w:t>
            </w:r>
          </w:p>
        </w:tc>
      </w:tr>
      <w:tr w:rsidR="00941471" w14:paraId="369493B7" w14:textId="77777777" w:rsidTr="00D554C0">
        <w:trPr>
          <w:trHeight w:val="454"/>
        </w:trPr>
        <w:tc>
          <w:tcPr>
            <w:tcW w:w="1134" w:type="dxa"/>
          </w:tcPr>
          <w:p w14:paraId="10909498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15A14FEE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68842697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30C9537C" w14:textId="5AB49C16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52B1D7DF" w14:textId="77777777" w:rsidTr="00D554C0">
        <w:trPr>
          <w:trHeight w:val="454"/>
        </w:trPr>
        <w:tc>
          <w:tcPr>
            <w:tcW w:w="1134" w:type="dxa"/>
          </w:tcPr>
          <w:p w14:paraId="7CF39AE2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2889D447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4AA16B27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2D989C53" w14:textId="7571E972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1CD7E895" w14:textId="77777777" w:rsidTr="00D554C0">
        <w:trPr>
          <w:trHeight w:val="454"/>
        </w:trPr>
        <w:tc>
          <w:tcPr>
            <w:tcW w:w="1134" w:type="dxa"/>
          </w:tcPr>
          <w:p w14:paraId="0BB356F0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7A1AEF41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7659880C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63C522E0" w14:textId="6461E533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04DF48C4" w14:textId="77777777" w:rsidTr="00D554C0">
        <w:trPr>
          <w:trHeight w:val="454"/>
        </w:trPr>
        <w:tc>
          <w:tcPr>
            <w:tcW w:w="1134" w:type="dxa"/>
          </w:tcPr>
          <w:p w14:paraId="2202639D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50B43C73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2D7FED62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1FC287C5" w14:textId="1C530251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31AA7E4C" w14:textId="77777777" w:rsidTr="00D554C0">
        <w:trPr>
          <w:trHeight w:val="454"/>
        </w:trPr>
        <w:tc>
          <w:tcPr>
            <w:tcW w:w="1134" w:type="dxa"/>
          </w:tcPr>
          <w:p w14:paraId="04F74386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1CE627A0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448AE497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1F7048ED" w14:textId="0D1AEBEF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213DF5A1" w14:textId="77777777" w:rsidTr="00D554C0">
        <w:trPr>
          <w:trHeight w:val="454"/>
        </w:trPr>
        <w:tc>
          <w:tcPr>
            <w:tcW w:w="1134" w:type="dxa"/>
          </w:tcPr>
          <w:p w14:paraId="74BBE70C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679BB576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5B8D64AE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5A5C47DE" w14:textId="6DF80C11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5BD14092" w14:textId="77777777" w:rsidTr="00D554C0">
        <w:trPr>
          <w:trHeight w:val="454"/>
        </w:trPr>
        <w:tc>
          <w:tcPr>
            <w:tcW w:w="1134" w:type="dxa"/>
          </w:tcPr>
          <w:p w14:paraId="6104DD21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12A42B4F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3F1E33E4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04B98288" w14:textId="0134B157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0</w:t>
            </w:r>
          </w:p>
        </w:tc>
      </w:tr>
      <w:tr w:rsidR="00941471" w14:paraId="0F62E8FA" w14:textId="77777777" w:rsidTr="00D554C0">
        <w:trPr>
          <w:trHeight w:val="454"/>
        </w:trPr>
        <w:tc>
          <w:tcPr>
            <w:tcW w:w="1134" w:type="dxa"/>
          </w:tcPr>
          <w:p w14:paraId="05A6FE7B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727D5533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4D3A7F49" w14:textId="77777777" w:rsidR="00941471" w:rsidRDefault="00941471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5831F3CD" w14:textId="1D17B049" w:rsidR="00941471" w:rsidRPr="00D554C0" w:rsidRDefault="008E4318" w:rsidP="0094147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0070C0"/>
              </w:rPr>
            </w:pPr>
            <w:r>
              <w:rPr>
                <w:rFonts w:ascii="Batang" w:eastAsia="Batang" w:hAnsi="Batang"/>
                <w:b/>
                <w:bCs/>
                <w:color w:val="0070C0"/>
              </w:rPr>
              <w:t>1</w:t>
            </w:r>
          </w:p>
        </w:tc>
      </w:tr>
    </w:tbl>
    <w:p w14:paraId="609068B4" w14:textId="77777777" w:rsidR="00941471" w:rsidRDefault="00941471" w:rsidP="00941471">
      <w:pPr>
        <w:pStyle w:val="Paragraphedeliste"/>
        <w:rPr>
          <w:rFonts w:ascii="Batang" w:eastAsia="Batang" w:hAnsi="Batang"/>
        </w:rPr>
      </w:pPr>
    </w:p>
    <w:p w14:paraId="1F0DAFD6" w14:textId="77777777" w:rsidR="00941471" w:rsidRDefault="00941471" w:rsidP="00941471">
      <w:pPr>
        <w:pStyle w:val="Paragraphedeliste"/>
        <w:rPr>
          <w:rFonts w:ascii="Batang" w:eastAsia="Batang" w:hAnsi="Batang"/>
        </w:rPr>
      </w:pPr>
      <w:r>
        <w:rPr>
          <w:rFonts w:ascii="Batang" w:eastAsia="Batang" w:hAnsi="Batang"/>
        </w:rPr>
        <w:lastRenderedPageBreak/>
        <w:t>Soit l’association de deux portes ET ci-dessous. Vérifier en complétant la table de vérité que le résultat de cette association correspond à une porte ET à 3 entrées.</w:t>
      </w:r>
    </w:p>
    <w:p w14:paraId="6B1F748A" w14:textId="77777777" w:rsidR="00686745" w:rsidRDefault="00686745" w:rsidP="00941471">
      <w:pPr>
        <w:pStyle w:val="Paragraphedeliste"/>
        <w:rPr>
          <w:rFonts w:ascii="Batang" w:eastAsia="Batang" w:hAnsi="Batang"/>
        </w:rPr>
      </w:pPr>
    </w:p>
    <w:p w14:paraId="30C6BD22" w14:textId="77777777" w:rsidR="007F1426" w:rsidRDefault="007F1426" w:rsidP="007F1426">
      <w:pPr>
        <w:pStyle w:val="Paragraphedeliste"/>
        <w:ind w:left="1080"/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page" w:tblpX="5845" w:tblpY="7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1134"/>
        <w:gridCol w:w="907"/>
        <w:gridCol w:w="907"/>
      </w:tblGrid>
      <w:tr w:rsidR="00CA2365" w:rsidRPr="00941471" w14:paraId="38E106EF" w14:textId="77777777" w:rsidTr="00FC08D2">
        <w:tc>
          <w:tcPr>
            <w:tcW w:w="907" w:type="dxa"/>
          </w:tcPr>
          <w:p w14:paraId="53528383" w14:textId="77777777" w:rsidR="00CA2365" w:rsidRPr="00941471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E</w:t>
            </w:r>
            <w:r>
              <w:rPr>
                <w:rFonts w:ascii="Batang" w:eastAsia="Batang" w:hAnsi="Batang"/>
                <w:b/>
              </w:rPr>
              <w:t>2</w:t>
            </w:r>
          </w:p>
        </w:tc>
        <w:tc>
          <w:tcPr>
            <w:tcW w:w="907" w:type="dxa"/>
          </w:tcPr>
          <w:p w14:paraId="1F8C2158" w14:textId="77777777" w:rsidR="00CA2365" w:rsidRPr="00941471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E1</w:t>
            </w:r>
          </w:p>
        </w:tc>
        <w:tc>
          <w:tcPr>
            <w:tcW w:w="1134" w:type="dxa"/>
          </w:tcPr>
          <w:p w14:paraId="5DE7DDE5" w14:textId="77777777" w:rsidR="00CA2365" w:rsidRPr="00941471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 xml:space="preserve">S = </w:t>
            </w:r>
            <w:r w:rsidRPr="00941471">
              <w:rPr>
                <w:rFonts w:ascii="Batang" w:eastAsia="Batang" w:hAnsi="Batang"/>
                <w:b/>
              </w:rPr>
              <w:t>E</w:t>
            </w:r>
            <w:r>
              <w:rPr>
                <w:rFonts w:ascii="Batang" w:eastAsia="Batang" w:hAnsi="Batang"/>
                <w:b/>
              </w:rPr>
              <w:t>4</w:t>
            </w:r>
          </w:p>
        </w:tc>
        <w:tc>
          <w:tcPr>
            <w:tcW w:w="907" w:type="dxa"/>
          </w:tcPr>
          <w:p w14:paraId="23388B7C" w14:textId="77777777" w:rsidR="00CA2365" w:rsidRPr="00941471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E3</w:t>
            </w:r>
          </w:p>
        </w:tc>
        <w:tc>
          <w:tcPr>
            <w:tcW w:w="907" w:type="dxa"/>
          </w:tcPr>
          <w:p w14:paraId="4B4BE019" w14:textId="77777777" w:rsidR="00CA2365" w:rsidRPr="00941471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941471">
              <w:rPr>
                <w:rFonts w:ascii="Batang" w:eastAsia="Batang" w:hAnsi="Batang"/>
                <w:b/>
              </w:rPr>
              <w:t>S</w:t>
            </w:r>
            <w:r>
              <w:rPr>
                <w:rFonts w:ascii="Batang" w:eastAsia="Batang" w:hAnsi="Batang"/>
                <w:b/>
              </w:rPr>
              <w:t>’</w:t>
            </w:r>
          </w:p>
        </w:tc>
      </w:tr>
      <w:tr w:rsidR="00CA2365" w14:paraId="3D15DE11" w14:textId="77777777" w:rsidTr="00FC08D2">
        <w:trPr>
          <w:trHeight w:val="454"/>
        </w:trPr>
        <w:tc>
          <w:tcPr>
            <w:tcW w:w="907" w:type="dxa"/>
          </w:tcPr>
          <w:p w14:paraId="2BD3CF39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</w:tcPr>
          <w:p w14:paraId="77C193B9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584D0E20" w14:textId="6FA57971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1F23CD73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  <w:vAlign w:val="center"/>
          </w:tcPr>
          <w:p w14:paraId="3B8D76DD" w14:textId="689890C9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72B63564" w14:textId="77777777" w:rsidTr="00FC08D2">
        <w:trPr>
          <w:trHeight w:val="454"/>
        </w:trPr>
        <w:tc>
          <w:tcPr>
            <w:tcW w:w="907" w:type="dxa"/>
          </w:tcPr>
          <w:p w14:paraId="0AF50D98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</w:tcPr>
          <w:p w14:paraId="76172468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70DC9FB7" w14:textId="3A1BFC99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5AE82C16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  <w:vAlign w:val="center"/>
          </w:tcPr>
          <w:p w14:paraId="17F02488" w14:textId="067C30E6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0768D77C" w14:textId="77777777" w:rsidTr="00FC08D2">
        <w:trPr>
          <w:trHeight w:val="454"/>
        </w:trPr>
        <w:tc>
          <w:tcPr>
            <w:tcW w:w="907" w:type="dxa"/>
          </w:tcPr>
          <w:p w14:paraId="532B422D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</w:tcPr>
          <w:p w14:paraId="3D969423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54BDC9BF" w14:textId="333C156E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0FF185B9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  <w:vAlign w:val="center"/>
          </w:tcPr>
          <w:p w14:paraId="3FA3BBCF" w14:textId="0F8B578B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23DFDAB0" w14:textId="77777777" w:rsidTr="00FC08D2">
        <w:trPr>
          <w:trHeight w:val="454"/>
        </w:trPr>
        <w:tc>
          <w:tcPr>
            <w:tcW w:w="907" w:type="dxa"/>
          </w:tcPr>
          <w:p w14:paraId="5C1F570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</w:tcPr>
          <w:p w14:paraId="3959D2F3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45FE8B58" w14:textId="31020957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1</w:t>
            </w:r>
          </w:p>
        </w:tc>
        <w:tc>
          <w:tcPr>
            <w:tcW w:w="907" w:type="dxa"/>
          </w:tcPr>
          <w:p w14:paraId="51348B5B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  <w:vAlign w:val="center"/>
          </w:tcPr>
          <w:p w14:paraId="67D2FA79" w14:textId="41FBD275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30D0FBBC" w14:textId="77777777" w:rsidTr="00FC08D2">
        <w:trPr>
          <w:trHeight w:val="454"/>
        </w:trPr>
        <w:tc>
          <w:tcPr>
            <w:tcW w:w="907" w:type="dxa"/>
          </w:tcPr>
          <w:p w14:paraId="5DD54689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</w:tcPr>
          <w:p w14:paraId="59FFE33D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48BD8376" w14:textId="78AD90F4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296919B7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  <w:vAlign w:val="center"/>
          </w:tcPr>
          <w:p w14:paraId="400C3EC6" w14:textId="2FDCD999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5C5A7136" w14:textId="77777777" w:rsidTr="00FC08D2">
        <w:trPr>
          <w:trHeight w:val="454"/>
        </w:trPr>
        <w:tc>
          <w:tcPr>
            <w:tcW w:w="907" w:type="dxa"/>
          </w:tcPr>
          <w:p w14:paraId="5C5631EA" w14:textId="4F88B3F3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907" w:type="dxa"/>
          </w:tcPr>
          <w:p w14:paraId="71C5B6F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4908530E" w14:textId="26734CB6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5F6724B7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  <w:vAlign w:val="center"/>
          </w:tcPr>
          <w:p w14:paraId="12F85826" w14:textId="46682ACB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566B2D3B" w14:textId="77777777" w:rsidTr="00FC08D2">
        <w:trPr>
          <w:trHeight w:val="454"/>
        </w:trPr>
        <w:tc>
          <w:tcPr>
            <w:tcW w:w="907" w:type="dxa"/>
          </w:tcPr>
          <w:p w14:paraId="14B6026E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</w:tcPr>
          <w:p w14:paraId="2587F953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6C74A3F1" w14:textId="298DB191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  <w:tc>
          <w:tcPr>
            <w:tcW w:w="907" w:type="dxa"/>
          </w:tcPr>
          <w:p w14:paraId="51C236A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  <w:vAlign w:val="center"/>
          </w:tcPr>
          <w:p w14:paraId="22B6B5DA" w14:textId="098DC910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0</w:t>
            </w:r>
          </w:p>
        </w:tc>
      </w:tr>
      <w:tr w:rsidR="00CA2365" w14:paraId="300CBC00" w14:textId="77777777" w:rsidTr="00FC08D2">
        <w:trPr>
          <w:trHeight w:val="454"/>
        </w:trPr>
        <w:tc>
          <w:tcPr>
            <w:tcW w:w="907" w:type="dxa"/>
          </w:tcPr>
          <w:p w14:paraId="68B323BF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</w:tcPr>
          <w:p w14:paraId="3B6F452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36BBEEA9" w14:textId="38E5D631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1</w:t>
            </w:r>
          </w:p>
        </w:tc>
        <w:tc>
          <w:tcPr>
            <w:tcW w:w="907" w:type="dxa"/>
          </w:tcPr>
          <w:p w14:paraId="62BFA3E8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907" w:type="dxa"/>
            <w:vAlign w:val="center"/>
          </w:tcPr>
          <w:p w14:paraId="6CFFE54D" w14:textId="35E38ABC" w:rsidR="00CA2365" w:rsidRPr="00686745" w:rsidRDefault="008E4318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color w:val="1F497D" w:themeColor="text2"/>
              </w:rPr>
            </w:pPr>
            <w:r>
              <w:rPr>
                <w:rFonts w:ascii="Batang" w:eastAsia="Batang" w:hAnsi="Batang"/>
                <w:color w:val="1F497D" w:themeColor="text2"/>
              </w:rPr>
              <w:t>1</w:t>
            </w:r>
          </w:p>
        </w:tc>
      </w:tr>
    </w:tbl>
    <w:p w14:paraId="73951DBE" w14:textId="77777777" w:rsidR="00D66685" w:rsidRDefault="00D66685" w:rsidP="007F1426">
      <w:pPr>
        <w:pStyle w:val="Paragraphedeliste"/>
        <w:ind w:left="1080"/>
        <w:rPr>
          <w:rFonts w:ascii="Batang" w:eastAsia="Batang" w:hAnsi="Batang"/>
        </w:rPr>
      </w:pPr>
    </w:p>
    <w:p w14:paraId="3AA308BF" w14:textId="77777777" w:rsidR="007F1426" w:rsidRDefault="007F1426" w:rsidP="007F1426">
      <w:pPr>
        <w:pStyle w:val="Paragraphedeliste"/>
        <w:ind w:left="1080"/>
        <w:rPr>
          <w:rFonts w:ascii="Batang" w:eastAsia="Batang" w:hAnsi="Batang"/>
        </w:rPr>
      </w:pPr>
    </w:p>
    <w:p w14:paraId="1B9351A5" w14:textId="77777777" w:rsidR="00941471" w:rsidRDefault="00941471" w:rsidP="007F1426">
      <w:pPr>
        <w:pStyle w:val="Paragraphedeliste"/>
        <w:ind w:left="1080"/>
        <w:rPr>
          <w:rFonts w:ascii="Batang" w:eastAsia="Batang" w:hAnsi="Batang"/>
        </w:rPr>
      </w:pPr>
    </w:p>
    <w:p w14:paraId="7DAFDAA3" w14:textId="77777777" w:rsidR="00941471" w:rsidRDefault="00686745" w:rsidP="007F1426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7A5EE74A" wp14:editId="25DBEC95">
            <wp:simplePos x="0" y="0"/>
            <wp:positionH relativeFrom="column">
              <wp:posOffset>228600</wp:posOffset>
            </wp:positionH>
            <wp:positionV relativeFrom="paragraph">
              <wp:posOffset>33655</wp:posOffset>
            </wp:positionV>
            <wp:extent cx="2670810" cy="1257300"/>
            <wp:effectExtent l="19050" t="0" r="0" b="0"/>
            <wp:wrapNone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63AC27" w14:textId="77777777" w:rsidR="00941471" w:rsidRDefault="00941471" w:rsidP="007F1426">
      <w:pPr>
        <w:pStyle w:val="Paragraphedeliste"/>
        <w:ind w:left="1080"/>
        <w:rPr>
          <w:rFonts w:ascii="Batang" w:eastAsia="Batang" w:hAnsi="Batang"/>
        </w:rPr>
      </w:pPr>
    </w:p>
    <w:p w14:paraId="30D047A2" w14:textId="77777777" w:rsidR="00941471" w:rsidRDefault="00941471" w:rsidP="007F1426">
      <w:pPr>
        <w:pStyle w:val="Paragraphedeliste"/>
        <w:ind w:left="1080"/>
        <w:rPr>
          <w:rFonts w:ascii="Batang" w:eastAsia="Batang" w:hAnsi="Batang"/>
        </w:rPr>
      </w:pPr>
    </w:p>
    <w:p w14:paraId="4158E82B" w14:textId="77777777" w:rsidR="00941471" w:rsidRDefault="00941471" w:rsidP="007F1426">
      <w:pPr>
        <w:pStyle w:val="Paragraphedeliste"/>
        <w:ind w:left="1080"/>
        <w:rPr>
          <w:rFonts w:ascii="Batang" w:eastAsia="Batang" w:hAnsi="Batang"/>
        </w:rPr>
      </w:pPr>
    </w:p>
    <w:p w14:paraId="0ACF9D0E" w14:textId="77777777" w:rsidR="00CA2365" w:rsidRDefault="00CA2365" w:rsidP="007F1426">
      <w:pPr>
        <w:pStyle w:val="Paragraphedeliste"/>
        <w:ind w:left="1080"/>
        <w:rPr>
          <w:rFonts w:ascii="Batang" w:eastAsia="Batang" w:hAnsi="Batang"/>
        </w:rPr>
      </w:pPr>
    </w:p>
    <w:p w14:paraId="59C8D6FC" w14:textId="77777777" w:rsidR="00D66685" w:rsidRDefault="00D66685" w:rsidP="007F1426">
      <w:pPr>
        <w:pStyle w:val="Paragraphedeliste"/>
        <w:ind w:left="1080"/>
        <w:rPr>
          <w:rFonts w:ascii="Batang" w:eastAsia="Batang" w:hAnsi="Batang"/>
        </w:rPr>
      </w:pPr>
    </w:p>
    <w:p w14:paraId="08EC6488" w14:textId="77777777" w:rsidR="00CA2365" w:rsidRDefault="00CA2365" w:rsidP="007F1426">
      <w:pPr>
        <w:pStyle w:val="Paragraphedeliste"/>
        <w:ind w:left="1080"/>
        <w:rPr>
          <w:rFonts w:ascii="Batang" w:eastAsia="Batang" w:hAnsi="Batang"/>
        </w:rPr>
      </w:pPr>
    </w:p>
    <w:p w14:paraId="6FD966DB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024BDB45" w14:textId="3E8AE988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33279559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1099426A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6295A722" w14:textId="77777777" w:rsidR="00CA2365" w:rsidRDefault="00CA2365" w:rsidP="007F1426">
      <w:pPr>
        <w:pStyle w:val="Paragraphedeliste"/>
        <w:ind w:left="1080"/>
        <w:rPr>
          <w:rFonts w:ascii="Batang" w:eastAsia="Batang" w:hAnsi="Batang"/>
        </w:rPr>
      </w:pPr>
    </w:p>
    <w:p w14:paraId="2239C042" w14:textId="77777777" w:rsidR="00686745" w:rsidRPr="007F1426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1C9175F3" w14:textId="77777777" w:rsidR="007F1426" w:rsidRDefault="007F1426" w:rsidP="00385C42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Réalisation d’une porte ET à l’aide de deux portes NON-ET</w:t>
      </w:r>
      <w:r w:rsidR="00E21A3C">
        <w:rPr>
          <w:rFonts w:ascii="Batang" w:eastAsia="Batang" w:hAnsi="Batang"/>
          <w:b/>
          <w:sz w:val="28"/>
          <w:szCs w:val="28"/>
          <w:u w:val="single"/>
        </w:rPr>
        <w:t>.</w:t>
      </w:r>
    </w:p>
    <w:p w14:paraId="1366BA2E" w14:textId="77777777" w:rsidR="007F1426" w:rsidRDefault="007F1426" w:rsidP="007F1426">
      <w:pPr>
        <w:pStyle w:val="Paragraphedeliste"/>
        <w:ind w:left="1080"/>
        <w:rPr>
          <w:rFonts w:ascii="Batang" w:eastAsia="Batang" w:hAnsi="Batang"/>
        </w:rPr>
      </w:pPr>
    </w:p>
    <w:p w14:paraId="67013473" w14:textId="77777777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Soit l’association de deux portes NON-ET ci-dessous. Vérifier en compléta</w:t>
      </w:r>
      <w:r w:rsidR="00941471">
        <w:rPr>
          <w:rFonts w:ascii="Batang" w:eastAsia="Batang" w:hAnsi="Batang"/>
        </w:rPr>
        <w:t>nt la table de vérité</w:t>
      </w:r>
      <w:r>
        <w:rPr>
          <w:rFonts w:ascii="Batang" w:eastAsia="Batang" w:hAnsi="Batang"/>
        </w:rPr>
        <w:t xml:space="preserve"> que le résultat de cette association correspond à une porte ET.</w:t>
      </w:r>
    </w:p>
    <w:p w14:paraId="34461365" w14:textId="774ACDA4" w:rsidR="00662B32" w:rsidRDefault="00D74D56" w:rsidP="007F1426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010FDCC9" wp14:editId="3D21AFF0">
            <wp:simplePos x="0" y="0"/>
            <wp:positionH relativeFrom="column">
              <wp:posOffset>1802130</wp:posOffset>
            </wp:positionH>
            <wp:positionV relativeFrom="paragraph">
              <wp:posOffset>179070</wp:posOffset>
            </wp:positionV>
            <wp:extent cx="3105150" cy="716280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62C794" w14:textId="722DEE08" w:rsidR="007F1426" w:rsidRDefault="00C70514" w:rsidP="007F1426">
      <w:pPr>
        <w:pStyle w:val="Paragraphedeliste"/>
        <w:ind w:left="1080"/>
        <w:rPr>
          <w:rFonts w:ascii="Batang" w:eastAsia="Batang" w:hAnsi="Batang"/>
        </w:rPr>
      </w:pPr>
      <w:r>
        <w:rPr>
          <w:noProof/>
        </w:rPr>
        <w:pict w14:anchorId="4E112EA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230.6pt;margin-top:2.3pt;width:18.65pt;height:21.2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D100167" w14:textId="37B9E40E" w:rsidR="00AC6C51" w:rsidRDefault="00AC6C51">
                  <w:r>
                    <w:t>S</w:t>
                  </w:r>
                </w:p>
              </w:txbxContent>
            </v:textbox>
            <w10:wrap type="square"/>
          </v:shape>
        </w:pict>
      </w:r>
    </w:p>
    <w:p w14:paraId="0B8F7A52" w14:textId="21193248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p w14:paraId="1A545184" w14:textId="046AE65D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p w14:paraId="2FC7F17F" w14:textId="5A3D2895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p w14:paraId="248865FD" w14:textId="77777777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margin" w:tblpXSpec="center" w:tblpY="-2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CA2365" w14:paraId="4B075F24" w14:textId="77777777" w:rsidTr="00686745">
        <w:trPr>
          <w:trHeight w:val="454"/>
        </w:trPr>
        <w:tc>
          <w:tcPr>
            <w:tcW w:w="1134" w:type="dxa"/>
          </w:tcPr>
          <w:p w14:paraId="1FBD4E03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E2</w:t>
            </w:r>
          </w:p>
        </w:tc>
        <w:tc>
          <w:tcPr>
            <w:tcW w:w="1134" w:type="dxa"/>
          </w:tcPr>
          <w:p w14:paraId="3C669E49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E1</w:t>
            </w:r>
          </w:p>
        </w:tc>
        <w:tc>
          <w:tcPr>
            <w:tcW w:w="1134" w:type="dxa"/>
          </w:tcPr>
          <w:p w14:paraId="47D31E27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</w:p>
        </w:tc>
        <w:tc>
          <w:tcPr>
            <w:tcW w:w="1134" w:type="dxa"/>
          </w:tcPr>
          <w:p w14:paraId="09388A86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E4</w:t>
            </w:r>
          </w:p>
        </w:tc>
        <w:tc>
          <w:tcPr>
            <w:tcW w:w="1134" w:type="dxa"/>
          </w:tcPr>
          <w:p w14:paraId="5926EDAD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E3</w:t>
            </w:r>
          </w:p>
        </w:tc>
        <w:tc>
          <w:tcPr>
            <w:tcW w:w="1134" w:type="dxa"/>
          </w:tcPr>
          <w:p w14:paraId="4578EC20" w14:textId="77777777" w:rsidR="00CA2365" w:rsidRPr="00662B32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  <w:r>
              <w:rPr>
                <w:rFonts w:ascii="Batang" w:eastAsia="Batang" w:hAnsi="Batang"/>
                <w:b/>
              </w:rPr>
              <w:t>’</w:t>
            </w:r>
          </w:p>
        </w:tc>
      </w:tr>
      <w:tr w:rsidR="00CA2365" w14:paraId="097AA34B" w14:textId="77777777" w:rsidTr="008C0FFA">
        <w:trPr>
          <w:trHeight w:val="454"/>
        </w:trPr>
        <w:tc>
          <w:tcPr>
            <w:tcW w:w="1134" w:type="dxa"/>
          </w:tcPr>
          <w:p w14:paraId="74D9C7E9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61D71BB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144E64CB" w14:textId="1F2D9A67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1E7D6D28" w14:textId="4528F153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4CD14DDB" w14:textId="3A7DF9EA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14A4987D" w14:textId="78067374" w:rsidR="00CA2365" w:rsidRPr="008C0FFA" w:rsidRDefault="00272922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CA2365" w14:paraId="340F7EB8" w14:textId="77777777" w:rsidTr="008C0FFA">
        <w:trPr>
          <w:trHeight w:val="454"/>
        </w:trPr>
        <w:tc>
          <w:tcPr>
            <w:tcW w:w="1134" w:type="dxa"/>
          </w:tcPr>
          <w:p w14:paraId="40D72A58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</w:tcPr>
          <w:p w14:paraId="1980515B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6ABDCC4C" w14:textId="48A4DCAF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0E538150" w14:textId="7AA2AF7E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34949DA6" w14:textId="0C0D30FC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4470BD00" w14:textId="2761FF05" w:rsidR="00CA2365" w:rsidRPr="008C0FFA" w:rsidRDefault="00272922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CA2365" w14:paraId="22B81B6D" w14:textId="77777777" w:rsidTr="008C0FFA">
        <w:trPr>
          <w:trHeight w:val="454"/>
        </w:trPr>
        <w:tc>
          <w:tcPr>
            <w:tcW w:w="1134" w:type="dxa"/>
          </w:tcPr>
          <w:p w14:paraId="517D2AE4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49E342B2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2E8286A6" w14:textId="31E4BBE3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60745BEE" w14:textId="1057A8F8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6AF79A31" w14:textId="4038F32B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37E336BF" w14:textId="5CE093C0" w:rsidR="00CA2365" w:rsidRPr="008C0FFA" w:rsidRDefault="00272922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CA2365" w14:paraId="42EC189E" w14:textId="77777777" w:rsidTr="008C0FFA">
        <w:trPr>
          <w:trHeight w:val="454"/>
        </w:trPr>
        <w:tc>
          <w:tcPr>
            <w:tcW w:w="1134" w:type="dxa"/>
          </w:tcPr>
          <w:p w14:paraId="0C00D681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</w:tcPr>
          <w:p w14:paraId="1731C54B" w14:textId="77777777" w:rsidR="00CA2365" w:rsidRDefault="00CA2365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6B6A8B16" w14:textId="0E04C299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7166B7B6" w14:textId="566BA38B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0CA2B08A" w14:textId="691766B6" w:rsidR="00CA2365" w:rsidRPr="008C0FFA" w:rsidRDefault="00100F04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585B5581" w14:textId="5AD6706F" w:rsidR="00CA2365" w:rsidRPr="008C0FFA" w:rsidRDefault="00272922" w:rsidP="00CA2365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76794EAB" w14:textId="77777777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p w14:paraId="26CBFE31" w14:textId="77777777" w:rsidR="00662B32" w:rsidRDefault="00662B32" w:rsidP="007F1426">
      <w:pPr>
        <w:pStyle w:val="Paragraphedeliste"/>
        <w:ind w:left="1080"/>
        <w:rPr>
          <w:rFonts w:ascii="Batang" w:eastAsia="Batang" w:hAnsi="Batang"/>
        </w:rPr>
      </w:pPr>
    </w:p>
    <w:p w14:paraId="7AE3723E" w14:textId="1C5DFF18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02A2A991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354FC8AA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50D1E2F2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1EFC4FCF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508E6F45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034F9751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1F6CAB76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26FA87B7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74354AA6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3B7DB3F9" w14:textId="77777777" w:rsidR="00686745" w:rsidRDefault="00686745" w:rsidP="007F1426">
      <w:pPr>
        <w:pStyle w:val="Paragraphedeliste"/>
        <w:ind w:left="1080"/>
        <w:rPr>
          <w:rFonts w:ascii="Batang" w:eastAsia="Batang" w:hAnsi="Batang"/>
        </w:rPr>
      </w:pPr>
    </w:p>
    <w:p w14:paraId="606E2010" w14:textId="77777777" w:rsidR="007F1426" w:rsidRDefault="00D95F27" w:rsidP="00385C42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lastRenderedPageBreak/>
        <w:t xml:space="preserve">Autre exemple  </w:t>
      </w:r>
    </w:p>
    <w:p w14:paraId="7BD0E006" w14:textId="77777777" w:rsidR="00D95F27" w:rsidRDefault="00FF7CC9" w:rsidP="00FF7CC9">
      <w:pPr>
        <w:rPr>
          <w:rFonts w:ascii="Batang" w:eastAsia="Batang" w:hAnsi="Batang"/>
        </w:rPr>
      </w:pPr>
      <w:r w:rsidRPr="00FF7CC9">
        <w:rPr>
          <w:rFonts w:ascii="Batang" w:eastAsia="Batang" w:hAnsi="Batang"/>
        </w:rPr>
        <w:tab/>
      </w:r>
      <w:r w:rsidR="008236FE">
        <w:rPr>
          <w:rFonts w:ascii="Batang" w:eastAsia="Batang" w:hAnsi="Batang"/>
        </w:rPr>
        <w:tab/>
        <w:t>Quelle est la fonction réalisée par ce montage ?</w:t>
      </w:r>
    </w:p>
    <w:p w14:paraId="172F3AB2" w14:textId="77777777" w:rsidR="00A93F30" w:rsidRDefault="00C655AE" w:rsidP="00FF7CC9">
      <w:pPr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02AE8BD7" wp14:editId="7D377538">
            <wp:simplePos x="0" y="0"/>
            <wp:positionH relativeFrom="column">
              <wp:posOffset>1733550</wp:posOffset>
            </wp:positionH>
            <wp:positionV relativeFrom="paragraph">
              <wp:posOffset>126365</wp:posOffset>
            </wp:positionV>
            <wp:extent cx="2632710" cy="1249680"/>
            <wp:effectExtent l="19050" t="0" r="0" b="0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EB8387" w14:textId="77777777" w:rsidR="00A93F30" w:rsidRDefault="00A93F30" w:rsidP="00FF7CC9">
      <w:pPr>
        <w:rPr>
          <w:rFonts w:ascii="Batang" w:eastAsia="Batang" w:hAnsi="Batang"/>
        </w:rPr>
      </w:pPr>
    </w:p>
    <w:p w14:paraId="2B2182BF" w14:textId="77777777" w:rsidR="00A93F30" w:rsidRDefault="00A93F30" w:rsidP="00FF7CC9">
      <w:pPr>
        <w:rPr>
          <w:rFonts w:ascii="Batang" w:eastAsia="Batang" w:hAnsi="Batang"/>
        </w:rPr>
      </w:pPr>
    </w:p>
    <w:p w14:paraId="3FA1B5C6" w14:textId="77777777" w:rsidR="00D95F27" w:rsidRDefault="00D95F27" w:rsidP="00FF7CC9">
      <w:pPr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margin" w:tblpXSpec="center" w:tblpY="53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3F30" w14:paraId="5797BE8C" w14:textId="77777777" w:rsidTr="008C0FFA">
        <w:trPr>
          <w:trHeight w:val="454"/>
        </w:trPr>
        <w:tc>
          <w:tcPr>
            <w:tcW w:w="1134" w:type="dxa"/>
            <w:vAlign w:val="center"/>
          </w:tcPr>
          <w:p w14:paraId="39C74559" w14:textId="3836CF5F" w:rsidR="00A93F30" w:rsidRPr="00662B32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E2</w:t>
            </w:r>
          </w:p>
        </w:tc>
        <w:tc>
          <w:tcPr>
            <w:tcW w:w="1134" w:type="dxa"/>
            <w:vAlign w:val="center"/>
          </w:tcPr>
          <w:p w14:paraId="2CBC27B2" w14:textId="77777777" w:rsidR="00A93F30" w:rsidRPr="00662B32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E1</w:t>
            </w:r>
          </w:p>
        </w:tc>
        <w:tc>
          <w:tcPr>
            <w:tcW w:w="1134" w:type="dxa"/>
            <w:vAlign w:val="center"/>
          </w:tcPr>
          <w:p w14:paraId="494BB2A0" w14:textId="77777777" w:rsidR="00A93F30" w:rsidRPr="00662B32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</w:p>
        </w:tc>
        <w:tc>
          <w:tcPr>
            <w:tcW w:w="1134" w:type="dxa"/>
            <w:vAlign w:val="center"/>
          </w:tcPr>
          <w:p w14:paraId="78109198" w14:textId="77777777" w:rsidR="00A93F30" w:rsidRPr="00662B32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</w:t>
            </w:r>
            <w:r w:rsidR="008236FE">
              <w:rPr>
                <w:rFonts w:ascii="Batang" w:eastAsia="Batang" w:hAnsi="Batang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2EAE5C85" w14:textId="77777777" w:rsidR="00A93F30" w:rsidRPr="00662B32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E3</w:t>
            </w:r>
          </w:p>
        </w:tc>
        <w:tc>
          <w:tcPr>
            <w:tcW w:w="1134" w:type="dxa"/>
            <w:vAlign w:val="center"/>
          </w:tcPr>
          <w:p w14:paraId="72202E29" w14:textId="77777777" w:rsidR="00A93F30" w:rsidRPr="00662B32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  <w:r>
              <w:rPr>
                <w:rFonts w:ascii="Batang" w:eastAsia="Batang" w:hAnsi="Batang"/>
                <w:b/>
              </w:rPr>
              <w:t>’</w:t>
            </w:r>
          </w:p>
        </w:tc>
      </w:tr>
      <w:tr w:rsidR="00A93F30" w14:paraId="4098B0CD" w14:textId="77777777" w:rsidTr="008C0FFA">
        <w:trPr>
          <w:trHeight w:val="454"/>
        </w:trPr>
        <w:tc>
          <w:tcPr>
            <w:tcW w:w="1134" w:type="dxa"/>
            <w:vAlign w:val="center"/>
          </w:tcPr>
          <w:p w14:paraId="7375F12D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0EB22FE8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64E481C3" w14:textId="4116D764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2D5315AB" w14:textId="02CFEDE2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67731650" w14:textId="1F6ADF62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452BE90F" w14:textId="226255C4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93F30" w14:paraId="6F717335" w14:textId="77777777" w:rsidTr="008C0FFA">
        <w:trPr>
          <w:trHeight w:val="454"/>
        </w:trPr>
        <w:tc>
          <w:tcPr>
            <w:tcW w:w="1134" w:type="dxa"/>
            <w:vAlign w:val="center"/>
          </w:tcPr>
          <w:p w14:paraId="3CC385D5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33F222A8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6B285E8C" w14:textId="799DE43A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06C000B2" w14:textId="042D1908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0EE76C6E" w14:textId="42B2C7CE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5F37818A" w14:textId="24CD79CF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A93F30" w14:paraId="72B64F5E" w14:textId="77777777" w:rsidTr="008C0FFA">
        <w:trPr>
          <w:trHeight w:val="454"/>
        </w:trPr>
        <w:tc>
          <w:tcPr>
            <w:tcW w:w="1134" w:type="dxa"/>
            <w:vAlign w:val="center"/>
          </w:tcPr>
          <w:p w14:paraId="6E5D9D8E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1872409B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72254310" w14:textId="494404CA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1A8AA4F7" w14:textId="2C50D6EE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53E75DCA" w14:textId="773F2E5C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6E05E1DA" w14:textId="5B546AA5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A93F30" w14:paraId="6B259E97" w14:textId="77777777" w:rsidTr="008C0FFA">
        <w:trPr>
          <w:trHeight w:val="454"/>
        </w:trPr>
        <w:tc>
          <w:tcPr>
            <w:tcW w:w="1134" w:type="dxa"/>
            <w:vAlign w:val="center"/>
          </w:tcPr>
          <w:p w14:paraId="570FCDFF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145E8B6D" w14:textId="77777777" w:rsidR="00A93F30" w:rsidRDefault="00A93F30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0A179BA2" w14:textId="3C2FA03A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46BA50D2" w14:textId="25A0CE66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  <w:tc>
          <w:tcPr>
            <w:tcW w:w="1134" w:type="dxa"/>
            <w:vAlign w:val="center"/>
          </w:tcPr>
          <w:p w14:paraId="74BB6041" w14:textId="60B2A861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  <w:tc>
          <w:tcPr>
            <w:tcW w:w="1134" w:type="dxa"/>
            <w:vAlign w:val="center"/>
          </w:tcPr>
          <w:p w14:paraId="536880E4" w14:textId="299CBDA3" w:rsidR="00A93F30" w:rsidRPr="008C0FFA" w:rsidRDefault="00272922" w:rsidP="00C655AE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1D41F90C" w14:textId="77777777" w:rsidR="00D95F27" w:rsidRDefault="00D95F27" w:rsidP="00FF7CC9">
      <w:pPr>
        <w:rPr>
          <w:rFonts w:ascii="Batang" w:eastAsia="Batang" w:hAnsi="Batang"/>
        </w:rPr>
      </w:pPr>
    </w:p>
    <w:p w14:paraId="06FC144F" w14:textId="77777777" w:rsidR="00FF7CC9" w:rsidRDefault="00FF7CC9" w:rsidP="00FF7CC9">
      <w:pPr>
        <w:rPr>
          <w:rFonts w:ascii="Batang" w:eastAsia="Batang" w:hAnsi="Batang"/>
        </w:rPr>
      </w:pPr>
      <w:r w:rsidRPr="00FF7CC9">
        <w:rPr>
          <w:rFonts w:ascii="Batang" w:eastAsia="Batang" w:hAnsi="Batang"/>
        </w:rPr>
        <w:tab/>
      </w:r>
    </w:p>
    <w:p w14:paraId="0FA3D11A" w14:textId="77777777" w:rsidR="008236FE" w:rsidRDefault="008236FE" w:rsidP="00FF7CC9">
      <w:pPr>
        <w:rPr>
          <w:rFonts w:ascii="Batang" w:eastAsia="Batang" w:hAnsi="Batang"/>
        </w:rPr>
      </w:pPr>
    </w:p>
    <w:p w14:paraId="1A9980FA" w14:textId="77777777" w:rsidR="008236FE" w:rsidRDefault="008236FE" w:rsidP="00FF7CC9">
      <w:pPr>
        <w:rPr>
          <w:rFonts w:ascii="Batang" w:eastAsia="Batang" w:hAnsi="Batang"/>
        </w:rPr>
      </w:pPr>
    </w:p>
    <w:p w14:paraId="0DF5C8F2" w14:textId="77777777" w:rsidR="00B1298E" w:rsidRDefault="00B1298E" w:rsidP="00FF7CC9">
      <w:pPr>
        <w:rPr>
          <w:rFonts w:ascii="Batang" w:eastAsia="Batang" w:hAnsi="Batang"/>
        </w:rPr>
      </w:pPr>
    </w:p>
    <w:p w14:paraId="292AA263" w14:textId="77777777" w:rsidR="00C655AE" w:rsidRDefault="00C655AE" w:rsidP="00FF7CC9">
      <w:pPr>
        <w:rPr>
          <w:rFonts w:ascii="Batang" w:eastAsia="Batang" w:hAnsi="Batang"/>
        </w:rPr>
      </w:pPr>
    </w:p>
    <w:p w14:paraId="63A48BD3" w14:textId="77777777" w:rsidR="008C0FFA" w:rsidRPr="00FF7CC9" w:rsidRDefault="008C0FFA" w:rsidP="00FF7CC9">
      <w:pPr>
        <w:rPr>
          <w:rFonts w:ascii="Batang" w:eastAsia="Batang" w:hAnsi="Batang"/>
        </w:rPr>
      </w:pPr>
    </w:p>
    <w:p w14:paraId="3A951204" w14:textId="77777777" w:rsidR="00FF7CC9" w:rsidRDefault="00D95F27" w:rsidP="00385C42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Universalité des portes NON-ET et NON-OU</w:t>
      </w:r>
    </w:p>
    <w:p w14:paraId="03E100AB" w14:textId="77777777" w:rsidR="00385C42" w:rsidRPr="0062590A" w:rsidRDefault="00385C42" w:rsidP="00385C42">
      <w:pPr>
        <w:pStyle w:val="Paragraphedeliste"/>
        <w:ind w:left="1080"/>
        <w:rPr>
          <w:rFonts w:ascii="Batang" w:eastAsia="Batang" w:hAnsi="Batang"/>
        </w:rPr>
      </w:pPr>
    </w:p>
    <w:p w14:paraId="69E35219" w14:textId="77777777" w:rsidR="0079564E" w:rsidRPr="0062590A" w:rsidRDefault="0062590A" w:rsidP="00385C42">
      <w:pPr>
        <w:pStyle w:val="Paragraphedeliste"/>
        <w:ind w:left="1080"/>
        <w:rPr>
          <w:rFonts w:ascii="Batang" w:eastAsia="Batang" w:hAnsi="Batang"/>
        </w:rPr>
      </w:pPr>
      <w:r w:rsidRPr="0062590A">
        <w:rPr>
          <w:rFonts w:ascii="Batang" w:eastAsia="Batang" w:hAnsi="Batang"/>
        </w:rPr>
        <w:t>Les portes NON-ET et NON-OU sont dites universelles car elles permettent de réaliser n’importe quelle autre porte.</w:t>
      </w:r>
      <w:r w:rsidR="00B1298E">
        <w:rPr>
          <w:rFonts w:ascii="Batang" w:eastAsia="Batang" w:hAnsi="Batang"/>
        </w:rPr>
        <w:t xml:space="preserve"> On dit que ces deux portes constituent des opérateurs complets.</w:t>
      </w:r>
    </w:p>
    <w:p w14:paraId="50D168D7" w14:textId="77777777" w:rsidR="00C655AE" w:rsidRDefault="00C655AE" w:rsidP="00AC7D43">
      <w:pPr>
        <w:pStyle w:val="Paragraphedeliste"/>
        <w:ind w:left="1080"/>
        <w:rPr>
          <w:rFonts w:ascii="Batang" w:eastAsia="Batang" w:hAnsi="Batang"/>
        </w:rPr>
      </w:pPr>
    </w:p>
    <w:p w14:paraId="0CAFDF31" w14:textId="77777777" w:rsidR="00C655AE" w:rsidRPr="0062590A" w:rsidRDefault="00C655AE" w:rsidP="00AC7D43">
      <w:pPr>
        <w:pStyle w:val="Paragraphedeliste"/>
        <w:ind w:left="1080"/>
        <w:rPr>
          <w:rFonts w:ascii="Batang" w:eastAsia="Batang" w:hAnsi="Batang"/>
        </w:rPr>
      </w:pPr>
    </w:p>
    <w:p w14:paraId="52122188" w14:textId="77777777" w:rsidR="00A53384" w:rsidRPr="0062590A" w:rsidRDefault="001A4F7D" w:rsidP="00A53384">
      <w:pPr>
        <w:pStyle w:val="Paragraphedeliste"/>
        <w:rPr>
          <w:rFonts w:ascii="Batang" w:eastAsia="Batang" w:hAnsi="Batang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398D570" wp14:editId="2941106A">
            <wp:simplePos x="0" y="0"/>
            <wp:positionH relativeFrom="column">
              <wp:posOffset>3729990</wp:posOffset>
            </wp:positionH>
            <wp:positionV relativeFrom="paragraph">
              <wp:posOffset>9525</wp:posOffset>
            </wp:positionV>
            <wp:extent cx="2937510" cy="213360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01F8D79" wp14:editId="15832211">
            <wp:simplePos x="0" y="0"/>
            <wp:positionH relativeFrom="column">
              <wp:posOffset>-26670</wp:posOffset>
            </wp:positionH>
            <wp:positionV relativeFrom="paragraph">
              <wp:posOffset>70485</wp:posOffset>
            </wp:positionV>
            <wp:extent cx="3417570" cy="214122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9D4A3B" w14:textId="77777777" w:rsidR="0079564E" w:rsidRDefault="0079564E" w:rsidP="00A53384">
      <w:pPr>
        <w:pStyle w:val="Paragraphedeliste"/>
        <w:rPr>
          <w:rFonts w:ascii="Batang" w:eastAsia="Batang" w:hAnsi="Batang"/>
        </w:rPr>
      </w:pPr>
    </w:p>
    <w:p w14:paraId="59357B85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73D07F18" w14:textId="77777777" w:rsidR="001A4F7D" w:rsidRDefault="001A4F7D" w:rsidP="00A53384">
      <w:pPr>
        <w:pStyle w:val="Paragraphedeliste"/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  <w:r>
        <w:rPr>
          <w:rFonts w:ascii="Batang" w:eastAsia="Batang" w:hAnsi="Batang"/>
        </w:rPr>
        <w:tab/>
      </w:r>
    </w:p>
    <w:p w14:paraId="20A8BD7F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047A7BB2" w14:textId="77777777" w:rsidR="001A4F7D" w:rsidRPr="0062590A" w:rsidRDefault="001A4F7D" w:rsidP="00A53384">
      <w:pPr>
        <w:pStyle w:val="Paragraphedeliste"/>
        <w:rPr>
          <w:rFonts w:ascii="Batang" w:eastAsia="Batang" w:hAnsi="Batang"/>
        </w:rPr>
      </w:pPr>
    </w:p>
    <w:p w14:paraId="69E804DF" w14:textId="77777777" w:rsidR="0079564E" w:rsidRDefault="0079564E" w:rsidP="00A53384">
      <w:pPr>
        <w:pStyle w:val="Paragraphedeliste"/>
        <w:rPr>
          <w:rFonts w:ascii="Batang" w:eastAsia="Batang" w:hAnsi="Batang"/>
        </w:rPr>
      </w:pPr>
    </w:p>
    <w:p w14:paraId="050FDB79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4C63591E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1A5EBB87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3F4CE589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040E9B28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3F62ED9A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5141FCE5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6B8FAFC3" w14:textId="77777777" w:rsidR="001A4F7D" w:rsidRDefault="001A4F7D" w:rsidP="00A53384">
      <w:pPr>
        <w:pStyle w:val="Paragraphedeliste"/>
        <w:rPr>
          <w:rFonts w:ascii="Batang" w:eastAsia="Batang" w:hAnsi="Batang"/>
        </w:rPr>
      </w:pPr>
    </w:p>
    <w:p w14:paraId="52160AD6" w14:textId="77777777" w:rsidR="001227BF" w:rsidRDefault="009D4C93" w:rsidP="001227BF">
      <w:pPr>
        <w:pStyle w:val="Paragraphedeliste"/>
        <w:numPr>
          <w:ilvl w:val="0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lastRenderedPageBreak/>
        <w:t>APPLICATIONS</w:t>
      </w:r>
    </w:p>
    <w:p w14:paraId="32AA8AF6" w14:textId="77777777" w:rsidR="009B54D0" w:rsidRPr="009B54D0" w:rsidRDefault="009B54D0" w:rsidP="009B54D0">
      <w:pPr>
        <w:pStyle w:val="Paragraphedeliste"/>
        <w:rPr>
          <w:rFonts w:ascii="Batang" w:eastAsia="Batang" w:hAnsi="Batang"/>
        </w:rPr>
      </w:pPr>
    </w:p>
    <w:p w14:paraId="53A1DA54" w14:textId="77777777" w:rsidR="009B54D0" w:rsidRDefault="00C655AE" w:rsidP="009B54D0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Utilisation d’un tableur pour déterminer la table d’une association de portes</w:t>
      </w:r>
    </w:p>
    <w:p w14:paraId="0341B5FD" w14:textId="77777777" w:rsidR="00C655AE" w:rsidRDefault="00C655AE" w:rsidP="00C655AE">
      <w:pPr>
        <w:pStyle w:val="Paragraphedeliste"/>
        <w:ind w:left="1080"/>
        <w:rPr>
          <w:rFonts w:ascii="Batang" w:eastAsia="Batang" w:hAnsi="Batang"/>
          <w:b/>
          <w:sz w:val="28"/>
          <w:szCs w:val="28"/>
          <w:u w:val="single"/>
        </w:rPr>
      </w:pPr>
    </w:p>
    <w:p w14:paraId="0AEF6CDA" w14:textId="77777777" w:rsidR="00C655AE" w:rsidRDefault="00C655AE" w:rsidP="00C655AE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Les tableurs possèdent des fonctions logiques intégrées.</w:t>
      </w:r>
    </w:p>
    <w:p w14:paraId="1E2F94AE" w14:textId="77777777" w:rsidR="00C655AE" w:rsidRDefault="00B57697" w:rsidP="00C655AE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Utilisez l</w:t>
      </w:r>
      <w:r w:rsidR="00C655AE">
        <w:rPr>
          <w:rFonts w:ascii="Batang" w:eastAsia="Batang" w:hAnsi="Batang"/>
        </w:rPr>
        <w:t xml:space="preserve">e schéma ci-dessous dans un tableur </w:t>
      </w:r>
      <w:r>
        <w:rPr>
          <w:rFonts w:ascii="Batang" w:eastAsia="Batang" w:hAnsi="Batang"/>
        </w:rPr>
        <w:t>(fichier « </w:t>
      </w:r>
      <w:r w:rsidRPr="00B57697">
        <w:rPr>
          <w:rFonts w:ascii="Batang" w:eastAsia="Batang" w:hAnsi="Batang"/>
        </w:rPr>
        <w:t>AssociationPortesNON-ET_Tableur</w:t>
      </w:r>
      <w:r>
        <w:rPr>
          <w:rFonts w:ascii="Batang" w:eastAsia="Batang" w:hAnsi="Batang"/>
        </w:rPr>
        <w:t xml:space="preserve"> » </w:t>
      </w:r>
      <w:r w:rsidR="00C655AE">
        <w:rPr>
          <w:rFonts w:ascii="Batang" w:eastAsia="Batang" w:hAnsi="Batang"/>
        </w:rPr>
        <w:t>et déterminer la table de vérité de cet association en faisant varier les valeurs de A et B.</w:t>
      </w:r>
    </w:p>
    <w:p w14:paraId="2267AB7F" w14:textId="0E56C4A4" w:rsidR="00C655AE" w:rsidRPr="001A4F7D" w:rsidRDefault="003C542A" w:rsidP="001A4F7D">
      <w:pPr>
        <w:pStyle w:val="Paragraphedeliste"/>
        <w:ind w:left="1080"/>
        <w:rPr>
          <w:rFonts w:ascii="Batang" w:eastAsia="Batang" w:hAnsi="Batang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092D475" wp14:editId="3457DB08">
            <wp:simplePos x="0" y="0"/>
            <wp:positionH relativeFrom="column">
              <wp:posOffset>5080</wp:posOffset>
            </wp:positionH>
            <wp:positionV relativeFrom="paragraph">
              <wp:posOffset>213360</wp:posOffset>
            </wp:positionV>
            <wp:extent cx="6696710" cy="2486025"/>
            <wp:effectExtent l="0" t="0" r="0" b="0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AE">
        <w:rPr>
          <w:rFonts w:ascii="Batang" w:eastAsia="Batang" w:hAnsi="Batang"/>
        </w:rPr>
        <w:t>En déduire à quelle porte logique simple correspond ce montage.</w:t>
      </w:r>
    </w:p>
    <w:p w14:paraId="7E2AFEFD" w14:textId="4E2CB3F3" w:rsidR="00C655AE" w:rsidRDefault="00CB4EBA" w:rsidP="009B54D0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</w:rPr>
        <w:t>Ce montage correspond à NON-OU</w:t>
      </w:r>
    </w:p>
    <w:p w14:paraId="6C709C17" w14:textId="77777777" w:rsidR="0097356D" w:rsidRPr="0097356D" w:rsidRDefault="0097356D" w:rsidP="009B54D0">
      <w:pPr>
        <w:pStyle w:val="Paragraphedeliste"/>
        <w:ind w:left="1080"/>
        <w:rPr>
          <w:rFonts w:ascii="Batang" w:eastAsia="Batang" w:hAnsi="Batang"/>
        </w:rPr>
      </w:pPr>
    </w:p>
    <w:p w14:paraId="372101B6" w14:textId="2039231F" w:rsidR="009B54D0" w:rsidRDefault="008A2874" w:rsidP="009B54D0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b/>
          <w:sz w:val="28"/>
          <w:szCs w:val="28"/>
          <w:u w:val="single"/>
        </w:rPr>
        <w:t>Reprendre l’application précédente pour déterminer la table de cette association.</w:t>
      </w:r>
    </w:p>
    <w:tbl>
      <w:tblPr>
        <w:tblStyle w:val="Grilledutableau"/>
        <w:tblpPr w:leftFromText="141" w:rightFromText="141" w:vertAnchor="text" w:horzAnchor="page" w:tblpX="6505" w:tblpY="227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D74D56" w14:paraId="71B933F8" w14:textId="77777777" w:rsidTr="00D74D56">
        <w:trPr>
          <w:trHeight w:val="340"/>
        </w:trPr>
        <w:tc>
          <w:tcPr>
            <w:tcW w:w="1134" w:type="dxa"/>
            <w:vAlign w:val="center"/>
          </w:tcPr>
          <w:p w14:paraId="17967F91" w14:textId="77777777" w:rsidR="00D74D56" w:rsidRPr="00662B32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03A89D5F" w14:textId="77777777" w:rsidR="00D74D56" w:rsidRPr="00662B32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76A9F8C2" w14:textId="77777777" w:rsidR="00D74D56" w:rsidRPr="00662B32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</w:p>
        </w:tc>
      </w:tr>
      <w:tr w:rsidR="00D74D56" w14:paraId="1CE734C1" w14:textId="77777777" w:rsidTr="00D74D56">
        <w:trPr>
          <w:trHeight w:val="340"/>
        </w:trPr>
        <w:tc>
          <w:tcPr>
            <w:tcW w:w="1134" w:type="dxa"/>
            <w:vAlign w:val="center"/>
          </w:tcPr>
          <w:p w14:paraId="690B96EB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7CA9AFE0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14CD23E8" w14:textId="0F5D8BDE" w:rsidR="00D74D56" w:rsidRPr="008C0FFA" w:rsidRDefault="00CB4EBA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D74D56" w14:paraId="3867B679" w14:textId="77777777" w:rsidTr="00D74D56">
        <w:trPr>
          <w:trHeight w:val="340"/>
        </w:trPr>
        <w:tc>
          <w:tcPr>
            <w:tcW w:w="1134" w:type="dxa"/>
            <w:vAlign w:val="center"/>
          </w:tcPr>
          <w:p w14:paraId="6CDF8FCD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579C9472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2CF7C5B0" w14:textId="4D0F4E84" w:rsidR="00D74D56" w:rsidRPr="008C0FFA" w:rsidRDefault="00AC6C51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D74D56" w14:paraId="4FC8AEE8" w14:textId="77777777" w:rsidTr="00D74D56">
        <w:trPr>
          <w:trHeight w:val="340"/>
        </w:trPr>
        <w:tc>
          <w:tcPr>
            <w:tcW w:w="1134" w:type="dxa"/>
            <w:vAlign w:val="center"/>
          </w:tcPr>
          <w:p w14:paraId="7DD00902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30F695C0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7EDBC2AF" w14:textId="41049764" w:rsidR="00D74D56" w:rsidRPr="008C0FFA" w:rsidRDefault="00AC6C51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  <w:tr w:rsidR="00D74D56" w14:paraId="5FA61695" w14:textId="77777777" w:rsidTr="00D74D56">
        <w:trPr>
          <w:trHeight w:val="340"/>
        </w:trPr>
        <w:tc>
          <w:tcPr>
            <w:tcW w:w="1134" w:type="dxa"/>
            <w:vAlign w:val="center"/>
          </w:tcPr>
          <w:p w14:paraId="60EAD385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2BC17BF8" w14:textId="77777777" w:rsidR="00D74D56" w:rsidRDefault="00D74D56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38BDAD17" w14:textId="47EFED98" w:rsidR="00D74D56" w:rsidRPr="008C0FFA" w:rsidRDefault="00CB4EBA" w:rsidP="00D74D56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084B7791" w14:textId="49B1A919" w:rsidR="00EB76CE" w:rsidRDefault="006B1BA9" w:rsidP="00EB76CE">
      <w:pPr>
        <w:pStyle w:val="Paragraphedeliste"/>
        <w:ind w:left="1080"/>
        <w:rPr>
          <w:rFonts w:ascii="Batang" w:eastAsia="Batang" w:hAnsi="Batang"/>
        </w:rPr>
      </w:pPr>
      <w:r>
        <w:rPr>
          <w:rFonts w:ascii="Batang" w:eastAsia="Batang" w:hAnsi="Batang"/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 wp14:anchorId="5BA68D6E" wp14:editId="6E61423D">
            <wp:simplePos x="0" y="0"/>
            <wp:positionH relativeFrom="column">
              <wp:posOffset>643890</wp:posOffset>
            </wp:positionH>
            <wp:positionV relativeFrom="paragraph">
              <wp:posOffset>8255</wp:posOffset>
            </wp:positionV>
            <wp:extent cx="2312670" cy="1325880"/>
            <wp:effectExtent l="19050" t="0" r="0" b="0"/>
            <wp:wrapNone/>
            <wp:docPr id="1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369DFD" w14:textId="6F6EEAED" w:rsidR="009B6E67" w:rsidRDefault="009B6E67" w:rsidP="00EB76CE">
      <w:pPr>
        <w:pStyle w:val="Paragraphedeliste"/>
        <w:ind w:left="1080"/>
        <w:rPr>
          <w:rFonts w:ascii="Batang" w:eastAsia="Batang" w:hAnsi="Batang"/>
        </w:rPr>
      </w:pPr>
    </w:p>
    <w:p w14:paraId="1457C21D" w14:textId="56650E02" w:rsidR="00EB76CE" w:rsidRDefault="00EB76CE" w:rsidP="00EB76CE">
      <w:pPr>
        <w:pStyle w:val="Paragraphedeliste"/>
        <w:rPr>
          <w:rFonts w:ascii="Batang" w:eastAsia="Batang" w:hAnsi="Batang"/>
        </w:rPr>
      </w:pPr>
    </w:p>
    <w:p w14:paraId="05BE85CA" w14:textId="6022B2BA" w:rsidR="003E2937" w:rsidRDefault="008F4C24" w:rsidP="008F4C24">
      <w:pPr>
        <w:pStyle w:val="Paragraphedeliste"/>
        <w:tabs>
          <w:tab w:val="left" w:pos="8685"/>
        </w:tabs>
        <w:rPr>
          <w:rFonts w:ascii="Batang" w:eastAsia="Batang" w:hAnsi="Batang"/>
        </w:rPr>
      </w:pPr>
      <w:r>
        <w:rPr>
          <w:rFonts w:ascii="Batang" w:eastAsia="Batang" w:hAnsi="Batang"/>
        </w:rPr>
        <w:tab/>
      </w:r>
    </w:p>
    <w:p w14:paraId="791F5326" w14:textId="5B2DC932" w:rsidR="003E2937" w:rsidRDefault="003E2937" w:rsidP="00EB76CE">
      <w:pPr>
        <w:pStyle w:val="Paragraphedeliste"/>
        <w:rPr>
          <w:rFonts w:ascii="Batang" w:eastAsia="Batang" w:hAnsi="Batang"/>
        </w:rPr>
      </w:pPr>
    </w:p>
    <w:p w14:paraId="41C5BE8F" w14:textId="26A12407" w:rsidR="003E2937" w:rsidRDefault="003E2937" w:rsidP="00EB76CE">
      <w:pPr>
        <w:pStyle w:val="Paragraphedeliste"/>
        <w:rPr>
          <w:rFonts w:ascii="Batang" w:eastAsia="Batang" w:hAnsi="Batang"/>
        </w:rPr>
      </w:pPr>
    </w:p>
    <w:p w14:paraId="5A2C4133" w14:textId="61163450" w:rsidR="003E2937" w:rsidRDefault="003E2937" w:rsidP="00EB76CE">
      <w:pPr>
        <w:pStyle w:val="Paragraphedeliste"/>
        <w:rPr>
          <w:rFonts w:ascii="Batang" w:eastAsia="Batang" w:hAnsi="Batang"/>
        </w:rPr>
      </w:pPr>
    </w:p>
    <w:p w14:paraId="6ECE25C7" w14:textId="5918ACA3" w:rsidR="003E2937" w:rsidRPr="00EB76CE" w:rsidRDefault="003E2937" w:rsidP="00EB76CE">
      <w:pPr>
        <w:pStyle w:val="Paragraphedeliste"/>
        <w:rPr>
          <w:rFonts w:ascii="Batang" w:eastAsia="Batang" w:hAnsi="Batang"/>
        </w:rPr>
      </w:pPr>
    </w:p>
    <w:tbl>
      <w:tblPr>
        <w:tblStyle w:val="Grilledutableau"/>
        <w:tblpPr w:leftFromText="141" w:rightFromText="141" w:vertAnchor="text" w:horzAnchor="page" w:tblpX="6349" w:tblpY="318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D74D56" w14:paraId="29AB60B3" w14:textId="77777777" w:rsidTr="006B1BA9">
        <w:trPr>
          <w:trHeight w:val="340"/>
        </w:trPr>
        <w:tc>
          <w:tcPr>
            <w:tcW w:w="1134" w:type="dxa"/>
            <w:vAlign w:val="center"/>
          </w:tcPr>
          <w:p w14:paraId="5A29C14D" w14:textId="77777777" w:rsidR="00D74D56" w:rsidRPr="00662B32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0EE99665" w14:textId="77777777" w:rsidR="00D74D56" w:rsidRPr="00662B32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323B57FD" w14:textId="77777777" w:rsidR="00D74D56" w:rsidRPr="00662B32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</w:rPr>
            </w:pPr>
            <w:r w:rsidRPr="00662B32">
              <w:rPr>
                <w:rFonts w:ascii="Batang" w:eastAsia="Batang" w:hAnsi="Batang"/>
                <w:b/>
              </w:rPr>
              <w:t>S</w:t>
            </w:r>
          </w:p>
        </w:tc>
      </w:tr>
      <w:tr w:rsidR="00D74D56" w14:paraId="7CB1C90A" w14:textId="77777777" w:rsidTr="006B1BA9">
        <w:trPr>
          <w:trHeight w:val="340"/>
        </w:trPr>
        <w:tc>
          <w:tcPr>
            <w:tcW w:w="1134" w:type="dxa"/>
            <w:vAlign w:val="center"/>
          </w:tcPr>
          <w:p w14:paraId="2EA97A10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36BC72C8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768C3A9E" w14:textId="741D683C" w:rsidR="00D74D56" w:rsidRPr="008C0FFA" w:rsidRDefault="00AC6C51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D74D56" w14:paraId="56856C03" w14:textId="77777777" w:rsidTr="006B1BA9">
        <w:trPr>
          <w:trHeight w:val="340"/>
        </w:trPr>
        <w:tc>
          <w:tcPr>
            <w:tcW w:w="1134" w:type="dxa"/>
            <w:vAlign w:val="center"/>
          </w:tcPr>
          <w:p w14:paraId="4B7A7866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3469ACF5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551D0CEB" w14:textId="782DEBC4" w:rsidR="00D74D56" w:rsidRPr="008C0FFA" w:rsidRDefault="00AC6C51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D74D56" w14:paraId="59E5BBE1" w14:textId="77777777" w:rsidTr="006B1BA9">
        <w:trPr>
          <w:trHeight w:val="340"/>
        </w:trPr>
        <w:tc>
          <w:tcPr>
            <w:tcW w:w="1134" w:type="dxa"/>
            <w:vAlign w:val="center"/>
          </w:tcPr>
          <w:p w14:paraId="578D845B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6B1B8C05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0</w:t>
            </w:r>
          </w:p>
        </w:tc>
        <w:tc>
          <w:tcPr>
            <w:tcW w:w="1134" w:type="dxa"/>
            <w:vAlign w:val="center"/>
          </w:tcPr>
          <w:p w14:paraId="1AD78A6A" w14:textId="33CAC061" w:rsidR="00D74D56" w:rsidRPr="008C0FFA" w:rsidRDefault="00AC6C51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0</w:t>
            </w:r>
          </w:p>
        </w:tc>
      </w:tr>
      <w:tr w:rsidR="00D74D56" w14:paraId="6811A69E" w14:textId="77777777" w:rsidTr="006B1BA9">
        <w:trPr>
          <w:trHeight w:val="340"/>
        </w:trPr>
        <w:tc>
          <w:tcPr>
            <w:tcW w:w="1134" w:type="dxa"/>
            <w:vAlign w:val="center"/>
          </w:tcPr>
          <w:p w14:paraId="5D65897E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1B58900D" w14:textId="77777777" w:rsidR="00D74D56" w:rsidRDefault="00D74D56" w:rsidP="006B1BA9">
            <w:pPr>
              <w:pStyle w:val="Paragraphedeliste"/>
              <w:ind w:left="0"/>
              <w:jc w:val="center"/>
              <w:rPr>
                <w:rFonts w:ascii="Batang" w:eastAsia="Batang" w:hAnsi="Batang"/>
              </w:rPr>
            </w:pPr>
            <w:r>
              <w:rPr>
                <w:rFonts w:ascii="Batang" w:eastAsia="Batang" w:hAnsi="Batang"/>
              </w:rPr>
              <w:t>1</w:t>
            </w:r>
          </w:p>
        </w:tc>
        <w:tc>
          <w:tcPr>
            <w:tcW w:w="1134" w:type="dxa"/>
            <w:vAlign w:val="center"/>
          </w:tcPr>
          <w:p w14:paraId="2F9AFE11" w14:textId="146AF159" w:rsidR="00AC6C51" w:rsidRPr="008C0FFA" w:rsidRDefault="00AC6C51" w:rsidP="00AC6C51">
            <w:pPr>
              <w:pStyle w:val="Paragraphedeliste"/>
              <w:ind w:left="0"/>
              <w:jc w:val="center"/>
              <w:rPr>
                <w:rFonts w:ascii="Batang" w:eastAsia="Batang" w:hAnsi="Batang"/>
                <w:b/>
                <w:bCs/>
                <w:color w:val="1F497D" w:themeColor="text2"/>
              </w:rPr>
            </w:pPr>
            <w:r>
              <w:rPr>
                <w:rFonts w:ascii="Batang" w:eastAsia="Batang" w:hAnsi="Batang"/>
                <w:b/>
                <w:bCs/>
                <w:color w:val="1F497D" w:themeColor="text2"/>
              </w:rPr>
              <w:t>1</w:t>
            </w:r>
          </w:p>
        </w:tc>
      </w:tr>
    </w:tbl>
    <w:p w14:paraId="758C44D7" w14:textId="6A04800F" w:rsidR="003D1863" w:rsidRDefault="006B1BA9" w:rsidP="003D1863">
      <w:pPr>
        <w:pStyle w:val="Paragraphedeliste"/>
        <w:numPr>
          <w:ilvl w:val="1"/>
          <w:numId w:val="1"/>
        </w:numPr>
        <w:rPr>
          <w:rFonts w:ascii="Batang" w:eastAsia="Batang" w:hAnsi="Batang"/>
          <w:b/>
          <w:sz w:val="28"/>
          <w:szCs w:val="28"/>
          <w:u w:val="single"/>
        </w:rPr>
      </w:pPr>
      <w:r>
        <w:rPr>
          <w:rFonts w:ascii="Batang" w:eastAsia="Batang" w:hAnsi="Batang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D644F42" wp14:editId="39398AE7">
            <wp:simplePos x="0" y="0"/>
            <wp:positionH relativeFrom="column">
              <wp:posOffset>621030</wp:posOffset>
            </wp:positionH>
            <wp:positionV relativeFrom="paragraph">
              <wp:posOffset>309245</wp:posOffset>
            </wp:positionV>
            <wp:extent cx="2366010" cy="1296035"/>
            <wp:effectExtent l="19050" t="0" r="0" b="0"/>
            <wp:wrapNone/>
            <wp:docPr id="1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C93">
        <w:rPr>
          <w:rFonts w:ascii="Batang" w:eastAsia="Batang" w:hAnsi="Batang"/>
          <w:b/>
          <w:sz w:val="28"/>
          <w:szCs w:val="28"/>
          <w:u w:val="single"/>
        </w:rPr>
        <w:t>Autre exemple</w:t>
      </w:r>
    </w:p>
    <w:p w14:paraId="2139EE8F" w14:textId="7B154701" w:rsidR="008A2874" w:rsidRDefault="008A2874" w:rsidP="006B1BA9">
      <w:pPr>
        <w:jc w:val="center"/>
        <w:rPr>
          <w:rFonts w:ascii="Batang" w:eastAsia="Batang" w:hAnsi="Batang"/>
          <w:b/>
          <w:sz w:val="28"/>
          <w:szCs w:val="28"/>
          <w:u w:val="single"/>
        </w:rPr>
      </w:pPr>
    </w:p>
    <w:p w14:paraId="7A51E0C7" w14:textId="7AA57083" w:rsidR="00CB4EBA" w:rsidRDefault="00CB4EBA" w:rsidP="006B1BA9">
      <w:pPr>
        <w:jc w:val="center"/>
        <w:rPr>
          <w:rFonts w:ascii="Batang" w:eastAsia="Batang" w:hAnsi="Batang"/>
          <w:b/>
          <w:sz w:val="28"/>
          <w:szCs w:val="28"/>
          <w:u w:val="single"/>
        </w:rPr>
      </w:pPr>
    </w:p>
    <w:p w14:paraId="3F62B5B1" w14:textId="1C9F5F7D" w:rsidR="00CB4EBA" w:rsidRPr="008A2874" w:rsidRDefault="00CB4EBA" w:rsidP="00AC6C51">
      <w:pPr>
        <w:rPr>
          <w:rFonts w:ascii="Batang" w:eastAsia="Batang" w:hAnsi="Batang"/>
          <w:b/>
          <w:sz w:val="28"/>
          <w:szCs w:val="28"/>
          <w:u w:val="single"/>
        </w:rPr>
      </w:pPr>
      <w:bookmarkStart w:id="0" w:name="_GoBack"/>
      <w:bookmarkEnd w:id="0"/>
    </w:p>
    <w:sectPr w:rsidR="00CB4EBA" w:rsidRPr="008A2874" w:rsidSect="00D4091B">
      <w:headerReference w:type="default" r:id="rId25"/>
      <w:footerReference w:type="default" r:id="rId26"/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BF21B" w14:textId="77777777" w:rsidR="00AC6C51" w:rsidRDefault="00AC6C51" w:rsidP="001227BF">
      <w:pPr>
        <w:spacing w:after="0" w:line="240" w:lineRule="auto"/>
      </w:pPr>
      <w:r>
        <w:separator/>
      </w:r>
    </w:p>
  </w:endnote>
  <w:endnote w:type="continuationSeparator" w:id="0">
    <w:p w14:paraId="55C6760C" w14:textId="77777777" w:rsidR="00AC6C51" w:rsidRDefault="00AC6C51" w:rsidP="0012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01386" w14:textId="77777777" w:rsidR="00AC6C51" w:rsidRDefault="00AC6C51">
    <w:pPr>
      <w:pStyle w:val="Pieddepage"/>
    </w:pPr>
    <w:r>
      <w:t>Représentation de données La logique binaire</w:t>
    </w:r>
  </w:p>
  <w:p w14:paraId="278A01A7" w14:textId="77777777" w:rsidR="00AC6C51" w:rsidRDefault="00AC6C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D06CF" w14:textId="77777777" w:rsidR="00AC6C51" w:rsidRDefault="00AC6C51" w:rsidP="001227BF">
      <w:pPr>
        <w:spacing w:after="0" w:line="240" w:lineRule="auto"/>
      </w:pPr>
      <w:r>
        <w:separator/>
      </w:r>
    </w:p>
  </w:footnote>
  <w:footnote w:type="continuationSeparator" w:id="0">
    <w:p w14:paraId="0460F283" w14:textId="77777777" w:rsidR="00AC6C51" w:rsidRDefault="00AC6C51" w:rsidP="0012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3464"/>
      <w:docPartObj>
        <w:docPartGallery w:val="Page Numbers (Top of Page)"/>
        <w:docPartUnique/>
      </w:docPartObj>
    </w:sdtPr>
    <w:sdtContent>
      <w:p w14:paraId="1201D9AF" w14:textId="1E14BDC8" w:rsidR="00AC6C51" w:rsidRDefault="00AC6C51">
        <w:pPr>
          <w:pStyle w:val="En-t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0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C08DB26" w14:textId="77777777" w:rsidR="00AC6C51" w:rsidRDefault="00AC6C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3D2E"/>
    <w:multiLevelType w:val="multilevel"/>
    <w:tmpl w:val="E98A1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E706863"/>
    <w:multiLevelType w:val="hybridMultilevel"/>
    <w:tmpl w:val="BF70C06C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7BF"/>
    <w:rsid w:val="00004600"/>
    <w:rsid w:val="00012484"/>
    <w:rsid w:val="00057043"/>
    <w:rsid w:val="0006630D"/>
    <w:rsid w:val="000948EF"/>
    <w:rsid w:val="00095412"/>
    <w:rsid w:val="000A0B58"/>
    <w:rsid w:val="000A5B99"/>
    <w:rsid w:val="000C0C04"/>
    <w:rsid w:val="00100F04"/>
    <w:rsid w:val="001227BF"/>
    <w:rsid w:val="00126B14"/>
    <w:rsid w:val="001648EF"/>
    <w:rsid w:val="00172486"/>
    <w:rsid w:val="001A4F7D"/>
    <w:rsid w:val="001C0D76"/>
    <w:rsid w:val="00252B8B"/>
    <w:rsid w:val="00254D53"/>
    <w:rsid w:val="00272922"/>
    <w:rsid w:val="002965E1"/>
    <w:rsid w:val="002B1A62"/>
    <w:rsid w:val="002B6995"/>
    <w:rsid w:val="003108C2"/>
    <w:rsid w:val="00331FAB"/>
    <w:rsid w:val="0034158D"/>
    <w:rsid w:val="0034605B"/>
    <w:rsid w:val="003468C6"/>
    <w:rsid w:val="00382EA2"/>
    <w:rsid w:val="00385C42"/>
    <w:rsid w:val="00394C89"/>
    <w:rsid w:val="003C542A"/>
    <w:rsid w:val="003D1863"/>
    <w:rsid w:val="003E2937"/>
    <w:rsid w:val="004271C4"/>
    <w:rsid w:val="00467817"/>
    <w:rsid w:val="00481D92"/>
    <w:rsid w:val="004E391C"/>
    <w:rsid w:val="005320F2"/>
    <w:rsid w:val="005529A5"/>
    <w:rsid w:val="00594C33"/>
    <w:rsid w:val="005950C6"/>
    <w:rsid w:val="005B16B7"/>
    <w:rsid w:val="005B41CF"/>
    <w:rsid w:val="005C4967"/>
    <w:rsid w:val="005D3BCF"/>
    <w:rsid w:val="00603D77"/>
    <w:rsid w:val="006131EF"/>
    <w:rsid w:val="0062590A"/>
    <w:rsid w:val="0063547A"/>
    <w:rsid w:val="00643235"/>
    <w:rsid w:val="00646E98"/>
    <w:rsid w:val="006512C9"/>
    <w:rsid w:val="00662B32"/>
    <w:rsid w:val="00686745"/>
    <w:rsid w:val="006A0FF1"/>
    <w:rsid w:val="006B01E9"/>
    <w:rsid w:val="006B1BA9"/>
    <w:rsid w:val="006B54A4"/>
    <w:rsid w:val="006C007D"/>
    <w:rsid w:val="006E6D0F"/>
    <w:rsid w:val="00773EE2"/>
    <w:rsid w:val="0079564E"/>
    <w:rsid w:val="007977A5"/>
    <w:rsid w:val="007B4A17"/>
    <w:rsid w:val="007D5116"/>
    <w:rsid w:val="007F1426"/>
    <w:rsid w:val="008053F3"/>
    <w:rsid w:val="008236FE"/>
    <w:rsid w:val="00845990"/>
    <w:rsid w:val="00846408"/>
    <w:rsid w:val="00877295"/>
    <w:rsid w:val="008A2874"/>
    <w:rsid w:val="008B7E01"/>
    <w:rsid w:val="008C0FFA"/>
    <w:rsid w:val="008C116A"/>
    <w:rsid w:val="008D1430"/>
    <w:rsid w:val="008E4318"/>
    <w:rsid w:val="008F4C24"/>
    <w:rsid w:val="00941471"/>
    <w:rsid w:val="00963443"/>
    <w:rsid w:val="0097084E"/>
    <w:rsid w:val="0097356D"/>
    <w:rsid w:val="009B0F97"/>
    <w:rsid w:val="009B54D0"/>
    <w:rsid w:val="009B6E67"/>
    <w:rsid w:val="009D4C93"/>
    <w:rsid w:val="00A03993"/>
    <w:rsid w:val="00A1782E"/>
    <w:rsid w:val="00A179DA"/>
    <w:rsid w:val="00A53384"/>
    <w:rsid w:val="00A66F85"/>
    <w:rsid w:val="00A93F30"/>
    <w:rsid w:val="00AC6C51"/>
    <w:rsid w:val="00AC7D1D"/>
    <w:rsid w:val="00AC7D43"/>
    <w:rsid w:val="00AE0596"/>
    <w:rsid w:val="00B1298E"/>
    <w:rsid w:val="00B229CE"/>
    <w:rsid w:val="00B26F51"/>
    <w:rsid w:val="00B375E1"/>
    <w:rsid w:val="00B57697"/>
    <w:rsid w:val="00B66AA0"/>
    <w:rsid w:val="00BB78F8"/>
    <w:rsid w:val="00BD7C72"/>
    <w:rsid w:val="00C47744"/>
    <w:rsid w:val="00C655AE"/>
    <w:rsid w:val="00C70514"/>
    <w:rsid w:val="00CA2365"/>
    <w:rsid w:val="00CB4EBA"/>
    <w:rsid w:val="00CB58B7"/>
    <w:rsid w:val="00CC67B0"/>
    <w:rsid w:val="00CE5440"/>
    <w:rsid w:val="00D066FF"/>
    <w:rsid w:val="00D158DA"/>
    <w:rsid w:val="00D217D5"/>
    <w:rsid w:val="00D4091B"/>
    <w:rsid w:val="00D53C0D"/>
    <w:rsid w:val="00D554C0"/>
    <w:rsid w:val="00D66685"/>
    <w:rsid w:val="00D74D56"/>
    <w:rsid w:val="00D93EC5"/>
    <w:rsid w:val="00D95F27"/>
    <w:rsid w:val="00DF2022"/>
    <w:rsid w:val="00E15EF8"/>
    <w:rsid w:val="00E21A3C"/>
    <w:rsid w:val="00E47EAB"/>
    <w:rsid w:val="00EB76CE"/>
    <w:rsid w:val="00EB7EA8"/>
    <w:rsid w:val="00ED37E5"/>
    <w:rsid w:val="00EE616D"/>
    <w:rsid w:val="00F36393"/>
    <w:rsid w:val="00F37CFE"/>
    <w:rsid w:val="00F5605D"/>
    <w:rsid w:val="00FA277A"/>
    <w:rsid w:val="00FA7F00"/>
    <w:rsid w:val="00FC08D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F9675D"/>
  <w15:docId w15:val="{308160F0-0152-4D0E-9887-8841368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7B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2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27BF"/>
  </w:style>
  <w:style w:type="paragraph" w:styleId="Pieddepage">
    <w:name w:val="footer"/>
    <w:basedOn w:val="Normal"/>
    <w:link w:val="PieddepageCar"/>
    <w:uiPriority w:val="99"/>
    <w:unhideWhenUsed/>
    <w:rsid w:val="00122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27BF"/>
  </w:style>
  <w:style w:type="paragraph" w:styleId="Textedebulles">
    <w:name w:val="Balloon Text"/>
    <w:basedOn w:val="Normal"/>
    <w:link w:val="TextedebullesCar"/>
    <w:uiPriority w:val="99"/>
    <w:semiHidden/>
    <w:unhideWhenUsed/>
    <w:rsid w:val="0012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7B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2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oogqs-tidbit1">
    <w:name w:val="goog_qs-tidbit1"/>
    <w:basedOn w:val="Policepardfaut"/>
    <w:rsid w:val="00172486"/>
    <w:rPr>
      <w:vanish w:val="0"/>
      <w:webHidden w:val="0"/>
      <w:specVanish w:val="0"/>
    </w:rPr>
  </w:style>
  <w:style w:type="paragraph" w:styleId="Sansinterligne">
    <w:name w:val="No Spacing"/>
    <w:uiPriority w:val="1"/>
    <w:qFormat/>
    <w:rsid w:val="00172486"/>
    <w:pPr>
      <w:spacing w:after="0" w:line="240" w:lineRule="auto"/>
    </w:pPr>
  </w:style>
  <w:style w:type="character" w:customStyle="1" w:styleId="nowrap1">
    <w:name w:val="nowrap1"/>
    <w:basedOn w:val="Policepardfaut"/>
    <w:rsid w:val="002B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0002C-40E6-45B6-BD5E-C182BB388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6C008-E42E-4BA4-9EB7-5051C67D9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73D95-6292-4090-A8C8-0D1302902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0544a-f0f7-4bd1-b515-cdc6b7379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168AC6-2F71-445C-BA68-699E0EE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S.JACQ</dc:creator>
  <cp:lastModifiedBy>Martin PASQUIER</cp:lastModifiedBy>
  <cp:revision>43</cp:revision>
  <cp:lastPrinted>2019-11-19T13:31:00Z</cp:lastPrinted>
  <dcterms:created xsi:type="dcterms:W3CDTF">2012-07-21T17:18:00Z</dcterms:created>
  <dcterms:modified xsi:type="dcterms:W3CDTF">2021-12-10T13:52:00Z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