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1865F" w14:textId="77777777" w:rsidR="003A4091" w:rsidRPr="0022413E" w:rsidRDefault="004A182B" w:rsidP="004C5293">
      <w:pPr>
        <w:jc w:val="center"/>
        <w:rPr>
          <w:rFonts w:ascii="Bookman Old Style" w:hAnsi="Bookman Old Style"/>
          <w:b/>
          <w:bCs/>
          <w:color w:val="FF0000"/>
          <w:sz w:val="40"/>
          <w:szCs w:val="40"/>
        </w:rPr>
      </w:pPr>
      <w:r w:rsidRPr="0022413E">
        <w:rPr>
          <w:rFonts w:ascii="Bookman Old Style" w:hAnsi="Bookman Old Style"/>
          <w:b/>
          <w:bCs/>
          <w:color w:val="FF0000"/>
          <w:sz w:val="40"/>
          <w:szCs w:val="40"/>
        </w:rPr>
        <w:t>LE</w:t>
      </w:r>
      <w:r w:rsidR="004C5293" w:rsidRPr="0022413E">
        <w:rPr>
          <w:rFonts w:ascii="Bookman Old Style" w:hAnsi="Bookman Old Style"/>
          <w:b/>
          <w:bCs/>
          <w:color w:val="FF0000"/>
          <w:sz w:val="40"/>
          <w:szCs w:val="40"/>
        </w:rPr>
        <w:t xml:space="preserve"> TRAITEMENT DE DONNEES EN TABLES</w:t>
      </w:r>
    </w:p>
    <w:p w14:paraId="034C91DA" w14:textId="77777777" w:rsidR="0022413E" w:rsidRPr="0022413E" w:rsidRDefault="0022413E" w:rsidP="004C5293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2DE5A5AB" w14:textId="681A08F2" w:rsidR="00CE594D" w:rsidRDefault="004A182B" w:rsidP="00F82FDE">
      <w:pPr>
        <w:jc w:val="center"/>
        <w:rPr>
          <w:rFonts w:ascii="Bookman Old Style" w:hAnsi="Bookman Old Style"/>
          <w:b/>
          <w:bCs/>
          <w:sz w:val="36"/>
          <w:szCs w:val="36"/>
          <w:u w:val="single"/>
        </w:rPr>
      </w:pPr>
      <w:r w:rsidRPr="00991005">
        <w:rPr>
          <w:rFonts w:ascii="Bookman Old Style" w:hAnsi="Bookman Old Style"/>
          <w:b/>
          <w:bCs/>
          <w:sz w:val="36"/>
          <w:szCs w:val="36"/>
          <w:u w:val="single"/>
        </w:rPr>
        <w:t xml:space="preserve">Partie </w:t>
      </w:r>
      <w:r w:rsidR="00F82FDE">
        <w:rPr>
          <w:rFonts w:ascii="Bookman Old Style" w:hAnsi="Bookman Old Style"/>
          <w:b/>
          <w:bCs/>
          <w:sz w:val="36"/>
          <w:szCs w:val="36"/>
          <w:u w:val="single"/>
        </w:rPr>
        <w:t>2</w:t>
      </w:r>
      <w:r w:rsidRPr="00991005">
        <w:rPr>
          <w:rFonts w:ascii="Bookman Old Style" w:hAnsi="Bookman Old Style"/>
          <w:b/>
          <w:bCs/>
          <w:sz w:val="36"/>
          <w:szCs w:val="36"/>
          <w:u w:val="single"/>
        </w:rPr>
        <w:t xml:space="preserve"> : </w:t>
      </w:r>
      <w:r w:rsidR="00F82FDE">
        <w:rPr>
          <w:rFonts w:ascii="Bookman Old Style" w:hAnsi="Bookman Old Style"/>
          <w:b/>
          <w:bCs/>
          <w:sz w:val="36"/>
          <w:szCs w:val="36"/>
          <w:u w:val="single"/>
        </w:rPr>
        <w:t>Exercices d’application</w:t>
      </w:r>
    </w:p>
    <w:p w14:paraId="49D613EA" w14:textId="34C6D658" w:rsidR="00F82FDE" w:rsidRPr="00F82FDE" w:rsidRDefault="00F82FDE" w:rsidP="00F82FDE">
      <w:pPr>
        <w:jc w:val="center"/>
        <w:rPr>
          <w:rFonts w:ascii="Bookman Old Style" w:hAnsi="Bookman Old Style"/>
          <w:sz w:val="24"/>
          <w:szCs w:val="24"/>
        </w:rPr>
      </w:pPr>
    </w:p>
    <w:p w14:paraId="228941FE" w14:textId="545E41F9" w:rsidR="00D87D63" w:rsidRDefault="00D87D63" w:rsidP="00D87D63">
      <w:pPr>
        <w:ind w:right="-1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D87D63">
        <w:rPr>
          <w:rFonts w:ascii="Bookman Old Style" w:hAnsi="Bookman Old Style"/>
          <w:b/>
          <w:bCs/>
          <w:sz w:val="28"/>
          <w:szCs w:val="28"/>
          <w:u w:val="single"/>
        </w:rPr>
        <w:t xml:space="preserve">Exercice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1</w:t>
      </w:r>
      <w:r w:rsidRPr="00D87D63">
        <w:rPr>
          <w:rFonts w:ascii="Bookman Old Style" w:hAnsi="Bookman Old Style"/>
          <w:b/>
          <w:bCs/>
          <w:sz w:val="28"/>
          <w:szCs w:val="28"/>
          <w:u w:val="single"/>
        </w:rPr>
        <w:t xml:space="preserve"> : </w:t>
      </w:r>
      <w:r>
        <w:rPr>
          <w:rFonts w:ascii="Bookman Old Style" w:hAnsi="Bookman Old Style"/>
          <w:b/>
          <w:bCs/>
          <w:sz w:val="28"/>
          <w:szCs w:val="28"/>
          <w:u w:val="single"/>
        </w:rPr>
        <w:t>Exploitation d’un fichier csv.</w:t>
      </w:r>
    </w:p>
    <w:p w14:paraId="7E14142E" w14:textId="6A19CB59" w:rsidR="00E65539" w:rsidRDefault="00E65539" w:rsidP="00D87D63">
      <w:pPr>
        <w:ind w:right="-1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On dispose de données dans un fichier CSV nommé « </w:t>
      </w:r>
      <w:proofErr w:type="spellStart"/>
      <w:r w:rsidRPr="00E65539">
        <w:rPr>
          <w:rFonts w:ascii="Bookman Old Style" w:hAnsi="Bookman Old Style"/>
          <w:b/>
          <w:bCs/>
          <w:sz w:val="24"/>
          <w:szCs w:val="24"/>
        </w:rPr>
        <w:t>detectionParticulesCSV</w:t>
      </w:r>
      <w:proofErr w:type="spellEnd"/>
      <w:r>
        <w:rPr>
          <w:rFonts w:ascii="Bookman Old Style" w:hAnsi="Bookman Old Style"/>
          <w:sz w:val="24"/>
          <w:szCs w:val="24"/>
        </w:rPr>
        <w:t> ». Chaque ligne du fichier comporte 7 valeurs séparées par des virgules. La première ligne contient les noms des champs, soit la durée de mesure depuis la date t=0, et le diamètre des particules ; 6 catégories possibles.</w:t>
      </w:r>
    </w:p>
    <w:p w14:paraId="21C71267" w14:textId="709B75B6" w:rsidR="00E65539" w:rsidRDefault="00E65539" w:rsidP="00D87D63">
      <w:pPr>
        <w:ind w:right="-1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16FFBA96" wp14:editId="3015521E">
            <wp:extent cx="6301105" cy="2123440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471D" w14:textId="479A58FE" w:rsidR="00E65539" w:rsidRDefault="00E65539" w:rsidP="00D87D63">
      <w:pPr>
        <w:ind w:right="-1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Ecrire un programme qui permette de récupérer une ligne de données sur 10. (La première ligne de données ; la </w:t>
      </w:r>
      <w:proofErr w:type="gramStart"/>
      <w:r>
        <w:rPr>
          <w:rFonts w:ascii="Bookman Old Style" w:hAnsi="Bookman Old Style"/>
          <w:sz w:val="24"/>
          <w:szCs w:val="24"/>
        </w:rPr>
        <w:t>onzième,…</w:t>
      </w:r>
      <w:proofErr w:type="gramEnd"/>
      <w:r>
        <w:rPr>
          <w:rFonts w:ascii="Bookman Old Style" w:hAnsi="Bookman Old Style"/>
          <w:sz w:val="24"/>
          <w:szCs w:val="24"/>
        </w:rPr>
        <w:t>)</w:t>
      </w:r>
    </w:p>
    <w:p w14:paraId="0754DCF2" w14:textId="6D0A236E" w:rsidR="00E65539" w:rsidRDefault="00E65539" w:rsidP="00D87D63">
      <w:pPr>
        <w:ind w:right="-1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L’ensemble des lignes obtenues doit être stocké dans une liste dont chaque élément est une liste constitué des valeurs d’une ligne.</w:t>
      </w:r>
    </w:p>
    <w:p w14:paraId="38FE18B7" w14:textId="22941DEE" w:rsidR="00A5128D" w:rsidRPr="00E65539" w:rsidRDefault="00A5128D" w:rsidP="00D87D63">
      <w:pPr>
        <w:ind w:right="-1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Conseil : pour récupérer une ligne sur 10, vous pouvez utiliser «  j % 10 == 1 »</w:t>
      </w:r>
    </w:p>
    <w:p w14:paraId="69D50E7B" w14:textId="77777777" w:rsidR="00D87D63" w:rsidRPr="00E65539" w:rsidRDefault="00D87D63" w:rsidP="00F82FDE">
      <w:pPr>
        <w:rPr>
          <w:rFonts w:ascii="Bookman Old Style" w:hAnsi="Bookman Old Style"/>
          <w:sz w:val="24"/>
          <w:szCs w:val="24"/>
        </w:rPr>
      </w:pPr>
    </w:p>
    <w:p w14:paraId="7252CF40" w14:textId="77777777" w:rsidR="00D87D63" w:rsidRPr="00E65539" w:rsidRDefault="00D87D63" w:rsidP="00F82FDE">
      <w:pPr>
        <w:rPr>
          <w:rFonts w:ascii="Bookman Old Style" w:hAnsi="Bookman Old Style"/>
          <w:sz w:val="24"/>
          <w:szCs w:val="24"/>
        </w:rPr>
      </w:pPr>
    </w:p>
    <w:p w14:paraId="4B19BBBE" w14:textId="2D996F62" w:rsidR="00F82FDE" w:rsidRPr="00F82FDE" w:rsidRDefault="00F82FDE" w:rsidP="00F82FDE">
      <w:pPr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F82FDE">
        <w:rPr>
          <w:rFonts w:ascii="Bookman Old Style" w:hAnsi="Bookman Old Style"/>
          <w:b/>
          <w:bCs/>
          <w:sz w:val="28"/>
          <w:szCs w:val="28"/>
          <w:u w:val="single"/>
        </w:rPr>
        <w:t xml:space="preserve">Exercice </w:t>
      </w:r>
      <w:r w:rsidR="00D87D63">
        <w:rPr>
          <w:rFonts w:ascii="Bookman Old Style" w:hAnsi="Bookman Old Style"/>
          <w:b/>
          <w:bCs/>
          <w:sz w:val="28"/>
          <w:szCs w:val="28"/>
          <w:u w:val="single"/>
        </w:rPr>
        <w:t>2</w:t>
      </w:r>
      <w:r w:rsidRPr="00F82FDE">
        <w:rPr>
          <w:rFonts w:ascii="Bookman Old Style" w:hAnsi="Bookman Old Style"/>
          <w:b/>
          <w:bCs/>
          <w:sz w:val="28"/>
          <w:szCs w:val="28"/>
          <w:u w:val="single"/>
        </w:rPr>
        <w:t> : Pairs ou impairs ?</w:t>
      </w:r>
    </w:p>
    <w:p w14:paraId="20967EEF" w14:textId="74139AB3" w:rsidR="00F82FDE" w:rsidRDefault="00F82FDE" w:rsidP="00F82FD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Ecrire une fonction qui crée une liste </w:t>
      </w:r>
      <w:r w:rsidR="00153480">
        <w:rPr>
          <w:rFonts w:ascii="Bookman Old Style" w:hAnsi="Bookman Old Style"/>
          <w:sz w:val="24"/>
          <w:szCs w:val="24"/>
        </w:rPr>
        <w:t>« </w:t>
      </w:r>
      <w:proofErr w:type="spellStart"/>
      <w:r w:rsidR="00153480" w:rsidRPr="00153480">
        <w:rPr>
          <w:rFonts w:ascii="Bookman Old Style" w:hAnsi="Bookman Old Style"/>
          <w:b/>
          <w:bCs/>
          <w:sz w:val="24"/>
          <w:szCs w:val="24"/>
        </w:rPr>
        <w:t>listeNombre</w:t>
      </w:r>
      <w:proofErr w:type="spellEnd"/>
      <w:r w:rsidR="00153480">
        <w:rPr>
          <w:rFonts w:ascii="Bookman Old Style" w:hAnsi="Bookman Old Style"/>
          <w:sz w:val="24"/>
          <w:szCs w:val="24"/>
        </w:rPr>
        <w:t xml:space="preserve"> » </w:t>
      </w:r>
      <w:r>
        <w:rPr>
          <w:rFonts w:ascii="Bookman Old Style" w:hAnsi="Bookman Old Style"/>
          <w:sz w:val="24"/>
          <w:szCs w:val="24"/>
        </w:rPr>
        <w:t>de 100 nombre entiers</w:t>
      </w:r>
      <w:r w:rsidR="00153480">
        <w:rPr>
          <w:rFonts w:ascii="Bookman Old Style" w:hAnsi="Bookman Old Style"/>
          <w:sz w:val="24"/>
          <w:szCs w:val="24"/>
        </w:rPr>
        <w:t xml:space="preserve"> compris entre 0 et 500.</w:t>
      </w:r>
    </w:p>
    <w:p w14:paraId="07DFEB17" w14:textId="7BBA8585" w:rsidR="00D87D63" w:rsidRDefault="00153480" w:rsidP="00F82FD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Ecrire une fonction qui prend en argument une liste composée d’entiers et renvoie 2 listes, une première liste « </w:t>
      </w:r>
      <w:proofErr w:type="spellStart"/>
      <w:r w:rsidRPr="00153480">
        <w:rPr>
          <w:rFonts w:ascii="Bookman Old Style" w:hAnsi="Bookman Old Style"/>
          <w:b/>
          <w:bCs/>
          <w:sz w:val="24"/>
          <w:szCs w:val="24"/>
        </w:rPr>
        <w:t>listePairs</w:t>
      </w:r>
      <w:proofErr w:type="spellEnd"/>
      <w:r>
        <w:rPr>
          <w:rFonts w:ascii="Bookman Old Style" w:hAnsi="Bookman Old Style"/>
          <w:sz w:val="24"/>
          <w:szCs w:val="24"/>
        </w:rPr>
        <w:t xml:space="preserve"> » qui renvoie les nombres pairs </w:t>
      </w:r>
      <w:r w:rsidR="005F0E2D">
        <w:rPr>
          <w:rFonts w:ascii="Bookman Old Style" w:hAnsi="Bookman Old Style"/>
          <w:sz w:val="24"/>
          <w:szCs w:val="24"/>
        </w:rPr>
        <w:t xml:space="preserve">classés par ordre croissant </w:t>
      </w:r>
      <w:r>
        <w:rPr>
          <w:rFonts w:ascii="Bookman Old Style" w:hAnsi="Bookman Old Style"/>
          <w:sz w:val="24"/>
          <w:szCs w:val="24"/>
        </w:rPr>
        <w:t>et une deuxième liste « </w:t>
      </w:r>
      <w:proofErr w:type="spellStart"/>
      <w:r w:rsidRPr="00153480">
        <w:rPr>
          <w:rFonts w:ascii="Bookman Old Style" w:hAnsi="Bookman Old Style"/>
          <w:b/>
          <w:bCs/>
          <w:sz w:val="24"/>
          <w:szCs w:val="24"/>
        </w:rPr>
        <w:t>listeImpairs</w:t>
      </w:r>
      <w:proofErr w:type="spellEnd"/>
      <w:r>
        <w:rPr>
          <w:rFonts w:ascii="Bookman Old Style" w:hAnsi="Bookman Old Style"/>
          <w:sz w:val="24"/>
          <w:szCs w:val="24"/>
        </w:rPr>
        <w:t> » qui renvoie les nombres impairs</w:t>
      </w:r>
      <w:r w:rsidR="005F0E2D">
        <w:rPr>
          <w:rFonts w:ascii="Bookman Old Style" w:hAnsi="Bookman Old Style"/>
          <w:sz w:val="24"/>
          <w:szCs w:val="24"/>
        </w:rPr>
        <w:t xml:space="preserve"> classés par ordre décroissant</w:t>
      </w:r>
      <w:r>
        <w:rPr>
          <w:rFonts w:ascii="Bookman Old Style" w:hAnsi="Bookman Old Style"/>
          <w:sz w:val="24"/>
          <w:szCs w:val="24"/>
        </w:rPr>
        <w:t>.</w:t>
      </w:r>
    </w:p>
    <w:p w14:paraId="316329D7" w14:textId="4448F84B" w:rsidR="00F82FDE" w:rsidRPr="00F82FDE" w:rsidRDefault="00F82FDE" w:rsidP="00F82FDE">
      <w:pPr>
        <w:rPr>
          <w:rFonts w:ascii="Bookman Old Style" w:hAnsi="Bookman Old Style"/>
          <w:sz w:val="24"/>
          <w:szCs w:val="24"/>
        </w:rPr>
      </w:pPr>
    </w:p>
    <w:p w14:paraId="4D7AC8E4" w14:textId="77777777" w:rsidR="00A5128D" w:rsidRDefault="00A5128D" w:rsidP="004015CC">
      <w:pPr>
        <w:rPr>
          <w:rFonts w:ascii="Bookman Old Style" w:hAnsi="Bookman Old Style"/>
          <w:b/>
          <w:bCs/>
          <w:sz w:val="28"/>
          <w:szCs w:val="28"/>
          <w:u w:val="single"/>
        </w:rPr>
      </w:pPr>
    </w:p>
    <w:p w14:paraId="2B1B1430" w14:textId="77777777" w:rsidR="00A5128D" w:rsidRDefault="00A5128D" w:rsidP="004015CC">
      <w:pPr>
        <w:rPr>
          <w:rFonts w:ascii="Bookman Old Style" w:hAnsi="Bookman Old Style"/>
          <w:b/>
          <w:bCs/>
          <w:sz w:val="28"/>
          <w:szCs w:val="28"/>
          <w:u w:val="single"/>
        </w:rPr>
      </w:pPr>
    </w:p>
    <w:p w14:paraId="360F4D2E" w14:textId="7A79BB80" w:rsidR="004015CC" w:rsidRPr="00D87D63" w:rsidRDefault="004015CC" w:rsidP="004015CC">
      <w:pPr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D87D63">
        <w:rPr>
          <w:rFonts w:ascii="Bookman Old Style" w:hAnsi="Bookman Old Style"/>
          <w:b/>
          <w:bCs/>
          <w:sz w:val="28"/>
          <w:szCs w:val="28"/>
          <w:u w:val="single"/>
        </w:rPr>
        <w:lastRenderedPageBreak/>
        <w:t>Exercices 3 :</w:t>
      </w:r>
      <w:r w:rsidR="00D87D63" w:rsidRPr="00D87D63">
        <w:rPr>
          <w:rFonts w:ascii="Bookman Old Style" w:hAnsi="Bookman Old Style"/>
          <w:b/>
          <w:bCs/>
          <w:sz w:val="28"/>
          <w:szCs w:val="28"/>
          <w:u w:val="single"/>
        </w:rPr>
        <w:t xml:space="preserve"> Fusion de listes</w:t>
      </w:r>
    </w:p>
    <w:p w14:paraId="7CE62316" w14:textId="49425844" w:rsidR="004015CC" w:rsidRPr="004015CC" w:rsidRDefault="004015CC" w:rsidP="004015C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Ecrire une fonction «</w:t>
      </w:r>
      <w:r w:rsidRPr="00D87D63">
        <w:rPr>
          <w:rFonts w:ascii="Bookman Old Style" w:hAnsi="Bookman Old Style"/>
          <w:b/>
          <w:bCs/>
          <w:sz w:val="24"/>
          <w:szCs w:val="24"/>
        </w:rPr>
        <w:t> fusion</w:t>
      </w:r>
      <w:r w:rsidR="00D87D63" w:rsidRPr="00D87D63">
        <w:rPr>
          <w:rFonts w:ascii="Bookman Old Style" w:hAnsi="Bookman Old Style"/>
          <w:b/>
          <w:bCs/>
          <w:sz w:val="24"/>
          <w:szCs w:val="24"/>
        </w:rPr>
        <w:t>(liste1,liste2)</w:t>
      </w:r>
      <w:r>
        <w:rPr>
          <w:rFonts w:ascii="Bookman Old Style" w:hAnsi="Bookman Old Style"/>
          <w:sz w:val="24"/>
          <w:szCs w:val="24"/>
        </w:rPr>
        <w:t xml:space="preserve"> » qui </w:t>
      </w:r>
      <w:r w:rsidR="00D87D63">
        <w:rPr>
          <w:rFonts w:ascii="Bookman Old Style" w:hAnsi="Bookman Old Style"/>
          <w:sz w:val="24"/>
          <w:szCs w:val="24"/>
        </w:rPr>
        <w:t xml:space="preserve">prend en arguments 2 listes (liste1 et liste2) et qui </w:t>
      </w:r>
      <w:r>
        <w:rPr>
          <w:rFonts w:ascii="Bookman Old Style" w:hAnsi="Bookman Old Style"/>
          <w:sz w:val="24"/>
          <w:szCs w:val="24"/>
        </w:rPr>
        <w:t xml:space="preserve">renvoie </w:t>
      </w:r>
      <w:r w:rsidR="00D87D63">
        <w:rPr>
          <w:rFonts w:ascii="Bookman Old Style" w:hAnsi="Bookman Old Style"/>
          <w:sz w:val="24"/>
          <w:szCs w:val="24"/>
        </w:rPr>
        <w:t>une seule liste « </w:t>
      </w:r>
      <w:proofErr w:type="spellStart"/>
      <w:r w:rsidR="00D87D63" w:rsidRPr="00D87D63">
        <w:rPr>
          <w:rFonts w:ascii="Bookman Old Style" w:hAnsi="Bookman Old Style"/>
          <w:b/>
          <w:bCs/>
          <w:sz w:val="24"/>
          <w:szCs w:val="24"/>
        </w:rPr>
        <w:t>listeFusion</w:t>
      </w:r>
      <w:proofErr w:type="spellEnd"/>
      <w:r w:rsidR="00D87D63">
        <w:rPr>
          <w:rFonts w:ascii="Bookman Old Style" w:hAnsi="Bookman Old Style"/>
          <w:sz w:val="24"/>
          <w:szCs w:val="24"/>
        </w:rPr>
        <w:t> » qui contient tous les éléments des 2 listes rangés par ordre croissant.</w:t>
      </w:r>
    </w:p>
    <w:p w14:paraId="10AEEA47" w14:textId="48E2447D" w:rsidR="004015CC" w:rsidRDefault="004015CC" w:rsidP="004015CC">
      <w:pPr>
        <w:ind w:right="-1"/>
        <w:rPr>
          <w:rFonts w:ascii="Bookman Old Style" w:hAnsi="Bookman Old Style"/>
          <w:b/>
          <w:bCs/>
          <w:sz w:val="24"/>
          <w:szCs w:val="24"/>
          <w:u w:val="single"/>
        </w:rPr>
      </w:pPr>
    </w:p>
    <w:p w14:paraId="2B6A3B17" w14:textId="77777777" w:rsidR="00A5128D" w:rsidRDefault="00A5128D" w:rsidP="004015CC">
      <w:pPr>
        <w:ind w:right="-1"/>
        <w:rPr>
          <w:rFonts w:ascii="Bookman Old Style" w:hAnsi="Bookman Old Style"/>
          <w:b/>
          <w:bCs/>
          <w:sz w:val="24"/>
          <w:szCs w:val="24"/>
          <w:u w:val="single"/>
        </w:rPr>
      </w:pPr>
    </w:p>
    <w:p w14:paraId="5A9248F5" w14:textId="7850B45C" w:rsidR="004C193E" w:rsidRPr="00D87D63" w:rsidRDefault="00F82FDE" w:rsidP="004015CC">
      <w:pPr>
        <w:ind w:right="-1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D87D63">
        <w:rPr>
          <w:rFonts w:ascii="Bookman Old Style" w:hAnsi="Bookman Old Style"/>
          <w:b/>
          <w:bCs/>
          <w:sz w:val="28"/>
          <w:szCs w:val="28"/>
          <w:u w:val="single"/>
        </w:rPr>
        <w:t xml:space="preserve">Exercice </w:t>
      </w:r>
      <w:r w:rsidR="00D87D63">
        <w:rPr>
          <w:rFonts w:ascii="Bookman Old Style" w:hAnsi="Bookman Old Style"/>
          <w:b/>
          <w:bCs/>
          <w:sz w:val="28"/>
          <w:szCs w:val="28"/>
          <w:u w:val="single"/>
        </w:rPr>
        <w:t>4</w:t>
      </w:r>
      <w:r w:rsidRPr="00D87D63">
        <w:rPr>
          <w:rFonts w:ascii="Bookman Old Style" w:hAnsi="Bookman Old Style"/>
          <w:b/>
          <w:bCs/>
          <w:sz w:val="28"/>
          <w:szCs w:val="28"/>
          <w:u w:val="single"/>
        </w:rPr>
        <w:t> :</w:t>
      </w:r>
      <w:r w:rsidR="004C193E" w:rsidRPr="00D87D63">
        <w:rPr>
          <w:rFonts w:ascii="Bookman Old Style" w:hAnsi="Bookman Old Style"/>
          <w:b/>
          <w:bCs/>
          <w:sz w:val="28"/>
          <w:szCs w:val="28"/>
          <w:u w:val="single"/>
        </w:rPr>
        <w:t xml:space="preserve"> Fonction Mystère</w:t>
      </w:r>
    </w:p>
    <w:p w14:paraId="3E6A3142" w14:textId="674EF177" w:rsidR="00F82FDE" w:rsidRPr="004C193E" w:rsidRDefault="004C193E" w:rsidP="00F82FDE">
      <w:pPr>
        <w:rPr>
          <w:rFonts w:ascii="Bookman Old Style" w:hAnsi="Bookman Old Style"/>
          <w:sz w:val="24"/>
          <w:szCs w:val="24"/>
        </w:rPr>
      </w:pPr>
      <w:r w:rsidRPr="004C193E">
        <w:rPr>
          <w:rFonts w:ascii="Bookman Old Style" w:hAnsi="Bookman Old Style"/>
          <w:sz w:val="24"/>
          <w:szCs w:val="24"/>
        </w:rPr>
        <w:t>Que renvoie cette fonction « mystère » ?</w:t>
      </w:r>
    </w:p>
    <w:p w14:paraId="55F43421" w14:textId="77777777" w:rsidR="004015CC" w:rsidRDefault="004C193E" w:rsidP="004015CC">
      <w:pPr>
        <w:rPr>
          <w:rFonts w:ascii="Bookman Old Style" w:hAnsi="Bookman Old Style"/>
          <w:sz w:val="24"/>
          <w:szCs w:val="24"/>
        </w:rPr>
      </w:pPr>
      <w:r w:rsidRPr="004C193E">
        <w:rPr>
          <w:rFonts w:ascii="Bookman Old Style" w:hAnsi="Bookman Old Style"/>
          <w:sz w:val="24"/>
          <w:szCs w:val="24"/>
        </w:rPr>
        <w:t>Répondre à la question, puis vérifier votre réponse en testant le code sur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PyScripter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51F214C1" w14:textId="343C9A09" w:rsidR="00F82FDE" w:rsidRDefault="005F0E2D" w:rsidP="004015CC">
      <w:pPr>
        <w:jc w:val="center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1E43F2F9" wp14:editId="2FCD07A2">
            <wp:extent cx="3514725" cy="23145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12D4" w14:textId="2F551467" w:rsidR="00D87D63" w:rsidRDefault="00D87D63" w:rsidP="004015CC">
      <w:pPr>
        <w:jc w:val="center"/>
        <w:rPr>
          <w:rFonts w:ascii="Bookman Old Style" w:hAnsi="Bookman Old Style"/>
          <w:sz w:val="24"/>
          <w:szCs w:val="24"/>
        </w:rPr>
      </w:pPr>
    </w:p>
    <w:p w14:paraId="36E19886" w14:textId="2BB04531" w:rsidR="00D87D63" w:rsidRDefault="00D87D63" w:rsidP="00D87D63">
      <w:pPr>
        <w:ind w:right="-1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D87D63">
        <w:rPr>
          <w:rFonts w:ascii="Bookman Old Style" w:hAnsi="Bookman Old Style"/>
          <w:b/>
          <w:bCs/>
          <w:sz w:val="28"/>
          <w:szCs w:val="28"/>
          <w:u w:val="single"/>
        </w:rPr>
        <w:t xml:space="preserve">Exercice </w:t>
      </w:r>
      <w:r w:rsidR="00A5128D">
        <w:rPr>
          <w:rFonts w:ascii="Bookman Old Style" w:hAnsi="Bookman Old Style"/>
          <w:b/>
          <w:bCs/>
          <w:sz w:val="28"/>
          <w:szCs w:val="28"/>
          <w:u w:val="single"/>
        </w:rPr>
        <w:t>5</w:t>
      </w:r>
      <w:r w:rsidRPr="00D87D63">
        <w:rPr>
          <w:rFonts w:ascii="Bookman Old Style" w:hAnsi="Bookman Old Style"/>
          <w:b/>
          <w:bCs/>
          <w:sz w:val="28"/>
          <w:szCs w:val="28"/>
          <w:u w:val="single"/>
        </w:rPr>
        <w:t xml:space="preserve"> : </w:t>
      </w:r>
      <w:r w:rsidR="00A5128D">
        <w:rPr>
          <w:rFonts w:ascii="Bookman Old Style" w:hAnsi="Bookman Old Style"/>
          <w:b/>
          <w:bCs/>
          <w:sz w:val="28"/>
          <w:szCs w:val="28"/>
          <w:u w:val="single"/>
        </w:rPr>
        <w:t>QCM</w:t>
      </w:r>
    </w:p>
    <w:p w14:paraId="6DFC6E89" w14:textId="28B0E958" w:rsidR="00D87D63" w:rsidRDefault="00A5128D" w:rsidP="00D87D63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On construit un tableau avec le code suivant :</w:t>
      </w:r>
    </w:p>
    <w:p w14:paraId="06468B29" w14:textId="5FB7C6DF" w:rsidR="00A5128D" w:rsidRDefault="009072E1" w:rsidP="009072E1">
      <w:pPr>
        <w:jc w:val="center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285547E8" wp14:editId="02A31103">
            <wp:extent cx="4369429" cy="12573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797" cy="125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8B2D" w14:textId="6214037C" w:rsidR="00A5128D" w:rsidRDefault="00A5128D" w:rsidP="00D87D63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Quel est le résultat obtenu ?</w:t>
      </w:r>
      <w:bookmarkStart w:id="0" w:name="_GoBack"/>
      <w:bookmarkEnd w:id="0"/>
    </w:p>
    <w:p w14:paraId="34D68D88" w14:textId="502C8257" w:rsidR="00A5128D" w:rsidRDefault="00A5128D" w:rsidP="00D87D63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 :</w:t>
      </w:r>
      <w:r>
        <w:rPr>
          <w:rFonts w:ascii="Bookman Old Style" w:hAnsi="Bookman Old Style"/>
          <w:sz w:val="24"/>
          <w:szCs w:val="24"/>
        </w:rPr>
        <w:tab/>
        <w:t>[[1, 2, 4], [0, 2, 2], [0, 0, 6]]</w:t>
      </w:r>
    </w:p>
    <w:p w14:paraId="569132A6" w14:textId="3068026C" w:rsidR="00A5128D" w:rsidRDefault="00A5128D" w:rsidP="00D87D63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 :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[[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 xml:space="preserve">, 2, 4], [0, 2, 2], [0, 0, </w:t>
      </w:r>
      <w:r>
        <w:rPr>
          <w:rFonts w:ascii="Bookman Old Style" w:hAnsi="Bookman Old Style"/>
          <w:sz w:val="24"/>
          <w:szCs w:val="24"/>
        </w:rPr>
        <w:t>4</w:t>
      </w:r>
      <w:r>
        <w:rPr>
          <w:rFonts w:ascii="Bookman Old Style" w:hAnsi="Bookman Old Style"/>
          <w:sz w:val="24"/>
          <w:szCs w:val="24"/>
        </w:rPr>
        <w:t>]]</w:t>
      </w:r>
    </w:p>
    <w:p w14:paraId="7BD66FE1" w14:textId="0DD8F8C9" w:rsidR="00A5128D" w:rsidRDefault="00A5128D" w:rsidP="00D87D63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 :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[[1, 2, 4], [0, 2, </w:t>
      </w:r>
      <w:r>
        <w:rPr>
          <w:rFonts w:ascii="Bookman Old Style" w:hAnsi="Bookman Old Style"/>
          <w:sz w:val="24"/>
          <w:szCs w:val="24"/>
        </w:rPr>
        <w:t>4</w:t>
      </w:r>
      <w:r>
        <w:rPr>
          <w:rFonts w:ascii="Bookman Old Style" w:hAnsi="Bookman Old Style"/>
          <w:sz w:val="24"/>
          <w:szCs w:val="24"/>
        </w:rPr>
        <w:t>], [0, 0, 6]]</w:t>
      </w:r>
    </w:p>
    <w:p w14:paraId="67EED8CC" w14:textId="697B30C2" w:rsidR="00A5128D" w:rsidRPr="00A5128D" w:rsidRDefault="00A5128D" w:rsidP="00D87D63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 :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[[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, 2, 4], [0, 2, 2], [0, 0, 6]]</w:t>
      </w:r>
    </w:p>
    <w:sectPr w:rsidR="00A5128D" w:rsidRPr="00A5128D" w:rsidSect="004015CC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5FE8"/>
    <w:multiLevelType w:val="hybridMultilevel"/>
    <w:tmpl w:val="99E0D224"/>
    <w:lvl w:ilvl="0" w:tplc="14905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C39F9"/>
    <w:multiLevelType w:val="multilevel"/>
    <w:tmpl w:val="72D6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9444B"/>
    <w:multiLevelType w:val="multilevel"/>
    <w:tmpl w:val="5142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D3EC4"/>
    <w:multiLevelType w:val="multilevel"/>
    <w:tmpl w:val="269E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B0CC7"/>
    <w:multiLevelType w:val="multilevel"/>
    <w:tmpl w:val="AA3C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11787"/>
    <w:multiLevelType w:val="hybridMultilevel"/>
    <w:tmpl w:val="A12CC3A2"/>
    <w:lvl w:ilvl="0" w:tplc="884C40A0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92F26"/>
    <w:multiLevelType w:val="hybridMultilevel"/>
    <w:tmpl w:val="B7A0E7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71F6A"/>
    <w:multiLevelType w:val="hybridMultilevel"/>
    <w:tmpl w:val="BDCE21FE"/>
    <w:lvl w:ilvl="0" w:tplc="62C45C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05C8F"/>
    <w:multiLevelType w:val="multilevel"/>
    <w:tmpl w:val="66F0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652369"/>
    <w:multiLevelType w:val="multilevel"/>
    <w:tmpl w:val="3790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82B"/>
    <w:rsid w:val="000257F3"/>
    <w:rsid w:val="00032C33"/>
    <w:rsid w:val="000513B1"/>
    <w:rsid w:val="00116D35"/>
    <w:rsid w:val="00123677"/>
    <w:rsid w:val="0013053C"/>
    <w:rsid w:val="00134CA0"/>
    <w:rsid w:val="00145145"/>
    <w:rsid w:val="00153480"/>
    <w:rsid w:val="00194DC0"/>
    <w:rsid w:val="001A15BC"/>
    <w:rsid w:val="001E6DCF"/>
    <w:rsid w:val="001F31B0"/>
    <w:rsid w:val="00211CEB"/>
    <w:rsid w:val="0022413E"/>
    <w:rsid w:val="00270CFF"/>
    <w:rsid w:val="002832A2"/>
    <w:rsid w:val="0035592D"/>
    <w:rsid w:val="003948F2"/>
    <w:rsid w:val="003A4091"/>
    <w:rsid w:val="003D37D4"/>
    <w:rsid w:val="003F6354"/>
    <w:rsid w:val="004015CC"/>
    <w:rsid w:val="004134A2"/>
    <w:rsid w:val="004218DD"/>
    <w:rsid w:val="00423CFF"/>
    <w:rsid w:val="00433773"/>
    <w:rsid w:val="00495E3B"/>
    <w:rsid w:val="004A182B"/>
    <w:rsid w:val="004A2070"/>
    <w:rsid w:val="004C193E"/>
    <w:rsid w:val="004C5293"/>
    <w:rsid w:val="004D53E4"/>
    <w:rsid w:val="0050588A"/>
    <w:rsid w:val="00520DB5"/>
    <w:rsid w:val="005663B7"/>
    <w:rsid w:val="005809BC"/>
    <w:rsid w:val="00587FFC"/>
    <w:rsid w:val="005F0E2D"/>
    <w:rsid w:val="0060742D"/>
    <w:rsid w:val="00621F50"/>
    <w:rsid w:val="00637F00"/>
    <w:rsid w:val="00664743"/>
    <w:rsid w:val="00673DFA"/>
    <w:rsid w:val="007E0621"/>
    <w:rsid w:val="007F0822"/>
    <w:rsid w:val="00812E44"/>
    <w:rsid w:val="0085748E"/>
    <w:rsid w:val="008668A8"/>
    <w:rsid w:val="00882A26"/>
    <w:rsid w:val="008B0F4F"/>
    <w:rsid w:val="008C6CCC"/>
    <w:rsid w:val="009072E1"/>
    <w:rsid w:val="00927F22"/>
    <w:rsid w:val="00971ED0"/>
    <w:rsid w:val="00991005"/>
    <w:rsid w:val="00997817"/>
    <w:rsid w:val="009C2402"/>
    <w:rsid w:val="00A06FF7"/>
    <w:rsid w:val="00A16D54"/>
    <w:rsid w:val="00A17A4C"/>
    <w:rsid w:val="00A35A95"/>
    <w:rsid w:val="00A40B33"/>
    <w:rsid w:val="00A5128D"/>
    <w:rsid w:val="00A87B8C"/>
    <w:rsid w:val="00A94840"/>
    <w:rsid w:val="00AA1964"/>
    <w:rsid w:val="00AE77DF"/>
    <w:rsid w:val="00B173A6"/>
    <w:rsid w:val="00B54072"/>
    <w:rsid w:val="00B91093"/>
    <w:rsid w:val="00C5169B"/>
    <w:rsid w:val="00C55841"/>
    <w:rsid w:val="00CD6A1E"/>
    <w:rsid w:val="00CE594D"/>
    <w:rsid w:val="00D22800"/>
    <w:rsid w:val="00D31D71"/>
    <w:rsid w:val="00D87D63"/>
    <w:rsid w:val="00D943B4"/>
    <w:rsid w:val="00D96494"/>
    <w:rsid w:val="00DD6ADD"/>
    <w:rsid w:val="00DF54C9"/>
    <w:rsid w:val="00E11750"/>
    <w:rsid w:val="00E65539"/>
    <w:rsid w:val="00E76AC1"/>
    <w:rsid w:val="00EA69E9"/>
    <w:rsid w:val="00F30021"/>
    <w:rsid w:val="00F43D78"/>
    <w:rsid w:val="00F54ED1"/>
    <w:rsid w:val="00F6539F"/>
    <w:rsid w:val="00F82FDE"/>
    <w:rsid w:val="00FD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1651"/>
  <w15:chartTrackingRefBased/>
  <w15:docId w15:val="{DCC82275-7D76-40D6-A97C-75A57DF1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4A18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A182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msonormal0">
    <w:name w:val="msonormal"/>
    <w:basedOn w:val="Normal"/>
    <w:rsid w:val="004A1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A1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4A182B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A182B"/>
    <w:rPr>
      <w:color w:val="800080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A1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A182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A182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4A182B"/>
  </w:style>
  <w:style w:type="character" w:customStyle="1" w:styleId="hljs-number">
    <w:name w:val="hljs-number"/>
    <w:basedOn w:val="Policepardfaut"/>
    <w:rsid w:val="004A182B"/>
  </w:style>
  <w:style w:type="character" w:customStyle="1" w:styleId="hljs-comment">
    <w:name w:val="hljs-comment"/>
    <w:basedOn w:val="Policepardfaut"/>
    <w:rsid w:val="004A182B"/>
  </w:style>
  <w:style w:type="character" w:customStyle="1" w:styleId="hljs-attribute">
    <w:name w:val="hljs-attribute"/>
    <w:basedOn w:val="Policepardfaut"/>
    <w:rsid w:val="004A182B"/>
  </w:style>
  <w:style w:type="character" w:customStyle="1" w:styleId="hljs-value">
    <w:name w:val="hljs-value"/>
    <w:basedOn w:val="Policepardfaut"/>
    <w:rsid w:val="004A182B"/>
  </w:style>
  <w:style w:type="character" w:customStyle="1" w:styleId="hljs-literal">
    <w:name w:val="hljs-literal"/>
    <w:basedOn w:val="Policepardfaut"/>
    <w:rsid w:val="004A182B"/>
  </w:style>
  <w:style w:type="character" w:customStyle="1" w:styleId="hljs-keyword">
    <w:name w:val="hljs-keyword"/>
    <w:basedOn w:val="Policepardfaut"/>
    <w:rsid w:val="004A182B"/>
  </w:style>
  <w:style w:type="character" w:customStyle="1" w:styleId="Mentionnonrsolue1">
    <w:name w:val="Mention non résolue1"/>
    <w:basedOn w:val="Policepardfaut"/>
    <w:uiPriority w:val="99"/>
    <w:semiHidden/>
    <w:unhideWhenUsed/>
    <w:rsid w:val="0013053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257F3"/>
    <w:pPr>
      <w:ind w:left="720"/>
      <w:contextualSpacing/>
    </w:pPr>
  </w:style>
  <w:style w:type="paragraph" w:styleId="Sansinterligne">
    <w:name w:val="No Spacing"/>
    <w:uiPriority w:val="1"/>
    <w:qFormat/>
    <w:rsid w:val="004218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0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6139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18" w:space="12" w:color="E7E9E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CBCCFB7731E4785D5AA71B51B616A" ma:contentTypeVersion="8" ma:contentTypeDescription="Crée un document." ma:contentTypeScope="" ma:versionID="9ed240f834939a42daccc2f9c6358249">
  <xsd:schema xmlns:xsd="http://www.w3.org/2001/XMLSchema" xmlns:xs="http://www.w3.org/2001/XMLSchema" xmlns:p="http://schemas.microsoft.com/office/2006/metadata/properties" xmlns:ns2="3f40544a-f0f7-4bd1-b515-cdc6b7379761" xmlns:ns3="9b8d9775-afde-455d-8b52-207780269d5b" targetNamespace="http://schemas.microsoft.com/office/2006/metadata/properties" ma:root="true" ma:fieldsID="233255df892b735a4ccf8fbc4e802f59" ns2:_="" ns3:_="">
    <xsd:import namespace="3f40544a-f0f7-4bd1-b515-cdc6b7379761"/>
    <xsd:import namespace="9b8d9775-afde-455d-8b52-207780269d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0544a-f0f7-4bd1-b515-cdc6b73797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2c93131f-c585-41dc-a609-ddcbe3d750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d9775-afde-455d-8b52-207780269d5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0aeb23c-451a-416a-b599-d94469ede3ee}" ma:internalName="TaxCatchAll" ma:showField="CatchAllData" ma:web="9b8d9775-afde-455d-8b52-207780269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40544a-f0f7-4bd1-b515-cdc6b7379761">
      <Terms xmlns="http://schemas.microsoft.com/office/infopath/2007/PartnerControls"/>
    </lcf76f155ced4ddcb4097134ff3c332f>
    <TaxCatchAll xmlns="9b8d9775-afde-455d-8b52-207780269d5b" xsi:nil="true"/>
  </documentManagement>
</p:properties>
</file>

<file path=customXml/itemProps1.xml><?xml version="1.0" encoding="utf-8"?>
<ds:datastoreItem xmlns:ds="http://schemas.openxmlformats.org/officeDocument/2006/customXml" ds:itemID="{9E3EEF0A-BDBE-4EF8-BE1C-DA4BC52E954A}"/>
</file>

<file path=customXml/itemProps2.xml><?xml version="1.0" encoding="utf-8"?>
<ds:datastoreItem xmlns:ds="http://schemas.openxmlformats.org/officeDocument/2006/customXml" ds:itemID="{55CA22AC-128D-4F12-B1F4-0BAFCEDEE5CD}"/>
</file>

<file path=customXml/itemProps3.xml><?xml version="1.0" encoding="utf-8"?>
<ds:datastoreItem xmlns:ds="http://schemas.openxmlformats.org/officeDocument/2006/customXml" ds:itemID="{91AA3025-4C1C-4A08-806D-AA606E92D4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CLOOS Sylvain</dc:creator>
  <cp:keywords/>
  <dc:description/>
  <cp:lastModifiedBy>CLOOS-SYLVAIN</cp:lastModifiedBy>
  <cp:revision>4</cp:revision>
  <cp:lastPrinted>2020-01-26T10:06:00Z</cp:lastPrinted>
  <dcterms:created xsi:type="dcterms:W3CDTF">2020-02-02T10:10:00Z</dcterms:created>
  <dcterms:modified xsi:type="dcterms:W3CDTF">2020-02-02T10:43:00Z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0x010100671CBCCFB7731E4785D5AA71B51B616A</vt:lpwstr>
  </property>
</Properties>
</file>