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C233" w14:textId="01A6BC2C" w:rsidR="00977B4F" w:rsidRPr="00006441" w:rsidRDefault="00BE09B3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 xml:space="preserve">STRUCTURES DE </w:t>
      </w:r>
      <w:r w:rsidR="00977B4F" w:rsidRPr="00006441">
        <w:rPr>
          <w:rFonts w:ascii="Bookman Old Style" w:eastAsia="Batang" w:hAnsi="Bookman Old Style"/>
          <w:b/>
          <w:bCs/>
          <w:color w:val="FF0000"/>
          <w:sz w:val="56"/>
          <w:szCs w:val="56"/>
          <w:lang w:eastAsia="fr-FR"/>
        </w:rPr>
        <w:t>DONNEES</w:t>
      </w:r>
    </w:p>
    <w:p w14:paraId="748D8C4B" w14:textId="754C0ECF" w:rsidR="000C5C14" w:rsidRDefault="000C5C14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4C6F4B0E" w14:textId="77777777" w:rsidR="00006441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36"/>
          <w:szCs w:val="36"/>
          <w:lang w:eastAsia="fr-FR"/>
        </w:rPr>
      </w:pPr>
    </w:p>
    <w:p w14:paraId="7B6D8E65" w14:textId="3C9BD05C" w:rsidR="00BE09B3" w:rsidRPr="00B045A1" w:rsidRDefault="000C5C14" w:rsidP="00B045A1">
      <w:pPr>
        <w:pStyle w:val="Sansinterligne"/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</w:pPr>
      <w:r w:rsidRPr="00006441">
        <w:rPr>
          <w:rFonts w:ascii="Bookman Old Style" w:eastAsia="Batang" w:hAnsi="Bookman Old Style"/>
          <w:b/>
          <w:bCs/>
          <w:color w:val="0070C0"/>
          <w:sz w:val="40"/>
          <w:szCs w:val="40"/>
          <w:lang w:eastAsia="fr-FR"/>
        </w:rPr>
        <w:t>LISTES, PILES et FILES</w:t>
      </w:r>
    </w:p>
    <w:p w14:paraId="4AB85DDB" w14:textId="77777777" w:rsidR="00006441" w:rsidRPr="00BE09B3" w:rsidRDefault="00006441" w:rsidP="00977B4F">
      <w:pPr>
        <w:pStyle w:val="Sansinterligne"/>
        <w:jc w:val="center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2578EDC" w14:textId="77777777" w:rsidR="00B45E3D" w:rsidRPr="00BE09B3" w:rsidRDefault="00B45E3D" w:rsidP="00977B4F">
      <w:pPr>
        <w:pStyle w:val="Sansinterligne"/>
        <w:jc w:val="both"/>
        <w:rPr>
          <w:rFonts w:ascii="Bookman Old Style" w:eastAsia="Batang" w:hAnsi="Bookman Old Style"/>
          <w:color w:val="000000"/>
          <w:sz w:val="24"/>
          <w:szCs w:val="24"/>
          <w:lang w:eastAsia="fr-FR"/>
        </w:rPr>
      </w:pPr>
    </w:p>
    <w:p w14:paraId="2410764D" w14:textId="3FF92207" w:rsidR="00802034" w:rsidRPr="00006441" w:rsidRDefault="00BE09B3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Généralités</w:t>
      </w:r>
    </w:p>
    <w:p w14:paraId="539B4D6B" w14:textId="72588FDF" w:rsidR="00BE09B3" w:rsidRPr="008400D2" w:rsidRDefault="00BE09B3" w:rsidP="00BE09B3">
      <w:pPr>
        <w:pStyle w:val="Sansinterligne"/>
        <w:ind w:left="72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31FFDE1F" w14:textId="6C96AFF8" w:rsidR="00BE09B3" w:rsidRPr="00006441" w:rsidRDefault="000C5C14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Notion d’interface</w:t>
      </w:r>
    </w:p>
    <w:p w14:paraId="6BE9B07B" w14:textId="7F245464" w:rsidR="000C5C14" w:rsidRPr="000C5C14" w:rsidRDefault="000C5C14" w:rsidP="000C5C14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1D3C9D6" w14:textId="2572E1DD" w:rsidR="00F67463" w:rsidRPr="00201455" w:rsidRDefault="00F35F71" w:rsidP="00201455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006441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listes</w:t>
      </w:r>
    </w:p>
    <w:p w14:paraId="2CC4E1FD" w14:textId="77777777" w:rsidR="00F35F71" w:rsidRPr="00F35F71" w:rsidRDefault="00F35F71" w:rsidP="00F35F71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0AA4D6E" w14:textId="479858A4" w:rsidR="00F35F71" w:rsidRPr="00F67463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F67463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piles</w:t>
      </w:r>
    </w:p>
    <w:p w14:paraId="3A8D6ABD" w14:textId="77777777" w:rsidR="00387B51" w:rsidRDefault="00387B51" w:rsidP="00387B51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56F0B4FC" w14:textId="31155279" w:rsidR="00F35F71" w:rsidRPr="00C107D4" w:rsidRDefault="00F35F71" w:rsidP="00977B4F">
      <w:pPr>
        <w:pStyle w:val="Sansinterligne"/>
        <w:numPr>
          <w:ilvl w:val="0"/>
          <w:numId w:val="5"/>
        </w:numPr>
        <w:jc w:val="both"/>
        <w:rPr>
          <w:rFonts w:ascii="Bookman Old Style" w:eastAsia="Batang" w:hAnsi="Bookman Old Style"/>
          <w:b/>
          <w:bCs/>
          <w:sz w:val="32"/>
          <w:szCs w:val="32"/>
          <w:lang w:eastAsia="fr-FR"/>
        </w:rPr>
      </w:pPr>
      <w:r w:rsidRPr="00C107D4">
        <w:rPr>
          <w:rFonts w:ascii="Bookman Old Style" w:eastAsia="Batang" w:hAnsi="Bookman Old Style"/>
          <w:b/>
          <w:bCs/>
          <w:sz w:val="32"/>
          <w:szCs w:val="32"/>
          <w:lang w:eastAsia="fr-FR"/>
        </w:rPr>
        <w:t>Les files</w:t>
      </w:r>
    </w:p>
    <w:p w14:paraId="1A09C81F" w14:textId="7DB6C6FB" w:rsidR="00C107D4" w:rsidRDefault="00C107D4" w:rsidP="00C107D4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67FC80AB" w14:textId="77777777" w:rsidR="00320DAB" w:rsidRDefault="00320DAB" w:rsidP="00C107D4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4"/>
          <w:szCs w:val="24"/>
          <w:lang w:eastAsia="fr-FR"/>
        </w:rPr>
      </w:pPr>
    </w:p>
    <w:p w14:paraId="43B2E5F1" w14:textId="60ACA106" w:rsidR="002F1488" w:rsidRDefault="002F1488" w:rsidP="002F1488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Qu’est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-ce 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qu’une 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f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ile ?</w:t>
      </w:r>
    </w:p>
    <w:p w14:paraId="59AA4795" w14:textId="734E2CA0" w:rsidR="006749C6" w:rsidRDefault="00EF55CB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Une file est une structure de données dans laquelle on accède aux éléments suivant la règle du </w:t>
      </w:r>
      <w:r w:rsidR="006D7F0E">
        <w:rPr>
          <w:rFonts w:ascii="Bookman Old Style" w:eastAsia="Batang" w:hAnsi="Bookman Old Style"/>
          <w:sz w:val="24"/>
          <w:szCs w:val="24"/>
          <w:lang w:eastAsia="fr-FR"/>
        </w:rPr>
        <w:t>« </w:t>
      </w:r>
      <w:r w:rsidR="006D7F0E" w:rsidRPr="002B452C">
        <w:rPr>
          <w:rFonts w:ascii="Bookman Old Style" w:eastAsia="Batang" w:hAnsi="Bookman Old Style"/>
          <w:b/>
          <w:sz w:val="24"/>
          <w:szCs w:val="24"/>
          <w:lang w:eastAsia="fr-FR"/>
        </w:rPr>
        <w:t>premier arrivé, premier sorti</w:t>
      </w:r>
      <w:r w:rsidR="002B452C">
        <w:rPr>
          <w:rFonts w:ascii="Bookman Old Style" w:eastAsia="Batang" w:hAnsi="Bookman Old Style"/>
          <w:sz w:val="24"/>
          <w:szCs w:val="24"/>
          <w:lang w:eastAsia="fr-FR"/>
        </w:rPr>
        <w:t> ».</w:t>
      </w:r>
    </w:p>
    <w:p w14:paraId="27B893CB" w14:textId="5F09E81C" w:rsidR="006D7F0E" w:rsidRDefault="006D7F0E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 xml:space="preserve">On ne peut donc accéder </w:t>
      </w:r>
      <w:r w:rsidR="00BB12C3">
        <w:rPr>
          <w:rFonts w:ascii="Bookman Old Style" w:eastAsia="Batang" w:hAnsi="Bookman Old Style"/>
          <w:sz w:val="24"/>
          <w:szCs w:val="24"/>
          <w:lang w:eastAsia="fr-FR"/>
        </w:rPr>
        <w:t>qu’à l’objet situé au début de la file.</w:t>
      </w:r>
    </w:p>
    <w:p w14:paraId="1A1A5164" w14:textId="3A2B37FB" w:rsidR="00BB12C3" w:rsidRDefault="00BB12C3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 qualifie ce comportement</w:t>
      </w:r>
      <w:r w:rsidR="00A42E30">
        <w:rPr>
          <w:rFonts w:ascii="Bookman Old Style" w:eastAsia="Batang" w:hAnsi="Bookman Old Style"/>
          <w:sz w:val="24"/>
          <w:szCs w:val="24"/>
          <w:lang w:eastAsia="fr-FR"/>
        </w:rPr>
        <w:t xml:space="preserve"> par l’expression « premier entré, premier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 xml:space="preserve"> sorti » </w:t>
      </w:r>
      <w:r w:rsidR="006622C8" w:rsidRPr="006622C8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FIFO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 xml:space="preserve"> en anglais : </w:t>
      </w:r>
      <w:r w:rsidR="006622C8" w:rsidRPr="006622C8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 xml:space="preserve">irst </w:t>
      </w:r>
      <w:r w:rsidR="006622C8" w:rsidRPr="006622C8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I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 xml:space="preserve">n, </w:t>
      </w:r>
      <w:r w:rsidR="006622C8" w:rsidRPr="006622C8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F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 xml:space="preserve">irst </w:t>
      </w:r>
      <w:r w:rsidR="006622C8" w:rsidRPr="006622C8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O</w:t>
      </w:r>
      <w:r w:rsidR="006622C8">
        <w:rPr>
          <w:rFonts w:ascii="Bookman Old Style" w:eastAsia="Batang" w:hAnsi="Bookman Old Style"/>
          <w:sz w:val="24"/>
          <w:szCs w:val="24"/>
          <w:lang w:eastAsia="fr-FR"/>
        </w:rPr>
        <w:t>ut.</w:t>
      </w:r>
    </w:p>
    <w:p w14:paraId="270F61D7" w14:textId="2181882E" w:rsidR="006622C8" w:rsidRDefault="00553140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</w:t>
      </w:r>
      <w:r w:rsidR="004E0868">
        <w:rPr>
          <w:rFonts w:ascii="Bookman Old Style" w:eastAsia="Batang" w:hAnsi="Bookman Old Style"/>
          <w:sz w:val="24"/>
          <w:szCs w:val="24"/>
          <w:lang w:eastAsia="fr-FR"/>
        </w:rPr>
        <w:t>e dernier élément entré</w:t>
      </w:r>
      <w:r w:rsidR="00B306EC">
        <w:rPr>
          <w:rFonts w:ascii="Bookman Old Style" w:eastAsia="Batang" w:hAnsi="Bookman Old Style"/>
          <w:sz w:val="24"/>
          <w:szCs w:val="24"/>
          <w:lang w:eastAsia="fr-FR"/>
        </w:rPr>
        <w:t xml:space="preserve"> dans la file est la « </w:t>
      </w:r>
      <w:r w:rsidR="00B306EC" w:rsidRPr="00497DB0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queue</w:t>
      </w:r>
      <w:r w:rsidR="00B306EC">
        <w:rPr>
          <w:rFonts w:ascii="Bookman Old Style" w:eastAsia="Batang" w:hAnsi="Bookman Old Style"/>
          <w:sz w:val="24"/>
          <w:szCs w:val="24"/>
          <w:lang w:eastAsia="fr-FR"/>
        </w:rPr>
        <w:t xml:space="preserve"> » de la file, </w:t>
      </w:r>
      <w:r w:rsidR="00497DB0">
        <w:rPr>
          <w:rFonts w:ascii="Bookman Old Style" w:eastAsia="Batang" w:hAnsi="Bookman Old Style"/>
          <w:sz w:val="24"/>
          <w:szCs w:val="24"/>
          <w:lang w:eastAsia="fr-FR"/>
        </w:rPr>
        <w:t>l</w:t>
      </w:r>
      <w:r>
        <w:rPr>
          <w:rFonts w:ascii="Bookman Old Style" w:eastAsia="Batang" w:hAnsi="Bookman Old Style"/>
          <w:sz w:val="24"/>
          <w:szCs w:val="24"/>
          <w:lang w:eastAsia="fr-FR"/>
        </w:rPr>
        <w:t xml:space="preserve">a </w:t>
      </w:r>
      <w:r w:rsidR="00BA1CB4">
        <w:rPr>
          <w:rFonts w:ascii="Bookman Old Style" w:eastAsia="Batang" w:hAnsi="Bookman Old Style"/>
          <w:sz w:val="24"/>
          <w:szCs w:val="24"/>
          <w:lang w:eastAsia="fr-FR"/>
        </w:rPr>
        <w:t>« </w:t>
      </w:r>
      <w:r w:rsidR="004E0868" w:rsidRPr="00497DB0">
        <w:rPr>
          <w:rFonts w:ascii="Bookman Old Style" w:eastAsia="Batang" w:hAnsi="Bookman Old Style"/>
          <w:b/>
          <w:bCs/>
          <w:sz w:val="24"/>
          <w:szCs w:val="24"/>
          <w:lang w:eastAsia="fr-FR"/>
        </w:rPr>
        <w:t>tête</w:t>
      </w:r>
      <w:r w:rsidR="004E0868">
        <w:rPr>
          <w:rFonts w:ascii="Bookman Old Style" w:eastAsia="Batang" w:hAnsi="Bookman Old Style"/>
          <w:sz w:val="24"/>
          <w:szCs w:val="24"/>
          <w:lang w:eastAsia="fr-FR"/>
        </w:rPr>
        <w:t xml:space="preserve"> » </w:t>
      </w:r>
      <w:r w:rsidR="00497DB0">
        <w:rPr>
          <w:rFonts w:ascii="Bookman Old Style" w:eastAsia="Batang" w:hAnsi="Bookman Old Style"/>
          <w:sz w:val="24"/>
          <w:szCs w:val="24"/>
          <w:lang w:eastAsia="fr-FR"/>
        </w:rPr>
        <w:t>de la file est l’élément le plus ancien de celle-ci ?</w:t>
      </w:r>
    </w:p>
    <w:p w14:paraId="0152080F" w14:textId="4B47A5BA" w:rsidR="00497DB0" w:rsidRPr="00B56FE0" w:rsidRDefault="00497DB0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6ADA012" w14:textId="7B97C3C6" w:rsidR="00497DB0" w:rsidRDefault="00B56FE0" w:rsidP="006749C6">
      <w:pPr>
        <w:pStyle w:val="Sansinterligne"/>
        <w:ind w:left="1287"/>
        <w:jc w:val="both"/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B56FE0">
        <w:rPr>
          <w:rFonts w:ascii="Bookman Old Style" w:hAnsi="Bookman Old Style" w:cs="Arial"/>
          <w:sz w:val="24"/>
          <w:szCs w:val="24"/>
          <w:shd w:val="clear" w:color="auto" w:fill="FFFFFF"/>
        </w:rPr>
        <w:t>Il est facile de faire le parallèle avec la vie courante. Quand vous allez prendre un billet de cinéma, vous faites la queue au guichet</w:t>
      </w:r>
      <w:r w:rsidR="00283309">
        <w:rPr>
          <w:rFonts w:ascii="Bookman Old Style" w:hAnsi="Bookman Old Style" w:cs="Arial"/>
          <w:sz w:val="24"/>
          <w:szCs w:val="24"/>
          <w:shd w:val="clear" w:color="auto" w:fill="FFFFFF"/>
        </w:rPr>
        <w:t> !</w:t>
      </w:r>
    </w:p>
    <w:p w14:paraId="083E7A5E" w14:textId="080E7F37" w:rsidR="00283309" w:rsidRDefault="00283309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D72D221" w14:textId="224C451E" w:rsidR="00283309" w:rsidRDefault="00283309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3044446" w14:textId="5CE11921" w:rsidR="00971F96" w:rsidRDefault="00971F96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28DEE3D" w14:textId="77777777" w:rsidR="00320DAB" w:rsidRPr="00B56FE0" w:rsidRDefault="00320DAB" w:rsidP="006749C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76EB27E" w14:textId="0D757A58" w:rsidR="009948B0" w:rsidRDefault="009948B0" w:rsidP="009948B0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Deux 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opérations 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élémentaires sur les f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ile</w:t>
      </w: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s</w:t>
      </w:r>
    </w:p>
    <w:p w14:paraId="6C06B9ED" w14:textId="068D9326" w:rsidR="00665083" w:rsidRDefault="009E5EA9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919E5DE" wp14:editId="5A919420">
            <wp:simplePos x="0" y="0"/>
            <wp:positionH relativeFrom="column">
              <wp:posOffset>3556635</wp:posOffset>
            </wp:positionH>
            <wp:positionV relativeFrom="paragraph">
              <wp:posOffset>165735</wp:posOffset>
            </wp:positionV>
            <wp:extent cx="2938780" cy="12668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35817" w14:textId="0E1EED5D" w:rsidR="009A4C61" w:rsidRDefault="003E7B83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ENFILER</w:t>
      </w:r>
      <w:r w:rsidR="00722265">
        <w:rPr>
          <w:rFonts w:ascii="Bookman Old Style" w:eastAsia="Batang" w:hAnsi="Bookman Old Style"/>
          <w:sz w:val="24"/>
          <w:szCs w:val="24"/>
          <w:lang w:eastAsia="fr-FR"/>
        </w:rPr>
        <w:t>(</w:t>
      </w:r>
      <w:proofErr w:type="spellStart"/>
      <w:proofErr w:type="gramStart"/>
      <w:r w:rsidR="00722265">
        <w:rPr>
          <w:rFonts w:ascii="Bookman Old Style" w:eastAsia="Batang" w:hAnsi="Bookman Old Style"/>
          <w:sz w:val="24"/>
          <w:szCs w:val="24"/>
          <w:lang w:eastAsia="fr-FR"/>
        </w:rPr>
        <w:t>F,x</w:t>
      </w:r>
      <w:proofErr w:type="spellEnd"/>
      <w:proofErr w:type="gramEnd"/>
      <w:r w:rsidR="00722265">
        <w:rPr>
          <w:rFonts w:ascii="Bookman Old Style" w:eastAsia="Batang" w:hAnsi="Bookman Old Style"/>
          <w:sz w:val="24"/>
          <w:szCs w:val="24"/>
          <w:lang w:eastAsia="fr-FR"/>
        </w:rPr>
        <w:t>) qui correspond à l’insertion de l’é</w:t>
      </w:r>
      <w:r w:rsidR="00ED7FA2">
        <w:rPr>
          <w:rFonts w:ascii="Bookman Old Style" w:eastAsia="Batang" w:hAnsi="Bookman Old Style"/>
          <w:sz w:val="24"/>
          <w:szCs w:val="24"/>
          <w:lang w:eastAsia="fr-FR"/>
        </w:rPr>
        <w:t>lé</w:t>
      </w:r>
      <w:r w:rsidR="00722265">
        <w:rPr>
          <w:rFonts w:ascii="Bookman Old Style" w:eastAsia="Batang" w:hAnsi="Bookman Old Style"/>
          <w:sz w:val="24"/>
          <w:szCs w:val="24"/>
          <w:lang w:eastAsia="fr-FR"/>
        </w:rPr>
        <w:t>ment x à la queue de la file</w:t>
      </w:r>
      <w:r w:rsidR="00665083">
        <w:rPr>
          <w:rFonts w:ascii="Bookman Old Style" w:eastAsia="Batang" w:hAnsi="Bookman Old Style"/>
          <w:sz w:val="24"/>
          <w:szCs w:val="24"/>
          <w:lang w:eastAsia="fr-FR"/>
        </w:rPr>
        <w:t xml:space="preserve"> F, si la file n’est pas pleine.</w:t>
      </w:r>
    </w:p>
    <w:p w14:paraId="482BBF48" w14:textId="72D2DCAA" w:rsidR="00665083" w:rsidRDefault="00665083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E26D0F9" w14:textId="569EE76B" w:rsidR="00665083" w:rsidRDefault="00652E49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DEFILER(F) qui retire l’élément de tête de la file F</w:t>
      </w:r>
      <w:r w:rsidR="005A61C9">
        <w:rPr>
          <w:rFonts w:ascii="Bookman Old Style" w:eastAsia="Batang" w:hAnsi="Bookman Old Style"/>
          <w:sz w:val="24"/>
          <w:szCs w:val="24"/>
          <w:lang w:eastAsia="fr-FR"/>
        </w:rPr>
        <w:t xml:space="preserve"> et la retourne si la file </w:t>
      </w:r>
      <w:r w:rsidR="00126A76">
        <w:rPr>
          <w:rFonts w:ascii="Bookman Old Style" w:eastAsia="Batang" w:hAnsi="Bookman Old Style"/>
          <w:sz w:val="24"/>
          <w:szCs w:val="24"/>
          <w:lang w:eastAsia="fr-FR"/>
        </w:rPr>
        <w:t>n’est pas vide.</w:t>
      </w:r>
      <w:r w:rsidR="009E5EA9" w:rsidRPr="009E5EA9">
        <w:rPr>
          <w:noProof/>
        </w:rPr>
        <w:t xml:space="preserve"> </w:t>
      </w:r>
    </w:p>
    <w:p w14:paraId="4955BC13" w14:textId="1DEC6F63" w:rsidR="00126A76" w:rsidRDefault="00126A76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279E1B0" w14:textId="3701E8C7" w:rsidR="009E5EA9" w:rsidRDefault="009E5EA9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F4BE5AB" w14:textId="59F97F89" w:rsidR="00320DAB" w:rsidRDefault="00320DAB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39EA1C1" w14:textId="77777777" w:rsidR="00320DAB" w:rsidRDefault="00320DAB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9D849F1" w14:textId="77777777" w:rsidR="00971F96" w:rsidRPr="009A4C61" w:rsidRDefault="00971F96" w:rsidP="009A4C61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4511D78" w14:textId="68D3E3AB" w:rsidR="00C65BB7" w:rsidRDefault="00A36E99" w:rsidP="002F1488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>Autres exemples d’opérations</w:t>
      </w:r>
      <w:r w:rsidR="00D61725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 xml:space="preserve"> sur les files</w:t>
      </w:r>
    </w:p>
    <w:p w14:paraId="7ED0873C" w14:textId="77777777" w:rsidR="007A1553" w:rsidRDefault="007A1553" w:rsidP="007A1553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0E10DA6" w14:textId="7E8AA76F" w:rsidR="007A1553" w:rsidRPr="00E13926" w:rsidRDefault="007A1553" w:rsidP="007A1553">
      <w:pPr>
        <w:pStyle w:val="Sansinterligne"/>
        <w:ind w:left="1287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Voici d’autres opérations possibles sur une 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file.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vous aidant de ce qui a été fait ci-dessus, expliquez ce que font ces opérations.</w:t>
      </w:r>
    </w:p>
    <w:p w14:paraId="74D54EBA" w14:textId="77777777" w:rsidR="007A1553" w:rsidRDefault="007A1553" w:rsidP="007A1553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F5C3F0F" w14:textId="6F4DFE35" w:rsidR="007A1553" w:rsidRPr="00ED7FA2" w:rsidRDefault="007A1553" w:rsidP="007A1553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CREER_FILE_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 </w:t>
      </w:r>
    </w:p>
    <w:p w14:paraId="40EC20C7" w14:textId="77777777" w:rsidR="007A1553" w:rsidRDefault="007A1553" w:rsidP="007A15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7D8F7577" w14:textId="58115EC0" w:rsidR="007A1553" w:rsidRPr="00ED7FA2" w:rsidRDefault="007A1553" w:rsidP="007A1553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EST_VIDE(</w:t>
      </w:r>
      <w:r w:rsidR="00971F96">
        <w:rPr>
          <w:rFonts w:ascii="Bookman Old Style" w:eastAsia="Batang" w:hAnsi="Bookman Old Style"/>
          <w:sz w:val="24"/>
          <w:szCs w:val="24"/>
          <w:lang w:eastAsia="fr-FR"/>
        </w:rPr>
        <w:t>F</w:t>
      </w:r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039A5F94" w14:textId="77777777" w:rsidR="007A1553" w:rsidRDefault="007A1553" w:rsidP="007A15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134B38F" w14:textId="3541F683" w:rsidR="007A1553" w:rsidRPr="00ED7FA2" w:rsidRDefault="007A1553" w:rsidP="00ED7FA2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</w:t>
      </w:r>
      <w:r w:rsidR="00971F96">
        <w:rPr>
          <w:rFonts w:ascii="Bookman Old Style" w:eastAsia="Batang" w:hAnsi="Bookman Old Style"/>
          <w:sz w:val="24"/>
          <w:szCs w:val="24"/>
          <w:lang w:eastAsia="fr-FR"/>
        </w:rPr>
        <w:t>NF</w:t>
      </w:r>
      <w:r>
        <w:rPr>
          <w:rFonts w:ascii="Bookman Old Style" w:eastAsia="Batang" w:hAnsi="Bookman Old Style"/>
          <w:sz w:val="24"/>
          <w:szCs w:val="24"/>
          <w:lang w:eastAsia="fr-FR"/>
        </w:rPr>
        <w:t>ILER(</w:t>
      </w:r>
      <w:proofErr w:type="spellStart"/>
      <w:proofErr w:type="gramStart"/>
      <w:r w:rsidR="00971F96">
        <w:rPr>
          <w:rFonts w:ascii="Bookman Old Style" w:eastAsia="Batang" w:hAnsi="Bookman Old Style"/>
          <w:sz w:val="24"/>
          <w:szCs w:val="24"/>
          <w:lang w:eastAsia="fr-FR"/>
        </w:rPr>
        <w:t>F</w:t>
      </w:r>
      <w:r>
        <w:rPr>
          <w:rFonts w:ascii="Bookman Old Style" w:eastAsia="Batang" w:hAnsi="Bookman Old Style"/>
          <w:sz w:val="24"/>
          <w:szCs w:val="24"/>
          <w:lang w:eastAsia="fr-FR"/>
        </w:rPr>
        <w:t>,e</w:t>
      </w:r>
      <w:proofErr w:type="spellEnd"/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6DD94665" w14:textId="77777777" w:rsidR="007A1553" w:rsidRDefault="007A1553" w:rsidP="007A1553">
      <w:pPr>
        <w:pStyle w:val="Sansinterligne"/>
        <w:ind w:left="1069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08637E0" w14:textId="3D423528" w:rsidR="007A1553" w:rsidRPr="00ED7FA2" w:rsidRDefault="007A1553" w:rsidP="007A1553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EST_PLEINE(</w:t>
      </w:r>
      <w:r w:rsidR="00971F96">
        <w:rPr>
          <w:rFonts w:ascii="Bookman Old Style" w:eastAsia="Batang" w:hAnsi="Bookman Old Style"/>
          <w:sz w:val="24"/>
          <w:szCs w:val="24"/>
          <w:lang w:eastAsia="fr-FR"/>
        </w:rPr>
        <w:t>F</w:t>
      </w:r>
      <w:r w:rsidR="00ED7FA2"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381A3E94" w14:textId="77777777" w:rsidR="007A1553" w:rsidRDefault="007A1553" w:rsidP="007A15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1DF8211" w14:textId="74D81AF7" w:rsidR="007A1553" w:rsidRDefault="007A1553" w:rsidP="007A1553">
      <w:pPr>
        <w:pStyle w:val="Sansinterligne"/>
        <w:numPr>
          <w:ilvl w:val="0"/>
          <w:numId w:val="6"/>
        </w:numPr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DE</w:t>
      </w:r>
      <w:r w:rsidR="00971F96">
        <w:rPr>
          <w:rFonts w:ascii="Bookman Old Style" w:eastAsia="Batang" w:hAnsi="Bookman Old Style"/>
          <w:sz w:val="24"/>
          <w:szCs w:val="24"/>
          <w:lang w:eastAsia="fr-FR"/>
        </w:rPr>
        <w:t>F</w:t>
      </w:r>
      <w:r>
        <w:rPr>
          <w:rFonts w:ascii="Bookman Old Style" w:eastAsia="Batang" w:hAnsi="Bookman Old Style"/>
          <w:sz w:val="24"/>
          <w:szCs w:val="24"/>
          <w:lang w:eastAsia="fr-FR"/>
        </w:rPr>
        <w:t>ILER(</w:t>
      </w:r>
      <w:r w:rsidR="00971F96">
        <w:rPr>
          <w:rFonts w:ascii="Bookman Old Style" w:eastAsia="Batang" w:hAnsi="Bookman Old Style"/>
          <w:sz w:val="24"/>
          <w:szCs w:val="24"/>
          <w:lang w:eastAsia="fr-FR"/>
        </w:rPr>
        <w:t>F</w:t>
      </w:r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568DA45C" w14:textId="77777777" w:rsidR="007A1553" w:rsidRDefault="007A1553" w:rsidP="007A15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2E743A1" w14:textId="77777777" w:rsidR="007A1553" w:rsidRDefault="007A1553" w:rsidP="007A1553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3D202F2" w14:textId="49994EE8" w:rsidR="009E5EA9" w:rsidRDefault="009E5EA9" w:rsidP="009E5EA9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19750881" w14:textId="77777777" w:rsidR="00971F96" w:rsidRPr="009E5EA9" w:rsidRDefault="00971F96" w:rsidP="009E5EA9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087704A9" w14:textId="39D3F7C2" w:rsidR="00D61725" w:rsidRDefault="00D61725" w:rsidP="002F1488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 d’application</w:t>
      </w:r>
    </w:p>
    <w:p w14:paraId="158206E3" w14:textId="77777777" w:rsidR="00873EFA" w:rsidRDefault="00873EFA" w:rsidP="00971F96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82FB9B4" w14:textId="77777777" w:rsidR="00873EFA" w:rsidRDefault="00873EFA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Soit la suite d’instructions suivantes :</w:t>
      </w:r>
    </w:p>
    <w:p w14:paraId="69F41258" w14:textId="77777777" w:rsidR="00873EFA" w:rsidRDefault="00873EFA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3709FA5" w14:textId="1F700689" w:rsidR="00873EFA" w:rsidRDefault="00873EFA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F=CREER_</w:t>
      </w:r>
      <w:r w:rsidR="005C416C">
        <w:rPr>
          <w:rFonts w:ascii="Bookman Old Style" w:eastAsia="Batang" w:hAnsi="Bookman Old Style"/>
          <w:sz w:val="24"/>
          <w:szCs w:val="24"/>
          <w:lang w:eastAsia="fr-FR"/>
        </w:rPr>
        <w:t>FILE</w:t>
      </w:r>
      <w:r>
        <w:rPr>
          <w:rFonts w:ascii="Bookman Old Style" w:eastAsia="Batang" w:hAnsi="Bookman Old Style"/>
          <w:sz w:val="24"/>
          <w:szCs w:val="24"/>
          <w:lang w:eastAsia="fr-FR"/>
        </w:rPr>
        <w:t>_VIDE()</w:t>
      </w:r>
    </w:p>
    <w:p w14:paraId="22A96971" w14:textId="71BC5B5F" w:rsidR="00873EFA" w:rsidRDefault="003C2198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</w:t>
      </w:r>
      <w:r w:rsidR="00873EFA">
        <w:rPr>
          <w:rFonts w:ascii="Bookman Old Style" w:eastAsia="Batang" w:hAnsi="Bookman Old Style"/>
          <w:sz w:val="24"/>
          <w:szCs w:val="24"/>
          <w:lang w:eastAsia="fr-FR"/>
        </w:rPr>
        <w:t>ER(</w:t>
      </w:r>
      <w:r>
        <w:rPr>
          <w:rFonts w:ascii="Bookman Old Style" w:eastAsia="Batang" w:hAnsi="Bookman Old Style"/>
          <w:sz w:val="24"/>
          <w:szCs w:val="24"/>
          <w:lang w:eastAsia="fr-FR"/>
        </w:rPr>
        <w:t>F, 21</w:t>
      </w:r>
      <w:r w:rsidR="00873EFA"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p w14:paraId="734DDFB5" w14:textId="550D484D" w:rsidR="005619D2" w:rsidRDefault="005619D2" w:rsidP="005619D2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ENFILER(F, 22)</w:t>
      </w:r>
    </w:p>
    <w:p w14:paraId="799B9C5E" w14:textId="3A274D19" w:rsidR="005619D2" w:rsidRDefault="005619D2" w:rsidP="005619D2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ENFILER(F, 23)</w:t>
      </w:r>
    </w:p>
    <w:p w14:paraId="7B9056AD" w14:textId="1AB5D53E" w:rsidR="00873EFA" w:rsidRDefault="00346828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 =</w:t>
      </w:r>
      <w:r w:rsidR="003C0946">
        <w:rPr>
          <w:rFonts w:ascii="Bookman Old Style" w:eastAsia="Batang" w:hAnsi="Bookman Old Style"/>
          <w:sz w:val="24"/>
          <w:szCs w:val="24"/>
          <w:lang w:eastAsia="fr-FR"/>
        </w:rPr>
        <w:t>DEFILER(F)</w:t>
      </w:r>
    </w:p>
    <w:p w14:paraId="57CAF4EA" w14:textId="41FFDB24" w:rsidR="00EB072F" w:rsidRDefault="00EB072F" w:rsidP="00EB072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bookmarkStart w:id="0" w:name="_Hlk52440127"/>
      <w:r>
        <w:rPr>
          <w:rFonts w:ascii="Bookman Old Style" w:eastAsia="Batang" w:hAnsi="Bookman Old Style"/>
          <w:sz w:val="24"/>
          <w:szCs w:val="24"/>
          <w:lang w:eastAsia="fr-FR"/>
        </w:rPr>
        <w:t>ENFILER(F, 24)</w:t>
      </w:r>
    </w:p>
    <w:bookmarkEnd w:id="0"/>
    <w:p w14:paraId="420F3C9D" w14:textId="3BE501B5" w:rsidR="00EB072F" w:rsidRDefault="00EB072F" w:rsidP="00EB072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ENFILER(F, 25)</w:t>
      </w:r>
    </w:p>
    <w:p w14:paraId="3DE225A2" w14:textId="77777777" w:rsidR="00EB072F" w:rsidRDefault="00EB072F" w:rsidP="00EB072F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N =DEFILER(F)</w:t>
      </w:r>
    </w:p>
    <w:p w14:paraId="403F3213" w14:textId="77777777" w:rsidR="00873EFA" w:rsidRDefault="00873EFA" w:rsidP="00873EFA">
      <w:pPr>
        <w:pStyle w:val="Sansinterligne"/>
        <w:ind w:left="128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370CFB4" w14:textId="27B09CD7" w:rsidR="00873EFA" w:rsidRPr="00E13926" w:rsidRDefault="00873EFA" w:rsidP="00873EFA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ab/>
        <w:t xml:space="preserve">Ecrire le résultat de la </w:t>
      </w:r>
      <w:r w:rsidR="00346828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fil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 obtenue à chacune de ces instructions.</w:t>
      </w:r>
    </w:p>
    <w:p w14:paraId="29DD0D33" w14:textId="77777777" w:rsidR="00873EFA" w:rsidRDefault="00873EFA" w:rsidP="00873EFA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tbl>
      <w:tblPr>
        <w:tblStyle w:val="Grilledutableau"/>
        <w:tblW w:w="0" w:type="auto"/>
        <w:tblInd w:w="1287" w:type="dxa"/>
        <w:tblLook w:val="04A0" w:firstRow="1" w:lastRow="0" w:firstColumn="1" w:lastColumn="0" w:noHBand="0" w:noVBand="1"/>
      </w:tblPr>
      <w:tblGrid>
        <w:gridCol w:w="4629"/>
        <w:gridCol w:w="3712"/>
      </w:tblGrid>
      <w:tr w:rsidR="00873EFA" w:rsidRPr="00006441" w14:paraId="6DB6959B" w14:textId="77777777" w:rsidTr="00AC5F21">
        <w:tc>
          <w:tcPr>
            <w:tcW w:w="4814" w:type="dxa"/>
          </w:tcPr>
          <w:p w14:paraId="20502B15" w14:textId="77777777" w:rsidR="00873EFA" w:rsidRPr="00006441" w:rsidRDefault="00873EFA" w:rsidP="00AC5F2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Instructions</w:t>
            </w:r>
          </w:p>
        </w:tc>
        <w:tc>
          <w:tcPr>
            <w:tcW w:w="4814" w:type="dxa"/>
          </w:tcPr>
          <w:p w14:paraId="3E917808" w14:textId="77777777" w:rsidR="00873EFA" w:rsidRPr="00006441" w:rsidRDefault="00873EFA" w:rsidP="00AC5F21">
            <w:pPr>
              <w:pStyle w:val="Sansinterligne"/>
              <w:jc w:val="center"/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</w:pPr>
            <w:r w:rsidRPr="00006441">
              <w:rPr>
                <w:rFonts w:ascii="Bookman Old Style" w:eastAsia="Batang" w:hAnsi="Bookman Old Style"/>
                <w:b/>
                <w:bCs/>
                <w:sz w:val="24"/>
                <w:szCs w:val="24"/>
                <w:lang w:eastAsia="fr-FR"/>
              </w:rPr>
              <w:t>Résultat</w:t>
            </w:r>
          </w:p>
        </w:tc>
      </w:tr>
      <w:tr w:rsidR="00873EFA" w14:paraId="4EA9625F" w14:textId="77777777" w:rsidTr="00AC5F21">
        <w:tc>
          <w:tcPr>
            <w:tcW w:w="4814" w:type="dxa"/>
          </w:tcPr>
          <w:p w14:paraId="10965F30" w14:textId="69994435" w:rsidR="00873EFA" w:rsidRDefault="003C2198" w:rsidP="003C2198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F=CREER_FILE_VIDE()</w:t>
            </w:r>
          </w:p>
        </w:tc>
        <w:tc>
          <w:tcPr>
            <w:tcW w:w="4814" w:type="dxa"/>
          </w:tcPr>
          <w:p w14:paraId="73CE5BEC" w14:textId="32D7CB44" w:rsidR="00873EFA" w:rsidRDefault="00873EFA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873EFA" w14:paraId="51EC837A" w14:textId="77777777" w:rsidTr="00AC5F21">
        <w:tc>
          <w:tcPr>
            <w:tcW w:w="4814" w:type="dxa"/>
          </w:tcPr>
          <w:p w14:paraId="532FB73E" w14:textId="0075057C" w:rsidR="00873EFA" w:rsidRDefault="005619D2" w:rsidP="005619D2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ENFILER(F, 21)</w:t>
            </w:r>
          </w:p>
        </w:tc>
        <w:tc>
          <w:tcPr>
            <w:tcW w:w="4814" w:type="dxa"/>
          </w:tcPr>
          <w:p w14:paraId="6895B278" w14:textId="1B9DC400" w:rsidR="00873EFA" w:rsidRDefault="00873EFA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873EFA" w14:paraId="21F05BCB" w14:textId="77777777" w:rsidTr="00AC5F21">
        <w:tc>
          <w:tcPr>
            <w:tcW w:w="4814" w:type="dxa"/>
          </w:tcPr>
          <w:p w14:paraId="797CD002" w14:textId="63CD4B4C" w:rsidR="00873EFA" w:rsidRDefault="003C0946" w:rsidP="003C0946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ENFILER(F, 22)</w:t>
            </w:r>
          </w:p>
        </w:tc>
        <w:tc>
          <w:tcPr>
            <w:tcW w:w="4814" w:type="dxa"/>
          </w:tcPr>
          <w:p w14:paraId="4444E41F" w14:textId="0E74F4BE" w:rsidR="00873EFA" w:rsidRDefault="00873EFA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873EFA" w14:paraId="75CD82A0" w14:textId="77777777" w:rsidTr="00AC5F21">
        <w:tc>
          <w:tcPr>
            <w:tcW w:w="4814" w:type="dxa"/>
          </w:tcPr>
          <w:p w14:paraId="1CFE4F1E" w14:textId="7CB510BF" w:rsidR="00873EFA" w:rsidRDefault="003C0946" w:rsidP="003C0946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ENFILER(F, 23)</w:t>
            </w:r>
          </w:p>
        </w:tc>
        <w:tc>
          <w:tcPr>
            <w:tcW w:w="4814" w:type="dxa"/>
          </w:tcPr>
          <w:p w14:paraId="632DF99A" w14:textId="6E98819C" w:rsidR="00873EFA" w:rsidRDefault="00AE6833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F = (21, 22, 23)</w:t>
            </w:r>
          </w:p>
        </w:tc>
      </w:tr>
      <w:tr w:rsidR="00873EFA" w14:paraId="69BC3792" w14:textId="77777777" w:rsidTr="00AC5F21">
        <w:tc>
          <w:tcPr>
            <w:tcW w:w="4814" w:type="dxa"/>
          </w:tcPr>
          <w:p w14:paraId="681933BA" w14:textId="28413963" w:rsidR="00873EFA" w:rsidRDefault="00346828" w:rsidP="00346828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N =DEFILER(F)</w:t>
            </w:r>
          </w:p>
        </w:tc>
        <w:tc>
          <w:tcPr>
            <w:tcW w:w="4814" w:type="dxa"/>
          </w:tcPr>
          <w:p w14:paraId="29E24D4C" w14:textId="119781E1" w:rsidR="00873EFA" w:rsidRDefault="00873EFA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873EFA" w14:paraId="67A5D6E3" w14:textId="77777777" w:rsidTr="00AC5F21">
        <w:tc>
          <w:tcPr>
            <w:tcW w:w="4814" w:type="dxa"/>
          </w:tcPr>
          <w:p w14:paraId="74ACC982" w14:textId="4DA94A61" w:rsidR="00873EFA" w:rsidRDefault="00EB072F" w:rsidP="00EB072F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ENFILER(F, 24)</w:t>
            </w:r>
          </w:p>
        </w:tc>
        <w:tc>
          <w:tcPr>
            <w:tcW w:w="4814" w:type="dxa"/>
          </w:tcPr>
          <w:p w14:paraId="23BB6887" w14:textId="7C5E607D" w:rsidR="00873EFA" w:rsidRDefault="00873EFA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B072F" w14:paraId="5F2DD3A2" w14:textId="77777777" w:rsidTr="00AC5F21">
        <w:tc>
          <w:tcPr>
            <w:tcW w:w="4814" w:type="dxa"/>
          </w:tcPr>
          <w:p w14:paraId="6072747A" w14:textId="738BC81D" w:rsidR="00EB072F" w:rsidRDefault="00EB072F" w:rsidP="00EB072F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ENFILER(F, 25)</w:t>
            </w:r>
          </w:p>
        </w:tc>
        <w:tc>
          <w:tcPr>
            <w:tcW w:w="4814" w:type="dxa"/>
          </w:tcPr>
          <w:p w14:paraId="21EB6927" w14:textId="4BA88DC0" w:rsidR="00EB072F" w:rsidRDefault="00EB072F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  <w:tr w:rsidR="00EB072F" w14:paraId="14552A78" w14:textId="77777777" w:rsidTr="00AC5F21">
        <w:tc>
          <w:tcPr>
            <w:tcW w:w="4814" w:type="dxa"/>
          </w:tcPr>
          <w:p w14:paraId="26E637FE" w14:textId="6F5F65D9" w:rsidR="00EB072F" w:rsidRDefault="00EB072F" w:rsidP="00EB072F">
            <w:pPr>
              <w:pStyle w:val="Sansinterligne"/>
              <w:ind w:left="1287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  <w:r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  <w:t>N =DEFILER(F)</w:t>
            </w:r>
          </w:p>
        </w:tc>
        <w:tc>
          <w:tcPr>
            <w:tcW w:w="4814" w:type="dxa"/>
          </w:tcPr>
          <w:p w14:paraId="68FEDC45" w14:textId="1C52DFC9" w:rsidR="00EB072F" w:rsidRDefault="00EB072F" w:rsidP="00AC5F21">
            <w:pPr>
              <w:pStyle w:val="Sansinterligne"/>
              <w:jc w:val="both"/>
              <w:rPr>
                <w:rFonts w:ascii="Bookman Old Style" w:eastAsia="Batang" w:hAnsi="Bookman Old Style"/>
                <w:sz w:val="24"/>
                <w:szCs w:val="24"/>
                <w:lang w:eastAsia="fr-FR"/>
              </w:rPr>
            </w:pPr>
          </w:p>
        </w:tc>
      </w:tr>
    </w:tbl>
    <w:p w14:paraId="6031A61E" w14:textId="77777777" w:rsidR="00873EFA" w:rsidRDefault="00873EFA" w:rsidP="00873EFA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</w:p>
    <w:p w14:paraId="6BBEBD10" w14:textId="694C0AE1" w:rsidR="00873EFA" w:rsidRDefault="00873EFA" w:rsidP="00873EFA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ab/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Que contient la </w:t>
      </w:r>
      <w:r w:rsidR="00346828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fil</w:t>
      </w:r>
      <w:r w:rsidRPr="00E13926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e créée à la fin de ces instructions ?</w:t>
      </w:r>
    </w:p>
    <w:p w14:paraId="254A51ED" w14:textId="77777777" w:rsidR="00EB072F" w:rsidRDefault="00EB072F" w:rsidP="00873EFA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5DEF5E91" w14:textId="04C97E41" w:rsidR="00A56994" w:rsidRDefault="00362968" w:rsidP="00EB072F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ab/>
        <w:t>Quelle valeur a pris la variable N ?</w:t>
      </w:r>
    </w:p>
    <w:p w14:paraId="40FD336B" w14:textId="4CAA655D" w:rsidR="00EB072F" w:rsidRDefault="00EB072F" w:rsidP="00EB072F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3FFF844A" w14:textId="4882ED1D" w:rsidR="00EB072F" w:rsidRDefault="00EB072F" w:rsidP="00EB072F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61CF5065" w14:textId="07B0540A" w:rsidR="00EB072F" w:rsidRDefault="00EB072F" w:rsidP="00EB072F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1294BED4" w14:textId="77777777" w:rsidR="00320DAB" w:rsidRPr="00EB072F" w:rsidRDefault="00320DAB" w:rsidP="00EB072F">
      <w:pPr>
        <w:pStyle w:val="Sansinterligne"/>
        <w:jc w:val="both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65921293" w14:textId="2A2258A4" w:rsidR="00D61725" w:rsidRDefault="00D61725" w:rsidP="00D61725">
      <w:pPr>
        <w:pStyle w:val="Sansinterligne"/>
        <w:numPr>
          <w:ilvl w:val="1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 xml:space="preserve">Représentation d’une </w:t>
      </w:r>
      <w:r w:rsidR="000213A0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f</w:t>
      </w:r>
      <w:r w:rsidRPr="001571DD"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ile avec un tableau</w:t>
      </w:r>
    </w:p>
    <w:p w14:paraId="02AF5C81" w14:textId="48736CB8" w:rsidR="000213A0" w:rsidRDefault="000213A0" w:rsidP="000213A0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047BA7A8" w14:textId="5F333758" w:rsidR="00037DD2" w:rsidRPr="00592395" w:rsidRDefault="000213A0" w:rsidP="00592395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Exemple</w:t>
      </w:r>
    </w:p>
    <w:p w14:paraId="7D162C57" w14:textId="77777777" w:rsidR="00FF0589" w:rsidRPr="00592395" w:rsidRDefault="00FF0589" w:rsidP="00592395">
      <w:pPr>
        <w:pStyle w:val="Sansinterligne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38D333D8" w14:textId="6AF57A95" w:rsidR="00FF0589" w:rsidRDefault="00FF0589" w:rsidP="00592395">
      <w:pPr>
        <w:pStyle w:val="Sansinterligne"/>
        <w:ind w:left="567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On réalise une file capable de contenir n éléments en utilisant un tableau constitué de (n+3) éléments.</w:t>
      </w:r>
    </w:p>
    <w:p w14:paraId="666C9B8A" w14:textId="77777777" w:rsidR="00592395" w:rsidRPr="00592395" w:rsidRDefault="00592395" w:rsidP="00592395">
      <w:pPr>
        <w:pStyle w:val="Sansinterligne"/>
        <w:ind w:left="567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1978C155" w14:textId="77777777" w:rsidR="00FF0589" w:rsidRDefault="00FF0589" w:rsidP="00592395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première case du tableau (indice 0) contient l’indice de la tête de la file.</w:t>
      </w:r>
    </w:p>
    <w:p w14:paraId="489DA7E1" w14:textId="77777777" w:rsidR="00FF0589" w:rsidRPr="00592395" w:rsidRDefault="00FF0589" w:rsidP="00592395">
      <w:pPr>
        <w:pStyle w:val="Sansinterligne"/>
        <w:ind w:left="567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633E3FF2" w14:textId="77777777" w:rsidR="00FF0589" w:rsidRDefault="00FF0589" w:rsidP="00592395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deuxième case du tableau (indice 1) contient l’indice de la queue de la file.</w:t>
      </w:r>
    </w:p>
    <w:p w14:paraId="6628259E" w14:textId="77777777" w:rsidR="00FF0589" w:rsidRPr="00592395" w:rsidRDefault="00FF0589" w:rsidP="00592395">
      <w:pPr>
        <w:pStyle w:val="Sansinterligne"/>
        <w:ind w:left="567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2D37FE29" w14:textId="77777777" w:rsidR="00FF0589" w:rsidRDefault="00FF0589" w:rsidP="00592395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La troisième case du tableau (indice 2) contient le nombre d’éléments présents dans la file.</w:t>
      </w:r>
    </w:p>
    <w:p w14:paraId="581E239D" w14:textId="77777777" w:rsidR="00FF0589" w:rsidRPr="00592395" w:rsidRDefault="00FF0589" w:rsidP="00592395">
      <w:pPr>
        <w:pStyle w:val="Sansinterligne"/>
        <w:ind w:left="567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17492B22" w14:textId="77777777" w:rsidR="00FF0589" w:rsidRDefault="00FF0589" w:rsidP="00592395">
      <w:pPr>
        <w:pStyle w:val="Sansinterligne"/>
        <w:numPr>
          <w:ilvl w:val="0"/>
          <w:numId w:val="6"/>
        </w:numPr>
        <w:ind w:left="567" w:firstLine="0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Les cases suivantes du tableau (indices 3 à n+2), contiennent les éléments de la file ou sont vides.</w:t>
      </w:r>
    </w:p>
    <w:p w14:paraId="6D087CCF" w14:textId="77777777" w:rsidR="00FF0589" w:rsidRPr="00592395" w:rsidRDefault="00FF0589" w:rsidP="00FF0589">
      <w:pPr>
        <w:pStyle w:val="Sansinterligne"/>
        <w:jc w:val="both"/>
        <w:rPr>
          <w:rFonts w:ascii="Bookman Old Style" w:eastAsia="Batang" w:hAnsi="Bookman Old Style"/>
          <w:sz w:val="16"/>
          <w:szCs w:val="16"/>
          <w:lang w:eastAsia="fr-FR"/>
        </w:rPr>
      </w:pPr>
    </w:p>
    <w:p w14:paraId="79A8F9A5" w14:textId="77777777" w:rsidR="00FF0589" w:rsidRDefault="00FF0589" w:rsidP="00FF0589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F = CREER_FILE_</w:t>
      </w: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VIDE(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)</w:t>
      </w: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49"/>
        <w:gridCol w:w="700"/>
        <w:gridCol w:w="700"/>
        <w:gridCol w:w="700"/>
        <w:gridCol w:w="700"/>
        <w:gridCol w:w="700"/>
        <w:gridCol w:w="700"/>
      </w:tblGrid>
      <w:tr w:rsidR="00FF0589" w:rsidRPr="000E1AE7" w14:paraId="0C97DAF6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373C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Tête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E239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  <w:t>Queue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6DFD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Taille</w:t>
            </w:r>
          </w:p>
        </w:tc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4F1D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file</w:t>
            </w:r>
          </w:p>
        </w:tc>
      </w:tr>
      <w:tr w:rsidR="00FF0589" w:rsidRPr="000E1AE7" w14:paraId="17A89161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D786" w14:textId="40FC9BFC" w:rsidR="00FF0589" w:rsidRPr="000E1AE7" w:rsidRDefault="00592395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  <w:t>none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0671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82A4B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4B41DB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2A5AC2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E8830B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F80A2D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2DAB1746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F0589" w:rsidRPr="000E1AE7" w14:paraId="2121B3AA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DEB83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0E00D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015F0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6490A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EEF5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7FD2E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8ED3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C0893" w14:textId="77777777" w:rsidR="00FF0589" w:rsidRPr="000E1AE7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1A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</w:tr>
    </w:tbl>
    <w:p w14:paraId="16F9340C" w14:textId="77777777" w:rsidR="00FF0589" w:rsidRDefault="00FF0589" w:rsidP="00FF0589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8)</w:t>
      </w:r>
    </w:p>
    <w:tbl>
      <w:tblPr>
        <w:tblW w:w="56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49"/>
        <w:gridCol w:w="700"/>
        <w:gridCol w:w="888"/>
        <w:gridCol w:w="653"/>
        <w:gridCol w:w="653"/>
        <w:gridCol w:w="653"/>
        <w:gridCol w:w="653"/>
      </w:tblGrid>
      <w:tr w:rsidR="00FF0589" w:rsidRPr="004D294B" w14:paraId="0873B1AF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5F69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Tête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420B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  <w:t>Queue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866C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Taille</w:t>
            </w:r>
          </w:p>
        </w:tc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2B0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file</w:t>
            </w:r>
          </w:p>
        </w:tc>
      </w:tr>
      <w:tr w:rsidR="00FF0589" w:rsidRPr="004D294B" w14:paraId="6164516C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2E96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0A2E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F70D0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96D4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9236DA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4F425C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B16BF5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D877A1C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F0589" w:rsidRPr="004D294B" w14:paraId="0314D447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4807D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21699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9C799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AEE28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F4980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38C97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55593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09E46" w14:textId="77777777" w:rsidR="00FF0589" w:rsidRPr="004D294B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4D29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</w:tr>
    </w:tbl>
    <w:p w14:paraId="5ECAD53A" w14:textId="77777777" w:rsidR="00FF0589" w:rsidRDefault="00FF0589" w:rsidP="00FF0589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ENFILER(F,3)</w:t>
      </w:r>
    </w:p>
    <w:tbl>
      <w:tblPr>
        <w:tblW w:w="56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49"/>
        <w:gridCol w:w="700"/>
        <w:gridCol w:w="831"/>
        <w:gridCol w:w="831"/>
        <w:gridCol w:w="613"/>
        <w:gridCol w:w="613"/>
        <w:gridCol w:w="613"/>
      </w:tblGrid>
      <w:tr w:rsidR="00FF0589" w:rsidRPr="00D6588A" w14:paraId="1D64250D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EEFC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Tête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604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  <w:t>Queue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C155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Taille</w:t>
            </w:r>
          </w:p>
        </w:tc>
        <w:tc>
          <w:tcPr>
            <w:tcW w:w="3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777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file</w:t>
            </w:r>
          </w:p>
        </w:tc>
      </w:tr>
      <w:tr w:rsidR="00FF0589" w:rsidRPr="00D6588A" w14:paraId="7CC10B9C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EE1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2855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D205E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7AC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9CF0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B579A7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08ED08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B7A454A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F0589" w:rsidRPr="00D6588A" w14:paraId="5389D812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56D0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A15D9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E6B8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40639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F8955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44671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F183E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EF65" w14:textId="77777777" w:rsidR="00FF0589" w:rsidRPr="00D6588A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65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</w:tr>
    </w:tbl>
    <w:p w14:paraId="6A331755" w14:textId="37DC0CC9" w:rsidR="00FF0589" w:rsidRDefault="00FF0589" w:rsidP="00FF0589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eastAsia="Batang" w:hAnsi="Bookman Old Style"/>
          <w:sz w:val="24"/>
          <w:szCs w:val="24"/>
          <w:lang w:eastAsia="fr-FR"/>
        </w:rPr>
        <w:t>ENFILER(</w:t>
      </w:r>
      <w:proofErr w:type="gramEnd"/>
      <w:r>
        <w:rPr>
          <w:rFonts w:ascii="Bookman Old Style" w:eastAsia="Batang" w:hAnsi="Bookman Old Style"/>
          <w:sz w:val="24"/>
          <w:szCs w:val="24"/>
          <w:lang w:eastAsia="fr-FR"/>
        </w:rPr>
        <w:t>F, 5)</w:t>
      </w: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49"/>
        <w:gridCol w:w="700"/>
        <w:gridCol w:w="783"/>
        <w:gridCol w:w="783"/>
        <w:gridCol w:w="782"/>
        <w:gridCol w:w="576"/>
        <w:gridCol w:w="576"/>
      </w:tblGrid>
      <w:tr w:rsidR="00FF0589" w:rsidRPr="00544D78" w14:paraId="4DCC5E22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0E31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Tête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4060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  <w:t>Queue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5CCC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Taille</w:t>
            </w:r>
          </w:p>
        </w:tc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C13F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file</w:t>
            </w:r>
          </w:p>
        </w:tc>
      </w:tr>
      <w:tr w:rsidR="00FF0589" w:rsidRPr="00544D78" w14:paraId="451B2DB8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2CCC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5DE9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A784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2451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202E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35A3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E09F81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540A4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F0589" w:rsidRPr="00544D78" w14:paraId="0AA5F787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5C336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EC083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C4FE2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17954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8587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BBF9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62B21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16B80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</w:tr>
    </w:tbl>
    <w:p w14:paraId="0634C392" w14:textId="77777777" w:rsidR="00FF0589" w:rsidRDefault="00FF0589" w:rsidP="00FF0589">
      <w:pPr>
        <w:pStyle w:val="Sansinterligne"/>
        <w:ind w:left="1494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DEFILER(F)</w:t>
      </w: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49"/>
        <w:gridCol w:w="700"/>
        <w:gridCol w:w="783"/>
        <w:gridCol w:w="783"/>
        <w:gridCol w:w="782"/>
        <w:gridCol w:w="576"/>
        <w:gridCol w:w="576"/>
      </w:tblGrid>
      <w:tr w:rsidR="00FF0589" w:rsidRPr="00544D78" w14:paraId="5BA9E802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6419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Tête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E56D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70C0"/>
                <w:lang w:eastAsia="fr-FR"/>
              </w:rPr>
              <w:t>Queue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7856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B050"/>
                <w:lang w:eastAsia="fr-FR"/>
              </w:rPr>
              <w:t>Taille</w:t>
            </w:r>
          </w:p>
        </w:tc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711A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file</w:t>
            </w:r>
          </w:p>
        </w:tc>
      </w:tr>
      <w:tr w:rsidR="00FF0589" w:rsidRPr="00544D78" w14:paraId="42295E1D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6E5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E2BC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E2C0C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3CBBD2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63F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0486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106405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AD9D766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FF0589" w:rsidRPr="00544D78" w14:paraId="5E26DFB7" w14:textId="77777777" w:rsidTr="00AC5F21">
        <w:trPr>
          <w:trHeight w:val="48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C5454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BF38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A7A2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D0A8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A726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E28EE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52148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A936F" w14:textId="77777777" w:rsidR="00FF0589" w:rsidRPr="00544D78" w:rsidRDefault="00FF0589" w:rsidP="00AC5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544D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</w:tr>
    </w:tbl>
    <w:p w14:paraId="33A74823" w14:textId="77777777" w:rsidR="00592395" w:rsidRDefault="00FF0589" w:rsidP="00592395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Tout comme les piles, bien que l’élément « 8 » apparaissent encore dans le tableau, il n’est plus dans la file.</w:t>
      </w:r>
    </w:p>
    <w:p w14:paraId="2A501218" w14:textId="693865D3" w:rsidR="00FF0589" w:rsidRDefault="00FF0589" w:rsidP="00592395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  <w:r>
        <w:rPr>
          <w:rFonts w:ascii="Bookman Old Style" w:eastAsia="Batang" w:hAnsi="Bookman Old Style"/>
          <w:sz w:val="24"/>
          <w:szCs w:val="24"/>
          <w:lang w:eastAsia="fr-FR"/>
        </w:rPr>
        <w:t>L’indice de tête est donc « 4 », et la taille de la file est bien « 2 ».</w:t>
      </w:r>
    </w:p>
    <w:p w14:paraId="69316B4A" w14:textId="0E6F1D08" w:rsidR="001C7295" w:rsidRPr="003A4244" w:rsidRDefault="001C7295" w:rsidP="00780670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45D6CA67" w14:textId="08F13BBC" w:rsidR="006749C6" w:rsidRDefault="006749C6" w:rsidP="006749C6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lastRenderedPageBreak/>
        <w:t>Pseudo-code</w:t>
      </w:r>
    </w:p>
    <w:p w14:paraId="298D4975" w14:textId="00C73FEA" w:rsidR="00A801B1" w:rsidRDefault="00A801B1" w:rsidP="00A801B1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698326DE" w14:textId="0BC7B068" w:rsidR="00F22FAE" w:rsidRDefault="00F22FAE" w:rsidP="00F22FAE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Ecrire </w:t>
      </w: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les algorithmes correspondant aux fonctions</w:t>
      </w:r>
      <w:r w:rsidR="0017089E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ENFILER(F, x) et DEFILER(F).</w:t>
      </w:r>
    </w:p>
    <w:p w14:paraId="50E97BA7" w14:textId="77777777" w:rsidR="001C3BDC" w:rsidRPr="00A00CE6" w:rsidRDefault="001C3BDC" w:rsidP="00A801B1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5600C55E" w14:textId="77777777" w:rsidR="00A00CE6" w:rsidRPr="00A00CE6" w:rsidRDefault="00A00CE6" w:rsidP="00A801B1">
      <w:pPr>
        <w:pStyle w:val="Sansinterligne"/>
        <w:jc w:val="both"/>
        <w:rPr>
          <w:rFonts w:ascii="Bookman Old Style" w:eastAsia="Batang" w:hAnsi="Bookman Old Style"/>
          <w:sz w:val="24"/>
          <w:szCs w:val="24"/>
          <w:lang w:eastAsia="fr-FR"/>
        </w:rPr>
      </w:pPr>
    </w:p>
    <w:p w14:paraId="24B3B662" w14:textId="35217C5C" w:rsidR="006749C6" w:rsidRDefault="006749C6" w:rsidP="006749C6">
      <w:pPr>
        <w:pStyle w:val="Sansinterligne"/>
        <w:numPr>
          <w:ilvl w:val="2"/>
          <w:numId w:val="5"/>
        </w:numPr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  <w:r>
        <w:rPr>
          <w:rFonts w:ascii="Bookman Old Style" w:eastAsia="Batang" w:hAnsi="Bookman Old Style"/>
          <w:b/>
          <w:bCs/>
          <w:sz w:val="28"/>
          <w:szCs w:val="28"/>
          <w:lang w:eastAsia="fr-FR"/>
        </w:rPr>
        <w:t>Implémentation en python</w:t>
      </w:r>
    </w:p>
    <w:p w14:paraId="1244527F" w14:textId="0A9672E2" w:rsidR="000213A0" w:rsidRDefault="000213A0" w:rsidP="000213A0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p w14:paraId="0F5805B2" w14:textId="287A66ED" w:rsidR="00ED0DA6" w:rsidRDefault="00802723" w:rsidP="00ED0DA6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Implémenter</w:t>
      </w:r>
      <w:r w:rsidR="00ED0DA6"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les deux</w:t>
      </w:r>
      <w:r w:rsidR="00592395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</w:t>
      </w:r>
      <w:r w:rsidR="007C7B0D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fonctions </w:t>
      </w:r>
      <w:bookmarkStart w:id="1" w:name="_GoBack"/>
      <w:bookmarkEnd w:id="1"/>
      <w:r w:rsidR="00ED0DA6" w:rsidRPr="00DB755B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ci-dessus</w:t>
      </w:r>
      <w:r w:rsidR="00370549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 en langage python</w:t>
      </w:r>
    </w:p>
    <w:p w14:paraId="3EDF43F2" w14:textId="77777777" w:rsidR="00ED0DA6" w:rsidRDefault="00ED0DA6" w:rsidP="00ED0DA6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163E834B" w14:textId="77777777" w:rsidR="00ED0DA6" w:rsidRDefault="00ED0DA6" w:rsidP="00ED0DA6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</w:p>
    <w:p w14:paraId="773F88B1" w14:textId="3ECEA1CD" w:rsidR="00ED0DA6" w:rsidRPr="008E12B8" w:rsidRDefault="00ED0DA6" w:rsidP="00ED0DA6">
      <w:pPr>
        <w:pStyle w:val="Paragraphedeliste"/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 xml:space="preserve">Puis </w:t>
      </w:r>
      <w:r w:rsidR="00C965A4">
        <w:rPr>
          <w:rFonts w:ascii="Bookman Old Style" w:eastAsia="Batang" w:hAnsi="Bookman Old Style"/>
          <w:b/>
          <w:bCs/>
          <w:color w:val="0070C0"/>
          <w:sz w:val="24"/>
          <w:szCs w:val="24"/>
          <w:lang w:eastAsia="fr-FR"/>
        </w:rPr>
        <w:t>écrire le programme principal qui permet de réaliser l’exemple du paragraphe 5.5.1</w:t>
      </w:r>
    </w:p>
    <w:p w14:paraId="48C20445" w14:textId="54C1A4E2" w:rsidR="0070670B" w:rsidRDefault="0070670B" w:rsidP="000213A0">
      <w:pPr>
        <w:pStyle w:val="Sansinterligne"/>
        <w:ind w:left="720"/>
        <w:jc w:val="both"/>
        <w:rPr>
          <w:rFonts w:ascii="Bookman Old Style" w:eastAsia="Batang" w:hAnsi="Bookman Old Style"/>
          <w:b/>
          <w:bCs/>
          <w:sz w:val="28"/>
          <w:szCs w:val="28"/>
          <w:lang w:eastAsia="fr-FR"/>
        </w:rPr>
      </w:pPr>
    </w:p>
    <w:sectPr w:rsidR="0070670B" w:rsidSect="00011BB2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7FEFE" w14:textId="77777777" w:rsidR="001377E6" w:rsidRDefault="001377E6" w:rsidP="00E32BCC">
      <w:pPr>
        <w:spacing w:after="0" w:line="240" w:lineRule="auto"/>
      </w:pPr>
      <w:r>
        <w:separator/>
      </w:r>
    </w:p>
  </w:endnote>
  <w:endnote w:type="continuationSeparator" w:id="0">
    <w:p w14:paraId="6ACF9F52" w14:textId="77777777" w:rsidR="001377E6" w:rsidRDefault="001377E6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0A082" w14:textId="21F141F7" w:rsidR="00E32BCC" w:rsidRPr="00E32BCC" w:rsidRDefault="00E32BCC">
    <w:pPr>
      <w:pStyle w:val="Pieddepage"/>
      <w:rPr>
        <w:sz w:val="16"/>
        <w:szCs w:val="16"/>
      </w:rPr>
    </w:pPr>
    <w:r w:rsidRPr="00E32BCC">
      <w:rPr>
        <w:sz w:val="16"/>
        <w:szCs w:val="16"/>
      </w:rPr>
      <w:t xml:space="preserve">D’après : </w:t>
    </w:r>
    <w:hyperlink r:id="rId1" w:history="1">
      <w:r w:rsidR="00A37FF4" w:rsidRPr="00BD0F99">
        <w:rPr>
          <w:rStyle w:val="Lienhypertexte"/>
          <w:sz w:val="16"/>
          <w:szCs w:val="16"/>
        </w:rPr>
        <w:t>https://www.fil.univ-lille1.fr</w:t>
      </w:r>
    </w:hyperlink>
    <w:r w:rsidR="00A37FF4">
      <w:rPr>
        <w:sz w:val="16"/>
        <w:szCs w:val="16"/>
      </w:rPr>
      <w:t xml:space="preserve"> </w:t>
    </w:r>
    <w:r w:rsidR="00077AD5">
      <w:rPr>
        <w:sz w:val="16"/>
        <w:szCs w:val="16"/>
      </w:rPr>
      <w:t xml:space="preserve"> et </w:t>
    </w:r>
    <w:hyperlink r:id="rId2" w:anchor="/1-format_disponible-broche" w:history="1">
      <w:r w:rsidR="00077AD5" w:rsidRPr="00077AD5">
        <w:rPr>
          <w:rStyle w:val="Lienhypertexte"/>
          <w:sz w:val="16"/>
          <w:szCs w:val="16"/>
        </w:rPr>
        <w:t>Spécialité NSI Ellipses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FDF3E" w14:textId="77777777" w:rsidR="001377E6" w:rsidRDefault="001377E6" w:rsidP="00E32BCC">
      <w:pPr>
        <w:spacing w:after="0" w:line="240" w:lineRule="auto"/>
      </w:pPr>
      <w:r>
        <w:separator/>
      </w:r>
    </w:p>
  </w:footnote>
  <w:footnote w:type="continuationSeparator" w:id="0">
    <w:p w14:paraId="562BA736" w14:textId="77777777" w:rsidR="001377E6" w:rsidRDefault="001377E6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6663"/>
    <w:multiLevelType w:val="multilevel"/>
    <w:tmpl w:val="60F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70FC"/>
    <w:multiLevelType w:val="multilevel"/>
    <w:tmpl w:val="F5A2C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389618B3"/>
    <w:multiLevelType w:val="hybridMultilevel"/>
    <w:tmpl w:val="1B747CB8"/>
    <w:lvl w:ilvl="0" w:tplc="F26A6138">
      <w:numFmt w:val="bullet"/>
      <w:lvlText w:val="-"/>
      <w:lvlJc w:val="left"/>
      <w:pPr>
        <w:ind w:left="1069" w:hanging="360"/>
      </w:pPr>
      <w:rPr>
        <w:rFonts w:ascii="Bookman Old Style" w:eastAsia="Batang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C5E7B"/>
    <w:multiLevelType w:val="multilevel"/>
    <w:tmpl w:val="A9C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D36F1"/>
    <w:multiLevelType w:val="multilevel"/>
    <w:tmpl w:val="FAB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26AD8"/>
    <w:multiLevelType w:val="multilevel"/>
    <w:tmpl w:val="7EF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0024FC"/>
    <w:rsid w:val="00006441"/>
    <w:rsid w:val="00011BB2"/>
    <w:rsid w:val="00013041"/>
    <w:rsid w:val="000213A0"/>
    <w:rsid w:val="00021969"/>
    <w:rsid w:val="00023BD7"/>
    <w:rsid w:val="00023CF1"/>
    <w:rsid w:val="00033996"/>
    <w:rsid w:val="00037DD2"/>
    <w:rsid w:val="00041202"/>
    <w:rsid w:val="000454F3"/>
    <w:rsid w:val="00077AD5"/>
    <w:rsid w:val="000A3CF6"/>
    <w:rsid w:val="000A734F"/>
    <w:rsid w:val="000C5C14"/>
    <w:rsid w:val="000E6F1B"/>
    <w:rsid w:val="000F7D2A"/>
    <w:rsid w:val="00100ACC"/>
    <w:rsid w:val="00116B82"/>
    <w:rsid w:val="00126A76"/>
    <w:rsid w:val="001377E6"/>
    <w:rsid w:val="001518C5"/>
    <w:rsid w:val="001571DD"/>
    <w:rsid w:val="0017089E"/>
    <w:rsid w:val="0017179C"/>
    <w:rsid w:val="00177063"/>
    <w:rsid w:val="00177D94"/>
    <w:rsid w:val="00180FC1"/>
    <w:rsid w:val="001924C7"/>
    <w:rsid w:val="00194E98"/>
    <w:rsid w:val="001C04C0"/>
    <w:rsid w:val="001C3BDC"/>
    <w:rsid w:val="001C7295"/>
    <w:rsid w:val="001E0E69"/>
    <w:rsid w:val="00201455"/>
    <w:rsid w:val="00232BFB"/>
    <w:rsid w:val="00245A6F"/>
    <w:rsid w:val="00250823"/>
    <w:rsid w:val="0025136A"/>
    <w:rsid w:val="002557B7"/>
    <w:rsid w:val="002610CB"/>
    <w:rsid w:val="002804F8"/>
    <w:rsid w:val="00281D37"/>
    <w:rsid w:val="00283309"/>
    <w:rsid w:val="00283FDC"/>
    <w:rsid w:val="00287891"/>
    <w:rsid w:val="002925E3"/>
    <w:rsid w:val="002A5DC6"/>
    <w:rsid w:val="002B452C"/>
    <w:rsid w:val="002D4F1F"/>
    <w:rsid w:val="002F1488"/>
    <w:rsid w:val="003012CF"/>
    <w:rsid w:val="00315E9C"/>
    <w:rsid w:val="00320DAB"/>
    <w:rsid w:val="003211E7"/>
    <w:rsid w:val="0033724D"/>
    <w:rsid w:val="0034076C"/>
    <w:rsid w:val="00346828"/>
    <w:rsid w:val="00361DA4"/>
    <w:rsid w:val="00362968"/>
    <w:rsid w:val="00370549"/>
    <w:rsid w:val="00377D60"/>
    <w:rsid w:val="0038151A"/>
    <w:rsid w:val="00387B51"/>
    <w:rsid w:val="003A4091"/>
    <w:rsid w:val="003A4244"/>
    <w:rsid w:val="003A487C"/>
    <w:rsid w:val="003C0946"/>
    <w:rsid w:val="003C2198"/>
    <w:rsid w:val="003E4965"/>
    <w:rsid w:val="003E7B83"/>
    <w:rsid w:val="003F358E"/>
    <w:rsid w:val="0043475C"/>
    <w:rsid w:val="00441BBA"/>
    <w:rsid w:val="00487B14"/>
    <w:rsid w:val="00497DB0"/>
    <w:rsid w:val="004D1D46"/>
    <w:rsid w:val="004E0868"/>
    <w:rsid w:val="005076D7"/>
    <w:rsid w:val="00522FE9"/>
    <w:rsid w:val="0054604A"/>
    <w:rsid w:val="00551A55"/>
    <w:rsid w:val="00553140"/>
    <w:rsid w:val="005619D2"/>
    <w:rsid w:val="00563E53"/>
    <w:rsid w:val="0057013E"/>
    <w:rsid w:val="00586ECD"/>
    <w:rsid w:val="00592395"/>
    <w:rsid w:val="00596259"/>
    <w:rsid w:val="005A61C9"/>
    <w:rsid w:val="005C416C"/>
    <w:rsid w:val="005C475F"/>
    <w:rsid w:val="006070B7"/>
    <w:rsid w:val="00616AD2"/>
    <w:rsid w:val="0063372B"/>
    <w:rsid w:val="00652E49"/>
    <w:rsid w:val="006622C8"/>
    <w:rsid w:val="00665083"/>
    <w:rsid w:val="006749C6"/>
    <w:rsid w:val="006D7F0E"/>
    <w:rsid w:val="0070670B"/>
    <w:rsid w:val="00713C0C"/>
    <w:rsid w:val="00722265"/>
    <w:rsid w:val="007235A3"/>
    <w:rsid w:val="007274D2"/>
    <w:rsid w:val="00732B58"/>
    <w:rsid w:val="00732C90"/>
    <w:rsid w:val="00745EDF"/>
    <w:rsid w:val="0076206E"/>
    <w:rsid w:val="0077082C"/>
    <w:rsid w:val="00780670"/>
    <w:rsid w:val="00781955"/>
    <w:rsid w:val="00783558"/>
    <w:rsid w:val="00795411"/>
    <w:rsid w:val="007A1553"/>
    <w:rsid w:val="007B3E5C"/>
    <w:rsid w:val="007C0280"/>
    <w:rsid w:val="007C350E"/>
    <w:rsid w:val="007C6B6C"/>
    <w:rsid w:val="007C7B0D"/>
    <w:rsid w:val="007D2B4C"/>
    <w:rsid w:val="007D341E"/>
    <w:rsid w:val="007F7447"/>
    <w:rsid w:val="00802034"/>
    <w:rsid w:val="00802723"/>
    <w:rsid w:val="00805459"/>
    <w:rsid w:val="008400D2"/>
    <w:rsid w:val="00844325"/>
    <w:rsid w:val="00844760"/>
    <w:rsid w:val="00855BF7"/>
    <w:rsid w:val="008608AB"/>
    <w:rsid w:val="00873EFA"/>
    <w:rsid w:val="008C4EFC"/>
    <w:rsid w:val="008E12B8"/>
    <w:rsid w:val="008E1EEA"/>
    <w:rsid w:val="00907E70"/>
    <w:rsid w:val="00927628"/>
    <w:rsid w:val="00927C86"/>
    <w:rsid w:val="00930202"/>
    <w:rsid w:val="00931641"/>
    <w:rsid w:val="00943316"/>
    <w:rsid w:val="00952E46"/>
    <w:rsid w:val="00954093"/>
    <w:rsid w:val="00971F96"/>
    <w:rsid w:val="00977B4F"/>
    <w:rsid w:val="009948B0"/>
    <w:rsid w:val="009A1EA5"/>
    <w:rsid w:val="009A4C61"/>
    <w:rsid w:val="009A633F"/>
    <w:rsid w:val="009B3C81"/>
    <w:rsid w:val="009C4FDC"/>
    <w:rsid w:val="009E1EA1"/>
    <w:rsid w:val="009E562C"/>
    <w:rsid w:val="009E5EA9"/>
    <w:rsid w:val="009E6D8C"/>
    <w:rsid w:val="009F64F6"/>
    <w:rsid w:val="00A00CE6"/>
    <w:rsid w:val="00A02094"/>
    <w:rsid w:val="00A05CC7"/>
    <w:rsid w:val="00A35171"/>
    <w:rsid w:val="00A36E99"/>
    <w:rsid w:val="00A37FF4"/>
    <w:rsid w:val="00A42E30"/>
    <w:rsid w:val="00A52B40"/>
    <w:rsid w:val="00A56994"/>
    <w:rsid w:val="00A71FA5"/>
    <w:rsid w:val="00A801B1"/>
    <w:rsid w:val="00A86365"/>
    <w:rsid w:val="00A879B8"/>
    <w:rsid w:val="00AC72B1"/>
    <w:rsid w:val="00AD66FA"/>
    <w:rsid w:val="00AE6833"/>
    <w:rsid w:val="00AF018D"/>
    <w:rsid w:val="00AF68F9"/>
    <w:rsid w:val="00B045A1"/>
    <w:rsid w:val="00B10510"/>
    <w:rsid w:val="00B13217"/>
    <w:rsid w:val="00B20C6C"/>
    <w:rsid w:val="00B306EC"/>
    <w:rsid w:val="00B34E3F"/>
    <w:rsid w:val="00B43D99"/>
    <w:rsid w:val="00B441D4"/>
    <w:rsid w:val="00B45E3D"/>
    <w:rsid w:val="00B47D29"/>
    <w:rsid w:val="00B56FE0"/>
    <w:rsid w:val="00B60B2A"/>
    <w:rsid w:val="00B67C82"/>
    <w:rsid w:val="00B77624"/>
    <w:rsid w:val="00BA1CB4"/>
    <w:rsid w:val="00BA5E31"/>
    <w:rsid w:val="00BA66B6"/>
    <w:rsid w:val="00BB12C3"/>
    <w:rsid w:val="00BE09B3"/>
    <w:rsid w:val="00BE0EF7"/>
    <w:rsid w:val="00C107D4"/>
    <w:rsid w:val="00C10E86"/>
    <w:rsid w:val="00C65BB7"/>
    <w:rsid w:val="00C965A4"/>
    <w:rsid w:val="00C9765D"/>
    <w:rsid w:val="00CD085D"/>
    <w:rsid w:val="00CD0D11"/>
    <w:rsid w:val="00CD24C7"/>
    <w:rsid w:val="00CD38B1"/>
    <w:rsid w:val="00CE4654"/>
    <w:rsid w:val="00D16DC7"/>
    <w:rsid w:val="00D26887"/>
    <w:rsid w:val="00D61725"/>
    <w:rsid w:val="00D8349E"/>
    <w:rsid w:val="00D87D44"/>
    <w:rsid w:val="00D945EB"/>
    <w:rsid w:val="00DB077B"/>
    <w:rsid w:val="00DB755B"/>
    <w:rsid w:val="00DC028A"/>
    <w:rsid w:val="00DD20F0"/>
    <w:rsid w:val="00DD3720"/>
    <w:rsid w:val="00DD417D"/>
    <w:rsid w:val="00DE32D8"/>
    <w:rsid w:val="00DE66E9"/>
    <w:rsid w:val="00DE6EC7"/>
    <w:rsid w:val="00E043A5"/>
    <w:rsid w:val="00E13926"/>
    <w:rsid w:val="00E17826"/>
    <w:rsid w:val="00E257F3"/>
    <w:rsid w:val="00E32BCC"/>
    <w:rsid w:val="00E34E62"/>
    <w:rsid w:val="00E3643F"/>
    <w:rsid w:val="00E402EB"/>
    <w:rsid w:val="00E71A0D"/>
    <w:rsid w:val="00EB072F"/>
    <w:rsid w:val="00EC5672"/>
    <w:rsid w:val="00EC723D"/>
    <w:rsid w:val="00ED0DA6"/>
    <w:rsid w:val="00ED35AA"/>
    <w:rsid w:val="00ED7FA2"/>
    <w:rsid w:val="00EF55CB"/>
    <w:rsid w:val="00F06D9E"/>
    <w:rsid w:val="00F212F3"/>
    <w:rsid w:val="00F22FAE"/>
    <w:rsid w:val="00F24D2B"/>
    <w:rsid w:val="00F26C36"/>
    <w:rsid w:val="00F35F71"/>
    <w:rsid w:val="00F54ED1"/>
    <w:rsid w:val="00F67463"/>
    <w:rsid w:val="00F724AA"/>
    <w:rsid w:val="00F75E37"/>
    <w:rsid w:val="00FA08CE"/>
    <w:rsid w:val="00FC4E6D"/>
    <w:rsid w:val="00FC77DA"/>
    <w:rsid w:val="00FE0150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1D441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  <w:style w:type="paragraph" w:customStyle="1" w:styleId="Default">
    <w:name w:val="Default"/>
    <w:rsid w:val="00BE09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7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77AD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D4F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011BB2"/>
    <w:rPr>
      <w:i/>
      <w:iCs/>
    </w:rPr>
  </w:style>
  <w:style w:type="character" w:customStyle="1" w:styleId="mi">
    <w:name w:val="mi"/>
    <w:basedOn w:val="Policepardfaut"/>
    <w:rsid w:val="00011BB2"/>
  </w:style>
  <w:style w:type="character" w:customStyle="1" w:styleId="mn">
    <w:name w:val="mn"/>
    <w:basedOn w:val="Policepardfaut"/>
    <w:rsid w:val="00011BB2"/>
  </w:style>
  <w:style w:type="character" w:customStyle="1" w:styleId="mo">
    <w:name w:val="mo"/>
    <w:basedOn w:val="Policepardfaut"/>
    <w:rsid w:val="00011BB2"/>
  </w:style>
  <w:style w:type="character" w:customStyle="1" w:styleId="mjxassistivemathml">
    <w:name w:val="mjx_assistive_mathml"/>
    <w:basedOn w:val="Policepardfaut"/>
    <w:rsid w:val="00011BB2"/>
  </w:style>
  <w:style w:type="paragraph" w:customStyle="1" w:styleId="topic-title">
    <w:name w:val="topic-title"/>
    <w:basedOn w:val="Normal"/>
    <w:rsid w:val="000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7D6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7D6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7D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38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ditions-ellipses.fr/accueil/10405-20778-specialite-nsi-numerique-et-sciences-informatiques-terminale-nouveaux-programmes-9782340038158.html" TargetMode="External"/><Relationship Id="rId1" Type="http://schemas.openxmlformats.org/officeDocument/2006/relationships/hyperlink" Target="https://www.fil.univ-lille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378729-7D3E-486A-B861-1716AAD68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1E032-5127-40BF-AFE1-5369AEB87534}"/>
</file>

<file path=customXml/itemProps3.xml><?xml version="1.0" encoding="utf-8"?>
<ds:datastoreItem xmlns:ds="http://schemas.openxmlformats.org/officeDocument/2006/customXml" ds:itemID="{B4664B4F-BBAD-41E2-A6C6-BCDC0FE2536B}"/>
</file>

<file path=customXml/itemProps4.xml><?xml version="1.0" encoding="utf-8"?>
<ds:datastoreItem xmlns:ds="http://schemas.openxmlformats.org/officeDocument/2006/customXml" ds:itemID="{D0367E57-0556-4778-B2DC-0709B9F30B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101</cp:revision>
  <cp:lastPrinted>2020-10-01T07:28:00Z</cp:lastPrinted>
  <dcterms:created xsi:type="dcterms:W3CDTF">2020-10-01T07:30:00Z</dcterms:created>
  <dcterms:modified xsi:type="dcterms:W3CDTF">2021-10-01T12:09:00Z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