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A6D5F" w14:textId="77777777" w:rsidR="00D72E14" w:rsidRDefault="00D72E14">
      <w:pPr>
        <w:pStyle w:val="Nzev"/>
      </w:pPr>
      <w:bookmarkStart w:id="0" w:name="_ogic5cs58ola" w:colFirst="0" w:colLast="0"/>
      <w:bookmarkEnd w:id="0"/>
    </w:p>
    <w:p w14:paraId="67B29AAB" w14:textId="77777777" w:rsidR="00D72E14" w:rsidRDefault="00D72E14">
      <w:pPr>
        <w:pStyle w:val="Nadpis1"/>
      </w:pPr>
      <w:bookmarkStart w:id="1" w:name="_3sz1kmdtqmj5" w:colFirst="0" w:colLast="0"/>
      <w:bookmarkEnd w:id="1"/>
    </w:p>
    <w:p w14:paraId="49E48510" w14:textId="77777777" w:rsidR="00D72E14" w:rsidRDefault="00D72E14">
      <w:pPr>
        <w:pStyle w:val="Nadpis1"/>
      </w:pPr>
      <w:bookmarkStart w:id="2" w:name="_8e9mkhz91fkf" w:colFirst="0" w:colLast="0"/>
      <w:bookmarkEnd w:id="2"/>
    </w:p>
    <w:p w14:paraId="5ED182B7" w14:textId="77777777" w:rsidR="00D72E14" w:rsidRDefault="00D72E14">
      <w:pPr>
        <w:pStyle w:val="Nadpis1"/>
      </w:pPr>
      <w:bookmarkStart w:id="3" w:name="_84w21mqpd3w6" w:colFirst="0" w:colLast="0"/>
      <w:bookmarkEnd w:id="3"/>
    </w:p>
    <w:p w14:paraId="26908065" w14:textId="77777777" w:rsidR="00D72E14" w:rsidRDefault="00D72E14">
      <w:pPr>
        <w:pStyle w:val="Nadpis1"/>
      </w:pPr>
      <w:bookmarkStart w:id="4" w:name="_8i82xqiuc87y" w:colFirst="0" w:colLast="0"/>
      <w:bookmarkEnd w:id="4"/>
    </w:p>
    <w:p w14:paraId="109A7B56" w14:textId="77777777" w:rsidR="00D72E14" w:rsidRDefault="00D72E14">
      <w:pPr>
        <w:pStyle w:val="Nadpis1"/>
      </w:pPr>
      <w:bookmarkStart w:id="5" w:name="_f1y8lvjq9fu3" w:colFirst="0" w:colLast="0"/>
      <w:bookmarkEnd w:id="5"/>
    </w:p>
    <w:p w14:paraId="117A4127" w14:textId="77777777" w:rsidR="00D72E14" w:rsidRPr="00B5563C" w:rsidRDefault="00000000">
      <w:pPr>
        <w:pStyle w:val="Nzev"/>
        <w:jc w:val="center"/>
        <w:rPr>
          <w:sz w:val="72"/>
          <w:szCs w:val="72"/>
        </w:rPr>
      </w:pPr>
      <w:bookmarkStart w:id="6" w:name="_vjseir1oth5t" w:colFirst="0" w:colLast="0"/>
      <w:bookmarkEnd w:id="6"/>
      <w:r w:rsidRPr="00B5563C">
        <w:rPr>
          <w:sz w:val="72"/>
          <w:szCs w:val="72"/>
        </w:rPr>
        <w:t>KODM</w:t>
      </w:r>
    </w:p>
    <w:p w14:paraId="1A221D68" w14:textId="77777777" w:rsidR="00D72E14" w:rsidRDefault="00D72E14"/>
    <w:p w14:paraId="29CEE704" w14:textId="77777777" w:rsidR="00D72E14" w:rsidRDefault="00D72E14"/>
    <w:p w14:paraId="01813BD4" w14:textId="77777777" w:rsidR="00D72E14" w:rsidRDefault="00D72E14"/>
    <w:p w14:paraId="55E0F068" w14:textId="77777777" w:rsidR="00D72E14" w:rsidRDefault="00D72E14"/>
    <w:p w14:paraId="3173AF0F" w14:textId="77777777" w:rsidR="00D72E14" w:rsidRDefault="00D72E14"/>
    <w:p w14:paraId="3E0F9942" w14:textId="77777777" w:rsidR="00D72E14" w:rsidRDefault="00D72E14"/>
    <w:p w14:paraId="77774566" w14:textId="77777777" w:rsidR="00D72E14" w:rsidRDefault="00D72E14"/>
    <w:p w14:paraId="35AE64BF" w14:textId="77777777" w:rsidR="00D72E14" w:rsidRDefault="00D72E14"/>
    <w:p w14:paraId="7E5BD59D" w14:textId="77777777" w:rsidR="00D72E14" w:rsidRDefault="00D72E14"/>
    <w:p w14:paraId="241EED42" w14:textId="77777777" w:rsidR="00D72E14" w:rsidRDefault="00D72E14"/>
    <w:p w14:paraId="5180D551" w14:textId="77777777" w:rsidR="00D72E14" w:rsidRDefault="00D72E14"/>
    <w:p w14:paraId="5684642F" w14:textId="77777777" w:rsidR="00D72E14" w:rsidRDefault="00D72E14"/>
    <w:p w14:paraId="30043E29" w14:textId="77777777" w:rsidR="00D72E14" w:rsidRDefault="00D72E14"/>
    <w:p w14:paraId="2DD171A1" w14:textId="77777777" w:rsidR="00D72E14" w:rsidRDefault="00D72E14"/>
    <w:p w14:paraId="5700F2F2" w14:textId="77777777" w:rsidR="00D72E14" w:rsidRDefault="00D72E14"/>
    <w:p w14:paraId="5A75165D" w14:textId="77777777" w:rsidR="00D72E14" w:rsidRDefault="00D72E14"/>
    <w:p w14:paraId="58E7CF91" w14:textId="77777777" w:rsidR="00D72E14" w:rsidRDefault="00D72E14"/>
    <w:p w14:paraId="5012C916" w14:textId="77777777" w:rsidR="00D72E14" w:rsidRDefault="00D72E14"/>
    <w:p w14:paraId="7BB941E8" w14:textId="77777777" w:rsidR="00D72E14" w:rsidRDefault="00D72E14"/>
    <w:p w14:paraId="0D225739" w14:textId="77777777" w:rsidR="00D72E14" w:rsidRDefault="00D72E14"/>
    <w:p w14:paraId="7978D595" w14:textId="77777777" w:rsidR="00D72E14" w:rsidRDefault="00D72E14"/>
    <w:p w14:paraId="2BA6B7F5" w14:textId="77777777" w:rsidR="00D72E14" w:rsidRDefault="00D72E14"/>
    <w:p w14:paraId="35EBEB2D" w14:textId="77777777" w:rsidR="00D72E14" w:rsidRDefault="00D72E14"/>
    <w:p w14:paraId="36A9E787" w14:textId="77777777" w:rsidR="00D72E14" w:rsidRDefault="00D72E14"/>
    <w:p w14:paraId="3DCCC80A" w14:textId="186B5AE9" w:rsidR="00C50B33" w:rsidRDefault="00000000" w:rsidP="00B5563C">
      <w:r>
        <w:t>Martin Vlnas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10.07.2024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cs"/>
        </w:rPr>
        <w:id w:val="2025361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22F5DB" w14:textId="6F0C0D06" w:rsidR="00C50B33" w:rsidRDefault="00C50B33">
          <w:pPr>
            <w:pStyle w:val="Nadpisobsahu"/>
          </w:pPr>
          <w:r>
            <w:t>Obsah</w:t>
          </w:r>
        </w:p>
        <w:p w14:paraId="0BA336AA" w14:textId="5F3FDD51" w:rsidR="0061636D" w:rsidRDefault="00C50B33">
          <w:pPr>
            <w:pStyle w:val="Obsah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964500" w:history="1">
            <w:r w:rsidR="0061636D" w:rsidRPr="0014081D">
              <w:rPr>
                <w:rStyle w:val="Hypertextovodkaz"/>
                <w:noProof/>
              </w:rPr>
              <w:t>Postup instalace SQL serveru a SMSS</w:t>
            </w:r>
            <w:r w:rsidR="0061636D">
              <w:rPr>
                <w:noProof/>
                <w:webHidden/>
              </w:rPr>
              <w:tab/>
            </w:r>
            <w:r w:rsidR="0061636D">
              <w:rPr>
                <w:noProof/>
                <w:webHidden/>
              </w:rPr>
              <w:fldChar w:fldCharType="begin"/>
            </w:r>
            <w:r w:rsidR="0061636D">
              <w:rPr>
                <w:noProof/>
                <w:webHidden/>
              </w:rPr>
              <w:instrText xml:space="preserve"> PAGEREF _Toc171964500 \h </w:instrText>
            </w:r>
            <w:r w:rsidR="0061636D">
              <w:rPr>
                <w:noProof/>
                <w:webHidden/>
              </w:rPr>
            </w:r>
            <w:r w:rsidR="0061636D">
              <w:rPr>
                <w:noProof/>
                <w:webHidden/>
              </w:rPr>
              <w:fldChar w:fldCharType="separate"/>
            </w:r>
            <w:r w:rsidR="00676B4D">
              <w:rPr>
                <w:noProof/>
                <w:webHidden/>
              </w:rPr>
              <w:t>3</w:t>
            </w:r>
            <w:r w:rsidR="0061636D">
              <w:rPr>
                <w:noProof/>
                <w:webHidden/>
              </w:rPr>
              <w:fldChar w:fldCharType="end"/>
            </w:r>
          </w:hyperlink>
        </w:p>
        <w:p w14:paraId="0F74C2B2" w14:textId="7BB6AB03" w:rsidR="0061636D" w:rsidRDefault="00000000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71964501" w:history="1">
            <w:r w:rsidR="0061636D" w:rsidRPr="0014081D">
              <w:rPr>
                <w:rStyle w:val="Hypertextovodkaz"/>
                <w:noProof/>
              </w:rPr>
              <w:t>Stáhnutí SQL Serveru</w:t>
            </w:r>
            <w:r w:rsidR="0061636D">
              <w:rPr>
                <w:noProof/>
                <w:webHidden/>
              </w:rPr>
              <w:tab/>
            </w:r>
            <w:r w:rsidR="0061636D">
              <w:rPr>
                <w:noProof/>
                <w:webHidden/>
              </w:rPr>
              <w:fldChar w:fldCharType="begin"/>
            </w:r>
            <w:r w:rsidR="0061636D">
              <w:rPr>
                <w:noProof/>
                <w:webHidden/>
              </w:rPr>
              <w:instrText xml:space="preserve"> PAGEREF _Toc171964501 \h </w:instrText>
            </w:r>
            <w:r w:rsidR="0061636D">
              <w:rPr>
                <w:noProof/>
                <w:webHidden/>
              </w:rPr>
            </w:r>
            <w:r w:rsidR="0061636D">
              <w:rPr>
                <w:noProof/>
                <w:webHidden/>
              </w:rPr>
              <w:fldChar w:fldCharType="separate"/>
            </w:r>
            <w:r w:rsidR="00676B4D">
              <w:rPr>
                <w:noProof/>
                <w:webHidden/>
              </w:rPr>
              <w:t>3</w:t>
            </w:r>
            <w:r w:rsidR="0061636D">
              <w:rPr>
                <w:noProof/>
                <w:webHidden/>
              </w:rPr>
              <w:fldChar w:fldCharType="end"/>
            </w:r>
          </w:hyperlink>
        </w:p>
        <w:p w14:paraId="0D5DDD37" w14:textId="7FACF087" w:rsidR="0061636D" w:rsidRDefault="00000000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71964502" w:history="1">
            <w:r w:rsidR="0061636D" w:rsidRPr="0014081D">
              <w:rPr>
                <w:rStyle w:val="Hypertextovodkaz"/>
                <w:noProof/>
              </w:rPr>
              <w:t>Instalace serveru s potřebnými komponenty</w:t>
            </w:r>
            <w:r w:rsidR="0061636D">
              <w:rPr>
                <w:noProof/>
                <w:webHidden/>
              </w:rPr>
              <w:tab/>
            </w:r>
            <w:r w:rsidR="0061636D">
              <w:rPr>
                <w:noProof/>
                <w:webHidden/>
              </w:rPr>
              <w:fldChar w:fldCharType="begin"/>
            </w:r>
            <w:r w:rsidR="0061636D">
              <w:rPr>
                <w:noProof/>
                <w:webHidden/>
              </w:rPr>
              <w:instrText xml:space="preserve"> PAGEREF _Toc171964502 \h </w:instrText>
            </w:r>
            <w:r w:rsidR="0061636D">
              <w:rPr>
                <w:noProof/>
                <w:webHidden/>
              </w:rPr>
            </w:r>
            <w:r w:rsidR="0061636D">
              <w:rPr>
                <w:noProof/>
                <w:webHidden/>
              </w:rPr>
              <w:fldChar w:fldCharType="separate"/>
            </w:r>
            <w:r w:rsidR="00676B4D">
              <w:rPr>
                <w:noProof/>
                <w:webHidden/>
              </w:rPr>
              <w:t>3</w:t>
            </w:r>
            <w:r w:rsidR="0061636D">
              <w:rPr>
                <w:noProof/>
                <w:webHidden/>
              </w:rPr>
              <w:fldChar w:fldCharType="end"/>
            </w:r>
          </w:hyperlink>
        </w:p>
        <w:p w14:paraId="64FC4372" w14:textId="5F48140D" w:rsidR="0061636D" w:rsidRDefault="00000000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71964503" w:history="1">
            <w:r w:rsidR="0061636D" w:rsidRPr="0014081D">
              <w:rPr>
                <w:rStyle w:val="Hypertextovodkaz"/>
                <w:noProof/>
              </w:rPr>
              <w:t>Spuštění serveru</w:t>
            </w:r>
            <w:r w:rsidR="0061636D">
              <w:rPr>
                <w:noProof/>
                <w:webHidden/>
              </w:rPr>
              <w:tab/>
            </w:r>
            <w:r w:rsidR="0061636D">
              <w:rPr>
                <w:noProof/>
                <w:webHidden/>
              </w:rPr>
              <w:fldChar w:fldCharType="begin"/>
            </w:r>
            <w:r w:rsidR="0061636D">
              <w:rPr>
                <w:noProof/>
                <w:webHidden/>
              </w:rPr>
              <w:instrText xml:space="preserve"> PAGEREF _Toc171964503 \h </w:instrText>
            </w:r>
            <w:r w:rsidR="0061636D">
              <w:rPr>
                <w:noProof/>
                <w:webHidden/>
              </w:rPr>
            </w:r>
            <w:r w:rsidR="0061636D">
              <w:rPr>
                <w:noProof/>
                <w:webHidden/>
              </w:rPr>
              <w:fldChar w:fldCharType="separate"/>
            </w:r>
            <w:r w:rsidR="00676B4D">
              <w:rPr>
                <w:noProof/>
                <w:webHidden/>
              </w:rPr>
              <w:t>4</w:t>
            </w:r>
            <w:r w:rsidR="0061636D">
              <w:rPr>
                <w:noProof/>
                <w:webHidden/>
              </w:rPr>
              <w:fldChar w:fldCharType="end"/>
            </w:r>
          </w:hyperlink>
        </w:p>
        <w:p w14:paraId="3CB45CA8" w14:textId="1628BED7" w:rsidR="0061636D" w:rsidRDefault="00000000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71964504" w:history="1">
            <w:r w:rsidR="0061636D" w:rsidRPr="0014081D">
              <w:rPr>
                <w:rStyle w:val="Hypertextovodkaz"/>
                <w:noProof/>
              </w:rPr>
              <w:t>Tvorba databáze – nahrání souborů</w:t>
            </w:r>
            <w:r w:rsidR="0061636D">
              <w:rPr>
                <w:noProof/>
                <w:webHidden/>
              </w:rPr>
              <w:tab/>
            </w:r>
            <w:r w:rsidR="0061636D">
              <w:rPr>
                <w:noProof/>
                <w:webHidden/>
              </w:rPr>
              <w:fldChar w:fldCharType="begin"/>
            </w:r>
            <w:r w:rsidR="0061636D">
              <w:rPr>
                <w:noProof/>
                <w:webHidden/>
              </w:rPr>
              <w:instrText xml:space="preserve"> PAGEREF _Toc171964504 \h </w:instrText>
            </w:r>
            <w:r w:rsidR="0061636D">
              <w:rPr>
                <w:noProof/>
                <w:webHidden/>
              </w:rPr>
            </w:r>
            <w:r w:rsidR="0061636D">
              <w:rPr>
                <w:noProof/>
                <w:webHidden/>
              </w:rPr>
              <w:fldChar w:fldCharType="separate"/>
            </w:r>
            <w:r w:rsidR="00676B4D">
              <w:rPr>
                <w:noProof/>
                <w:webHidden/>
              </w:rPr>
              <w:t>4</w:t>
            </w:r>
            <w:r w:rsidR="0061636D">
              <w:rPr>
                <w:noProof/>
                <w:webHidden/>
              </w:rPr>
              <w:fldChar w:fldCharType="end"/>
            </w:r>
          </w:hyperlink>
        </w:p>
        <w:p w14:paraId="6E53769D" w14:textId="603B0294" w:rsidR="0061636D" w:rsidRDefault="00000000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71964505" w:history="1">
            <w:r w:rsidR="0061636D" w:rsidRPr="0014081D">
              <w:rPr>
                <w:rStyle w:val="Hypertextovodkaz"/>
                <w:noProof/>
              </w:rPr>
              <w:t>Založení projektu – multidimenzionální kostka</w:t>
            </w:r>
            <w:r w:rsidR="0061636D">
              <w:rPr>
                <w:noProof/>
                <w:webHidden/>
              </w:rPr>
              <w:tab/>
            </w:r>
            <w:r w:rsidR="0061636D">
              <w:rPr>
                <w:noProof/>
                <w:webHidden/>
              </w:rPr>
              <w:fldChar w:fldCharType="begin"/>
            </w:r>
            <w:r w:rsidR="0061636D">
              <w:rPr>
                <w:noProof/>
                <w:webHidden/>
              </w:rPr>
              <w:instrText xml:space="preserve"> PAGEREF _Toc171964505 \h </w:instrText>
            </w:r>
            <w:r w:rsidR="0061636D">
              <w:rPr>
                <w:noProof/>
                <w:webHidden/>
              </w:rPr>
            </w:r>
            <w:r w:rsidR="0061636D">
              <w:rPr>
                <w:noProof/>
                <w:webHidden/>
              </w:rPr>
              <w:fldChar w:fldCharType="separate"/>
            </w:r>
            <w:r w:rsidR="00676B4D">
              <w:rPr>
                <w:noProof/>
                <w:webHidden/>
              </w:rPr>
              <w:t>4</w:t>
            </w:r>
            <w:r w:rsidR="0061636D">
              <w:rPr>
                <w:noProof/>
                <w:webHidden/>
              </w:rPr>
              <w:fldChar w:fldCharType="end"/>
            </w:r>
          </w:hyperlink>
        </w:p>
        <w:p w14:paraId="12FA6038" w14:textId="474022C6" w:rsidR="0061636D" w:rsidRDefault="00000000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71964506" w:history="1">
            <w:r w:rsidR="0061636D" w:rsidRPr="0014081D">
              <w:rPr>
                <w:rStyle w:val="Hypertextovodkaz"/>
                <w:noProof/>
              </w:rPr>
              <w:t>Příprava dat</w:t>
            </w:r>
            <w:r w:rsidR="0061636D">
              <w:rPr>
                <w:noProof/>
                <w:webHidden/>
              </w:rPr>
              <w:tab/>
            </w:r>
            <w:r w:rsidR="0061636D">
              <w:rPr>
                <w:noProof/>
                <w:webHidden/>
              </w:rPr>
              <w:fldChar w:fldCharType="begin"/>
            </w:r>
            <w:r w:rsidR="0061636D">
              <w:rPr>
                <w:noProof/>
                <w:webHidden/>
              </w:rPr>
              <w:instrText xml:space="preserve"> PAGEREF _Toc171964506 \h </w:instrText>
            </w:r>
            <w:r w:rsidR="0061636D">
              <w:rPr>
                <w:noProof/>
                <w:webHidden/>
              </w:rPr>
            </w:r>
            <w:r w:rsidR="0061636D">
              <w:rPr>
                <w:noProof/>
                <w:webHidden/>
              </w:rPr>
              <w:fldChar w:fldCharType="separate"/>
            </w:r>
            <w:r w:rsidR="00676B4D">
              <w:rPr>
                <w:noProof/>
                <w:webHidden/>
              </w:rPr>
              <w:t>4</w:t>
            </w:r>
            <w:r w:rsidR="0061636D">
              <w:rPr>
                <w:noProof/>
                <w:webHidden/>
              </w:rPr>
              <w:fldChar w:fldCharType="end"/>
            </w:r>
          </w:hyperlink>
        </w:p>
        <w:p w14:paraId="2A4A0F80" w14:textId="70D8255C" w:rsidR="0061636D" w:rsidRDefault="00000000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71964507" w:history="1">
            <w:r w:rsidR="0061636D" w:rsidRPr="0014081D">
              <w:rPr>
                <w:rStyle w:val="Hypertextovodkaz"/>
                <w:noProof/>
              </w:rPr>
              <w:t>Fact Table</w:t>
            </w:r>
            <w:r w:rsidR="0061636D">
              <w:rPr>
                <w:noProof/>
                <w:webHidden/>
              </w:rPr>
              <w:tab/>
            </w:r>
            <w:r w:rsidR="0061636D">
              <w:rPr>
                <w:noProof/>
                <w:webHidden/>
              </w:rPr>
              <w:fldChar w:fldCharType="begin"/>
            </w:r>
            <w:r w:rsidR="0061636D">
              <w:rPr>
                <w:noProof/>
                <w:webHidden/>
              </w:rPr>
              <w:instrText xml:space="preserve"> PAGEREF _Toc171964507 \h </w:instrText>
            </w:r>
            <w:r w:rsidR="0061636D">
              <w:rPr>
                <w:noProof/>
                <w:webHidden/>
              </w:rPr>
            </w:r>
            <w:r w:rsidR="0061636D">
              <w:rPr>
                <w:noProof/>
                <w:webHidden/>
              </w:rPr>
              <w:fldChar w:fldCharType="separate"/>
            </w:r>
            <w:r w:rsidR="00676B4D">
              <w:rPr>
                <w:noProof/>
                <w:webHidden/>
              </w:rPr>
              <w:t>6</w:t>
            </w:r>
            <w:r w:rsidR="0061636D">
              <w:rPr>
                <w:noProof/>
                <w:webHidden/>
              </w:rPr>
              <w:fldChar w:fldCharType="end"/>
            </w:r>
          </w:hyperlink>
        </w:p>
        <w:p w14:paraId="76415C17" w14:textId="3149A804" w:rsidR="0061636D" w:rsidRDefault="00000000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71964508" w:history="1">
            <w:r w:rsidR="0061636D" w:rsidRPr="0014081D">
              <w:rPr>
                <w:rStyle w:val="Hypertextovodkaz"/>
                <w:noProof/>
              </w:rPr>
              <w:t>Tabulky dimenzí</w:t>
            </w:r>
            <w:r w:rsidR="0061636D">
              <w:rPr>
                <w:noProof/>
                <w:webHidden/>
              </w:rPr>
              <w:tab/>
            </w:r>
            <w:r w:rsidR="0061636D">
              <w:rPr>
                <w:noProof/>
                <w:webHidden/>
              </w:rPr>
              <w:fldChar w:fldCharType="begin"/>
            </w:r>
            <w:r w:rsidR="0061636D">
              <w:rPr>
                <w:noProof/>
                <w:webHidden/>
              </w:rPr>
              <w:instrText xml:space="preserve"> PAGEREF _Toc171964508 \h </w:instrText>
            </w:r>
            <w:r w:rsidR="0061636D">
              <w:rPr>
                <w:noProof/>
                <w:webHidden/>
              </w:rPr>
            </w:r>
            <w:r w:rsidR="0061636D">
              <w:rPr>
                <w:noProof/>
                <w:webHidden/>
              </w:rPr>
              <w:fldChar w:fldCharType="separate"/>
            </w:r>
            <w:r w:rsidR="00676B4D">
              <w:rPr>
                <w:noProof/>
                <w:webHidden/>
              </w:rPr>
              <w:t>6</w:t>
            </w:r>
            <w:r w:rsidR="0061636D">
              <w:rPr>
                <w:noProof/>
                <w:webHidden/>
              </w:rPr>
              <w:fldChar w:fldCharType="end"/>
            </w:r>
          </w:hyperlink>
        </w:p>
        <w:p w14:paraId="4476E035" w14:textId="55D64CDD" w:rsidR="0061636D" w:rsidRDefault="00000000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71964509" w:history="1">
            <w:r w:rsidR="0061636D" w:rsidRPr="0014081D">
              <w:rPr>
                <w:rStyle w:val="Hypertextovodkaz"/>
                <w:noProof/>
              </w:rPr>
              <w:t>Založení projektu - Visual Studio</w:t>
            </w:r>
            <w:r w:rsidR="0061636D">
              <w:rPr>
                <w:noProof/>
                <w:webHidden/>
              </w:rPr>
              <w:tab/>
            </w:r>
            <w:r w:rsidR="0061636D">
              <w:rPr>
                <w:noProof/>
                <w:webHidden/>
              </w:rPr>
              <w:fldChar w:fldCharType="begin"/>
            </w:r>
            <w:r w:rsidR="0061636D">
              <w:rPr>
                <w:noProof/>
                <w:webHidden/>
              </w:rPr>
              <w:instrText xml:space="preserve"> PAGEREF _Toc171964509 \h </w:instrText>
            </w:r>
            <w:r w:rsidR="0061636D">
              <w:rPr>
                <w:noProof/>
                <w:webHidden/>
              </w:rPr>
            </w:r>
            <w:r w:rsidR="0061636D">
              <w:rPr>
                <w:noProof/>
                <w:webHidden/>
              </w:rPr>
              <w:fldChar w:fldCharType="separate"/>
            </w:r>
            <w:r w:rsidR="00676B4D">
              <w:rPr>
                <w:noProof/>
                <w:webHidden/>
              </w:rPr>
              <w:t>6</w:t>
            </w:r>
            <w:r w:rsidR="0061636D">
              <w:rPr>
                <w:noProof/>
                <w:webHidden/>
              </w:rPr>
              <w:fldChar w:fldCharType="end"/>
            </w:r>
          </w:hyperlink>
        </w:p>
        <w:p w14:paraId="1F8422DA" w14:textId="1CDB6255" w:rsidR="0061636D" w:rsidRDefault="00000000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71964510" w:history="1">
            <w:r w:rsidR="0061636D" w:rsidRPr="0014081D">
              <w:rPr>
                <w:rStyle w:val="Hypertextovodkaz"/>
                <w:noProof/>
              </w:rPr>
              <w:t>Import dat z SQL Serveru</w:t>
            </w:r>
            <w:r w:rsidR="0061636D">
              <w:rPr>
                <w:noProof/>
                <w:webHidden/>
              </w:rPr>
              <w:tab/>
            </w:r>
            <w:r w:rsidR="0061636D">
              <w:rPr>
                <w:noProof/>
                <w:webHidden/>
              </w:rPr>
              <w:fldChar w:fldCharType="begin"/>
            </w:r>
            <w:r w:rsidR="0061636D">
              <w:rPr>
                <w:noProof/>
                <w:webHidden/>
              </w:rPr>
              <w:instrText xml:space="preserve"> PAGEREF _Toc171964510 \h </w:instrText>
            </w:r>
            <w:r w:rsidR="0061636D">
              <w:rPr>
                <w:noProof/>
                <w:webHidden/>
              </w:rPr>
            </w:r>
            <w:r w:rsidR="0061636D">
              <w:rPr>
                <w:noProof/>
                <w:webHidden/>
              </w:rPr>
              <w:fldChar w:fldCharType="separate"/>
            </w:r>
            <w:r w:rsidR="00676B4D">
              <w:rPr>
                <w:noProof/>
                <w:webHidden/>
              </w:rPr>
              <w:t>6</w:t>
            </w:r>
            <w:r w:rsidR="0061636D">
              <w:rPr>
                <w:noProof/>
                <w:webHidden/>
              </w:rPr>
              <w:fldChar w:fldCharType="end"/>
            </w:r>
          </w:hyperlink>
        </w:p>
        <w:p w14:paraId="2B39D79E" w14:textId="7C719E9A" w:rsidR="0061636D" w:rsidRDefault="00000000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71964511" w:history="1">
            <w:r w:rsidR="0061636D" w:rsidRPr="0014081D">
              <w:rPr>
                <w:rStyle w:val="Hypertextovodkaz"/>
                <w:noProof/>
              </w:rPr>
              <w:t>Návrh kostky</w:t>
            </w:r>
            <w:r w:rsidR="0061636D">
              <w:rPr>
                <w:noProof/>
                <w:webHidden/>
              </w:rPr>
              <w:tab/>
            </w:r>
            <w:r w:rsidR="0061636D">
              <w:rPr>
                <w:noProof/>
                <w:webHidden/>
              </w:rPr>
              <w:fldChar w:fldCharType="begin"/>
            </w:r>
            <w:r w:rsidR="0061636D">
              <w:rPr>
                <w:noProof/>
                <w:webHidden/>
              </w:rPr>
              <w:instrText xml:space="preserve"> PAGEREF _Toc171964511 \h </w:instrText>
            </w:r>
            <w:r w:rsidR="0061636D">
              <w:rPr>
                <w:noProof/>
                <w:webHidden/>
              </w:rPr>
            </w:r>
            <w:r w:rsidR="0061636D">
              <w:rPr>
                <w:noProof/>
                <w:webHidden/>
              </w:rPr>
              <w:fldChar w:fldCharType="separate"/>
            </w:r>
            <w:r w:rsidR="00676B4D">
              <w:rPr>
                <w:noProof/>
                <w:webHidden/>
              </w:rPr>
              <w:t>8</w:t>
            </w:r>
            <w:r w:rsidR="0061636D">
              <w:rPr>
                <w:noProof/>
                <w:webHidden/>
              </w:rPr>
              <w:fldChar w:fldCharType="end"/>
            </w:r>
          </w:hyperlink>
        </w:p>
        <w:p w14:paraId="65119ABE" w14:textId="475D7F74" w:rsidR="0061636D" w:rsidRDefault="00000000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71964512" w:history="1">
            <w:r w:rsidR="0061636D" w:rsidRPr="0014081D">
              <w:rPr>
                <w:rStyle w:val="Hypertextovodkaz"/>
                <w:noProof/>
              </w:rPr>
              <w:t>Sestavení kostky</w:t>
            </w:r>
            <w:r w:rsidR="0061636D">
              <w:rPr>
                <w:noProof/>
                <w:webHidden/>
              </w:rPr>
              <w:tab/>
            </w:r>
            <w:r w:rsidR="0061636D">
              <w:rPr>
                <w:noProof/>
                <w:webHidden/>
              </w:rPr>
              <w:fldChar w:fldCharType="begin"/>
            </w:r>
            <w:r w:rsidR="0061636D">
              <w:rPr>
                <w:noProof/>
                <w:webHidden/>
              </w:rPr>
              <w:instrText xml:space="preserve"> PAGEREF _Toc171964512 \h </w:instrText>
            </w:r>
            <w:r w:rsidR="0061636D">
              <w:rPr>
                <w:noProof/>
                <w:webHidden/>
              </w:rPr>
            </w:r>
            <w:r w:rsidR="0061636D">
              <w:rPr>
                <w:noProof/>
                <w:webHidden/>
              </w:rPr>
              <w:fldChar w:fldCharType="separate"/>
            </w:r>
            <w:r w:rsidR="00676B4D">
              <w:rPr>
                <w:noProof/>
                <w:webHidden/>
              </w:rPr>
              <w:t>8</w:t>
            </w:r>
            <w:r w:rsidR="0061636D">
              <w:rPr>
                <w:noProof/>
                <w:webHidden/>
              </w:rPr>
              <w:fldChar w:fldCharType="end"/>
            </w:r>
          </w:hyperlink>
        </w:p>
        <w:p w14:paraId="6F6A5CC3" w14:textId="41F63689" w:rsidR="0061636D" w:rsidRDefault="00000000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71964513" w:history="1">
            <w:r w:rsidR="0061636D" w:rsidRPr="0014081D">
              <w:rPr>
                <w:rStyle w:val="Hypertextovodkaz"/>
                <w:noProof/>
              </w:rPr>
              <w:t>Nasazení kostky</w:t>
            </w:r>
            <w:r w:rsidR="0061636D">
              <w:rPr>
                <w:noProof/>
                <w:webHidden/>
              </w:rPr>
              <w:tab/>
            </w:r>
            <w:r w:rsidR="0061636D">
              <w:rPr>
                <w:noProof/>
                <w:webHidden/>
              </w:rPr>
              <w:fldChar w:fldCharType="begin"/>
            </w:r>
            <w:r w:rsidR="0061636D">
              <w:rPr>
                <w:noProof/>
                <w:webHidden/>
              </w:rPr>
              <w:instrText xml:space="preserve"> PAGEREF _Toc171964513 \h </w:instrText>
            </w:r>
            <w:r w:rsidR="0061636D">
              <w:rPr>
                <w:noProof/>
                <w:webHidden/>
              </w:rPr>
            </w:r>
            <w:r w:rsidR="0061636D">
              <w:rPr>
                <w:noProof/>
                <w:webHidden/>
              </w:rPr>
              <w:fldChar w:fldCharType="separate"/>
            </w:r>
            <w:r w:rsidR="00676B4D">
              <w:rPr>
                <w:noProof/>
                <w:webHidden/>
              </w:rPr>
              <w:t>9</w:t>
            </w:r>
            <w:r w:rsidR="0061636D">
              <w:rPr>
                <w:noProof/>
                <w:webHidden/>
              </w:rPr>
              <w:fldChar w:fldCharType="end"/>
            </w:r>
          </w:hyperlink>
        </w:p>
        <w:p w14:paraId="5E759AB3" w14:textId="470F1BDE" w:rsidR="0061636D" w:rsidRDefault="00000000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71964514" w:history="1">
            <w:r w:rsidR="0061636D" w:rsidRPr="0014081D">
              <w:rPr>
                <w:rStyle w:val="Hypertextovodkaz"/>
                <w:noProof/>
              </w:rPr>
              <w:t>Data mining</w:t>
            </w:r>
            <w:r w:rsidR="0061636D">
              <w:rPr>
                <w:noProof/>
                <w:webHidden/>
              </w:rPr>
              <w:tab/>
            </w:r>
            <w:r w:rsidR="0061636D">
              <w:rPr>
                <w:noProof/>
                <w:webHidden/>
              </w:rPr>
              <w:fldChar w:fldCharType="begin"/>
            </w:r>
            <w:r w:rsidR="0061636D">
              <w:rPr>
                <w:noProof/>
                <w:webHidden/>
              </w:rPr>
              <w:instrText xml:space="preserve"> PAGEREF _Toc171964514 \h </w:instrText>
            </w:r>
            <w:r w:rsidR="0061636D">
              <w:rPr>
                <w:noProof/>
                <w:webHidden/>
              </w:rPr>
            </w:r>
            <w:r w:rsidR="0061636D">
              <w:rPr>
                <w:noProof/>
                <w:webHidden/>
              </w:rPr>
              <w:fldChar w:fldCharType="separate"/>
            </w:r>
            <w:r w:rsidR="00676B4D">
              <w:rPr>
                <w:noProof/>
                <w:webHidden/>
              </w:rPr>
              <w:t>9</w:t>
            </w:r>
            <w:r w:rsidR="0061636D">
              <w:rPr>
                <w:noProof/>
                <w:webHidden/>
              </w:rPr>
              <w:fldChar w:fldCharType="end"/>
            </w:r>
          </w:hyperlink>
        </w:p>
        <w:p w14:paraId="60BCBA97" w14:textId="691FD197" w:rsidR="0061636D" w:rsidRDefault="00000000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71964515" w:history="1">
            <w:r w:rsidR="0061636D" w:rsidRPr="0014081D">
              <w:rPr>
                <w:rStyle w:val="Hypertextovodkaz"/>
                <w:noProof/>
              </w:rPr>
              <w:t>Multidimenzionální řezy</w:t>
            </w:r>
            <w:r w:rsidR="0061636D">
              <w:rPr>
                <w:noProof/>
                <w:webHidden/>
              </w:rPr>
              <w:tab/>
            </w:r>
            <w:r w:rsidR="0061636D">
              <w:rPr>
                <w:noProof/>
                <w:webHidden/>
              </w:rPr>
              <w:fldChar w:fldCharType="begin"/>
            </w:r>
            <w:r w:rsidR="0061636D">
              <w:rPr>
                <w:noProof/>
                <w:webHidden/>
              </w:rPr>
              <w:instrText xml:space="preserve"> PAGEREF _Toc171964515 \h </w:instrText>
            </w:r>
            <w:r w:rsidR="0061636D">
              <w:rPr>
                <w:noProof/>
                <w:webHidden/>
              </w:rPr>
            </w:r>
            <w:r w:rsidR="0061636D">
              <w:rPr>
                <w:noProof/>
                <w:webHidden/>
              </w:rPr>
              <w:fldChar w:fldCharType="separate"/>
            </w:r>
            <w:r w:rsidR="00676B4D">
              <w:rPr>
                <w:noProof/>
                <w:webHidden/>
              </w:rPr>
              <w:t>10</w:t>
            </w:r>
            <w:r w:rsidR="0061636D">
              <w:rPr>
                <w:noProof/>
                <w:webHidden/>
              </w:rPr>
              <w:fldChar w:fldCharType="end"/>
            </w:r>
          </w:hyperlink>
        </w:p>
        <w:p w14:paraId="434F0C78" w14:textId="3496A4FF" w:rsidR="0061636D" w:rsidRDefault="00000000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71964516" w:history="1">
            <w:r w:rsidR="0061636D" w:rsidRPr="0014081D">
              <w:rPr>
                <w:rStyle w:val="Hypertextovodkaz"/>
                <w:noProof/>
              </w:rPr>
              <w:t>Zákazníci a jejich útrata napříč roky</w:t>
            </w:r>
            <w:r w:rsidR="0061636D">
              <w:rPr>
                <w:noProof/>
                <w:webHidden/>
              </w:rPr>
              <w:tab/>
            </w:r>
            <w:r w:rsidR="0061636D">
              <w:rPr>
                <w:noProof/>
                <w:webHidden/>
              </w:rPr>
              <w:fldChar w:fldCharType="begin"/>
            </w:r>
            <w:r w:rsidR="0061636D">
              <w:rPr>
                <w:noProof/>
                <w:webHidden/>
              </w:rPr>
              <w:instrText xml:space="preserve"> PAGEREF _Toc171964516 \h </w:instrText>
            </w:r>
            <w:r w:rsidR="0061636D">
              <w:rPr>
                <w:noProof/>
                <w:webHidden/>
              </w:rPr>
            </w:r>
            <w:r w:rsidR="0061636D">
              <w:rPr>
                <w:noProof/>
                <w:webHidden/>
              </w:rPr>
              <w:fldChar w:fldCharType="separate"/>
            </w:r>
            <w:r w:rsidR="00676B4D">
              <w:rPr>
                <w:noProof/>
                <w:webHidden/>
              </w:rPr>
              <w:t>10</w:t>
            </w:r>
            <w:r w:rsidR="0061636D">
              <w:rPr>
                <w:noProof/>
                <w:webHidden/>
              </w:rPr>
              <w:fldChar w:fldCharType="end"/>
            </w:r>
          </w:hyperlink>
        </w:p>
        <w:p w14:paraId="4A9E3AB9" w14:textId="6D445B0D" w:rsidR="0061636D" w:rsidRDefault="00000000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71964517" w:history="1">
            <w:r w:rsidR="0061636D" w:rsidRPr="0014081D">
              <w:rPr>
                <w:rStyle w:val="Hypertextovodkaz"/>
                <w:noProof/>
              </w:rPr>
              <w:t>Počty objednávek dovozců do cílových zemí</w:t>
            </w:r>
            <w:r w:rsidR="0061636D">
              <w:rPr>
                <w:noProof/>
                <w:webHidden/>
              </w:rPr>
              <w:tab/>
            </w:r>
            <w:r w:rsidR="0061636D">
              <w:rPr>
                <w:noProof/>
                <w:webHidden/>
              </w:rPr>
              <w:fldChar w:fldCharType="begin"/>
            </w:r>
            <w:r w:rsidR="0061636D">
              <w:rPr>
                <w:noProof/>
                <w:webHidden/>
              </w:rPr>
              <w:instrText xml:space="preserve"> PAGEREF _Toc171964517 \h </w:instrText>
            </w:r>
            <w:r w:rsidR="0061636D">
              <w:rPr>
                <w:noProof/>
                <w:webHidden/>
              </w:rPr>
            </w:r>
            <w:r w:rsidR="0061636D">
              <w:rPr>
                <w:noProof/>
                <w:webHidden/>
              </w:rPr>
              <w:fldChar w:fldCharType="separate"/>
            </w:r>
            <w:r w:rsidR="00676B4D">
              <w:rPr>
                <w:noProof/>
                <w:webHidden/>
              </w:rPr>
              <w:t>10</w:t>
            </w:r>
            <w:r w:rsidR="0061636D">
              <w:rPr>
                <w:noProof/>
                <w:webHidden/>
              </w:rPr>
              <w:fldChar w:fldCharType="end"/>
            </w:r>
          </w:hyperlink>
        </w:p>
        <w:p w14:paraId="333FB0F6" w14:textId="4D761D81" w:rsidR="0061636D" w:rsidRDefault="00000000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71964518" w:history="1">
            <w:r w:rsidR="0061636D" w:rsidRPr="0014081D">
              <w:rPr>
                <w:rStyle w:val="Hypertextovodkaz"/>
                <w:noProof/>
              </w:rPr>
              <w:t>Objednávky a příslušní prodejci</w:t>
            </w:r>
            <w:r w:rsidR="0061636D">
              <w:rPr>
                <w:noProof/>
                <w:webHidden/>
              </w:rPr>
              <w:tab/>
            </w:r>
            <w:r w:rsidR="0061636D">
              <w:rPr>
                <w:noProof/>
                <w:webHidden/>
              </w:rPr>
              <w:fldChar w:fldCharType="begin"/>
            </w:r>
            <w:r w:rsidR="0061636D">
              <w:rPr>
                <w:noProof/>
                <w:webHidden/>
              </w:rPr>
              <w:instrText xml:space="preserve"> PAGEREF _Toc171964518 \h </w:instrText>
            </w:r>
            <w:r w:rsidR="0061636D">
              <w:rPr>
                <w:noProof/>
                <w:webHidden/>
              </w:rPr>
            </w:r>
            <w:r w:rsidR="0061636D">
              <w:rPr>
                <w:noProof/>
                <w:webHidden/>
              </w:rPr>
              <w:fldChar w:fldCharType="separate"/>
            </w:r>
            <w:r w:rsidR="00676B4D">
              <w:rPr>
                <w:noProof/>
                <w:webHidden/>
              </w:rPr>
              <w:t>10</w:t>
            </w:r>
            <w:r w:rsidR="0061636D">
              <w:rPr>
                <w:noProof/>
                <w:webHidden/>
              </w:rPr>
              <w:fldChar w:fldCharType="end"/>
            </w:r>
          </w:hyperlink>
        </w:p>
        <w:p w14:paraId="2D749A78" w14:textId="64484C45" w:rsidR="0061636D" w:rsidRDefault="00000000">
          <w:pPr>
            <w:pStyle w:val="Obsah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71964519" w:history="1">
            <w:r w:rsidR="0061636D" w:rsidRPr="0014081D">
              <w:rPr>
                <w:rStyle w:val="Hypertextovodkaz"/>
                <w:noProof/>
              </w:rPr>
              <w:t>Celkové roční prodeje v regionech</w:t>
            </w:r>
            <w:r w:rsidR="0061636D">
              <w:rPr>
                <w:noProof/>
                <w:webHidden/>
              </w:rPr>
              <w:tab/>
            </w:r>
            <w:r w:rsidR="0061636D">
              <w:rPr>
                <w:noProof/>
                <w:webHidden/>
              </w:rPr>
              <w:fldChar w:fldCharType="begin"/>
            </w:r>
            <w:r w:rsidR="0061636D">
              <w:rPr>
                <w:noProof/>
                <w:webHidden/>
              </w:rPr>
              <w:instrText xml:space="preserve"> PAGEREF _Toc171964519 \h </w:instrText>
            </w:r>
            <w:r w:rsidR="0061636D">
              <w:rPr>
                <w:noProof/>
                <w:webHidden/>
              </w:rPr>
            </w:r>
            <w:r w:rsidR="0061636D">
              <w:rPr>
                <w:noProof/>
                <w:webHidden/>
              </w:rPr>
              <w:fldChar w:fldCharType="separate"/>
            </w:r>
            <w:r w:rsidR="00676B4D">
              <w:rPr>
                <w:noProof/>
                <w:webHidden/>
              </w:rPr>
              <w:t>11</w:t>
            </w:r>
            <w:r w:rsidR="0061636D">
              <w:rPr>
                <w:noProof/>
                <w:webHidden/>
              </w:rPr>
              <w:fldChar w:fldCharType="end"/>
            </w:r>
          </w:hyperlink>
        </w:p>
        <w:p w14:paraId="6D56C3E9" w14:textId="35706862" w:rsidR="0061636D" w:rsidRDefault="00000000">
          <w:pPr>
            <w:pStyle w:val="Obsa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71964520" w:history="1">
            <w:r w:rsidR="0061636D" w:rsidRPr="0014081D">
              <w:rPr>
                <w:rStyle w:val="Hypertextovodkaz"/>
                <w:noProof/>
              </w:rPr>
              <w:t>Závěr</w:t>
            </w:r>
            <w:r w:rsidR="0061636D">
              <w:rPr>
                <w:noProof/>
                <w:webHidden/>
              </w:rPr>
              <w:tab/>
            </w:r>
            <w:r w:rsidR="0061636D">
              <w:rPr>
                <w:noProof/>
                <w:webHidden/>
              </w:rPr>
              <w:fldChar w:fldCharType="begin"/>
            </w:r>
            <w:r w:rsidR="0061636D">
              <w:rPr>
                <w:noProof/>
                <w:webHidden/>
              </w:rPr>
              <w:instrText xml:space="preserve"> PAGEREF _Toc171964520 \h </w:instrText>
            </w:r>
            <w:r w:rsidR="0061636D">
              <w:rPr>
                <w:noProof/>
                <w:webHidden/>
              </w:rPr>
            </w:r>
            <w:r w:rsidR="0061636D">
              <w:rPr>
                <w:noProof/>
                <w:webHidden/>
              </w:rPr>
              <w:fldChar w:fldCharType="separate"/>
            </w:r>
            <w:r w:rsidR="00676B4D">
              <w:rPr>
                <w:noProof/>
                <w:webHidden/>
              </w:rPr>
              <w:t>11</w:t>
            </w:r>
            <w:r w:rsidR="0061636D">
              <w:rPr>
                <w:noProof/>
                <w:webHidden/>
              </w:rPr>
              <w:fldChar w:fldCharType="end"/>
            </w:r>
          </w:hyperlink>
        </w:p>
        <w:p w14:paraId="7C3EC4AC" w14:textId="34A6A513" w:rsidR="00C50B33" w:rsidRDefault="00C50B33">
          <w:r>
            <w:rPr>
              <w:b/>
              <w:bCs/>
            </w:rPr>
            <w:fldChar w:fldCharType="end"/>
          </w:r>
        </w:p>
      </w:sdtContent>
    </w:sdt>
    <w:p w14:paraId="382106D8" w14:textId="6069D1F7" w:rsidR="00D72E14" w:rsidRDefault="00D72E14" w:rsidP="00C50B33">
      <w:pPr>
        <w:widowControl w:val="0"/>
        <w:tabs>
          <w:tab w:val="right" w:pos="12000"/>
        </w:tabs>
        <w:spacing w:before="60" w:line="240" w:lineRule="auto"/>
      </w:pPr>
    </w:p>
    <w:p w14:paraId="2464953B" w14:textId="77777777" w:rsidR="00C50B33" w:rsidRDefault="00C50B33">
      <w:pPr>
        <w:rPr>
          <w:sz w:val="40"/>
          <w:szCs w:val="40"/>
        </w:rPr>
      </w:pPr>
      <w:r>
        <w:br w:type="page"/>
      </w:r>
    </w:p>
    <w:p w14:paraId="66105945" w14:textId="56A8CA45" w:rsidR="00D72E14" w:rsidRDefault="00000000">
      <w:pPr>
        <w:pStyle w:val="Nadpis1"/>
      </w:pPr>
      <w:bookmarkStart w:id="7" w:name="_Toc171964500"/>
      <w:r>
        <w:lastRenderedPageBreak/>
        <w:t>Postup instalace SQL serveru a SMSS</w:t>
      </w:r>
      <w:bookmarkEnd w:id="7"/>
    </w:p>
    <w:p w14:paraId="1C3D8CE0" w14:textId="77777777" w:rsidR="00D72E14" w:rsidRDefault="00000000">
      <w:pPr>
        <w:pStyle w:val="Nadpis2"/>
      </w:pPr>
      <w:bookmarkStart w:id="8" w:name="_Toc171964501"/>
      <w:r>
        <w:t>Stáhnutí SQL Serveru</w:t>
      </w:r>
      <w:bookmarkEnd w:id="8"/>
    </w:p>
    <w:p w14:paraId="00523AEE" w14:textId="77777777" w:rsidR="00D72E14" w:rsidRDefault="00000000">
      <w:pPr>
        <w:jc w:val="both"/>
      </w:pPr>
      <w:r>
        <w:t>Jako první si ze stránek Microsoftu Developer edici SQL Serveru</w:t>
      </w:r>
    </w:p>
    <w:p w14:paraId="6DAB6FDC" w14:textId="77777777" w:rsidR="00D72E14" w:rsidRPr="0006505F" w:rsidRDefault="00000000">
      <w:pPr>
        <w:jc w:val="both"/>
      </w:pPr>
      <w:hyperlink r:id="rId7">
        <w:r w:rsidRPr="0006505F">
          <w:rPr>
            <w:color w:val="1155CC"/>
            <w:u w:val="single"/>
          </w:rPr>
          <w:t>SQL Server</w:t>
        </w:r>
      </w:hyperlink>
    </w:p>
    <w:p w14:paraId="64EF3BFD" w14:textId="77777777" w:rsidR="00D72E14" w:rsidRDefault="00D72E14"/>
    <w:p w14:paraId="48DD44E2" w14:textId="77777777" w:rsidR="00D72E14" w:rsidRDefault="00000000">
      <w:pPr>
        <w:pStyle w:val="Nadpis2"/>
      </w:pPr>
      <w:bookmarkStart w:id="9" w:name="_Toc171964502"/>
      <w:r>
        <w:t>Instalace serveru s potřebnými komponenty</w:t>
      </w:r>
      <w:bookmarkEnd w:id="9"/>
    </w:p>
    <w:p w14:paraId="6BA8621F" w14:textId="26BA68F4" w:rsidR="00D72E14" w:rsidRDefault="00000000">
      <w:pPr>
        <w:jc w:val="both"/>
      </w:pPr>
      <w:r>
        <w:t xml:space="preserve">Po otevření zvolíme “Custom” instalaci. V sekci “Feature Selection” zvolíme nástroj </w:t>
      </w:r>
      <w:r w:rsidR="003D12D1">
        <w:t>"</w:t>
      </w:r>
      <w:r>
        <w:t>Analysis Services</w:t>
      </w:r>
      <w:r w:rsidR="003D12D1">
        <w:t>“</w:t>
      </w:r>
      <w:r>
        <w:t>, který bude potřeba pro založení Analysis serveru, který bude sloužit pro tvorbu multidimenzionálních řezů.</w:t>
      </w:r>
    </w:p>
    <w:p w14:paraId="35C93F2A" w14:textId="77777777" w:rsidR="00D72E14" w:rsidRDefault="00D72E14">
      <w:pPr>
        <w:jc w:val="both"/>
      </w:pPr>
    </w:p>
    <w:p w14:paraId="04890A80" w14:textId="77777777" w:rsidR="00D72E14" w:rsidRDefault="00000000">
      <w:pPr>
        <w:jc w:val="center"/>
      </w:pPr>
      <w:r>
        <w:rPr>
          <w:noProof/>
        </w:rPr>
        <w:drawing>
          <wp:inline distT="114300" distB="114300" distL="114300" distR="114300" wp14:anchorId="00DDD910" wp14:editId="59DCF661">
            <wp:extent cx="4900613" cy="42839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996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428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4749E" w14:textId="77777777" w:rsidR="00D72E14" w:rsidRDefault="00D72E14">
      <w:pPr>
        <w:jc w:val="both"/>
      </w:pPr>
    </w:p>
    <w:p w14:paraId="60DA9A01" w14:textId="6D1B5695" w:rsidR="00D72E14" w:rsidRDefault="00000000">
      <w:pPr>
        <w:jc w:val="both"/>
      </w:pPr>
      <w:r>
        <w:t xml:space="preserve">V následné konfiguraci: “Analysis Services Configuration” musíme zaškrtnout checkbox “Multidimensional Mode”, který je důležitý pro zpracování a nahrání </w:t>
      </w:r>
      <w:r w:rsidR="003D12D1">
        <w:t>kostky – v</w:t>
      </w:r>
      <w:r>
        <w:t xml:space="preserve"> tomto kroku přidejte uživatele, který bude mít přístup na Analytický server.</w:t>
      </w:r>
    </w:p>
    <w:p w14:paraId="3D52F294" w14:textId="77777777" w:rsidR="00D72E14" w:rsidRDefault="00000000">
      <w:pPr>
        <w:jc w:val="both"/>
      </w:pPr>
      <w:r>
        <w:br w:type="page"/>
      </w:r>
    </w:p>
    <w:p w14:paraId="3230E5EB" w14:textId="77777777" w:rsidR="00D72E14" w:rsidRDefault="00000000">
      <w:pPr>
        <w:pStyle w:val="Nadpis2"/>
        <w:jc w:val="both"/>
      </w:pPr>
      <w:bookmarkStart w:id="10" w:name="_Toc171964503"/>
      <w:r>
        <w:lastRenderedPageBreak/>
        <w:t>Spuštění serveru</w:t>
      </w:r>
      <w:bookmarkEnd w:id="10"/>
    </w:p>
    <w:p w14:paraId="18F12D28" w14:textId="77777777" w:rsidR="00D72E14" w:rsidRDefault="00000000">
      <w:pPr>
        <w:jc w:val="both"/>
      </w:pPr>
      <w:r>
        <w:t>Následně ve Windows zapneme program “SQL Server Management Studio XX” a připojíme se k SQL databázi dle zvolených přihlašovacích atributů z instalace. U připojení na lokální SQL server je potřeba zaškrtnout “Trust server certificate”.</w:t>
      </w:r>
    </w:p>
    <w:p w14:paraId="775E27A0" w14:textId="77777777" w:rsidR="00D72E14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CE4D098" wp14:editId="4122FEA2">
            <wp:simplePos x="0" y="0"/>
            <wp:positionH relativeFrom="column">
              <wp:posOffset>3267075</wp:posOffset>
            </wp:positionH>
            <wp:positionV relativeFrom="paragraph">
              <wp:posOffset>133350</wp:posOffset>
            </wp:positionV>
            <wp:extent cx="2705100" cy="2899137"/>
            <wp:effectExtent l="0" t="0" r="0" b="0"/>
            <wp:wrapNone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99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68F5528" wp14:editId="73C2C43B">
            <wp:simplePos x="0" y="0"/>
            <wp:positionH relativeFrom="column">
              <wp:posOffset>-57149</wp:posOffset>
            </wp:positionH>
            <wp:positionV relativeFrom="paragraph">
              <wp:posOffset>133350</wp:posOffset>
            </wp:positionV>
            <wp:extent cx="2701521" cy="2892847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1521" cy="2892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232BFE" w14:textId="77777777" w:rsidR="00D72E14" w:rsidRDefault="00D72E14"/>
    <w:p w14:paraId="4A5BADAD" w14:textId="77777777" w:rsidR="00D72E14" w:rsidRDefault="00D72E14"/>
    <w:p w14:paraId="3A22B02C" w14:textId="77777777" w:rsidR="00D72E14" w:rsidRDefault="00D72E14"/>
    <w:p w14:paraId="5FCD5828" w14:textId="77777777" w:rsidR="00D72E14" w:rsidRDefault="00D72E14"/>
    <w:p w14:paraId="63BBDE01" w14:textId="77777777" w:rsidR="00D72E14" w:rsidRDefault="00D72E14"/>
    <w:p w14:paraId="3940C6A6" w14:textId="77777777" w:rsidR="00D72E14" w:rsidRDefault="00D72E14"/>
    <w:p w14:paraId="05119291" w14:textId="77777777" w:rsidR="00D72E14" w:rsidRDefault="00D72E14"/>
    <w:p w14:paraId="0E308A5D" w14:textId="77777777" w:rsidR="00D72E14" w:rsidRDefault="00D72E14"/>
    <w:p w14:paraId="7738C269" w14:textId="77777777" w:rsidR="00D72E14" w:rsidRDefault="00D72E14"/>
    <w:p w14:paraId="578731ED" w14:textId="77777777" w:rsidR="00D72E14" w:rsidRDefault="00D72E14"/>
    <w:p w14:paraId="78932DA2" w14:textId="77777777" w:rsidR="00D72E14" w:rsidRDefault="00D72E14"/>
    <w:p w14:paraId="414A8634" w14:textId="77777777" w:rsidR="00D72E14" w:rsidRDefault="00D72E14"/>
    <w:p w14:paraId="630B5786" w14:textId="77777777" w:rsidR="00D72E14" w:rsidRDefault="00D72E14"/>
    <w:p w14:paraId="45299954" w14:textId="77777777" w:rsidR="00D72E14" w:rsidRDefault="00D72E14"/>
    <w:p w14:paraId="67EC09B3" w14:textId="77777777" w:rsidR="00D72E14" w:rsidRDefault="00D72E14"/>
    <w:p w14:paraId="653CFE3A" w14:textId="77777777" w:rsidR="00D72E14" w:rsidRDefault="00D72E14"/>
    <w:p w14:paraId="6FF1EDFB" w14:textId="3ADE27BC" w:rsidR="00D72E14" w:rsidRDefault="00000000">
      <w:pPr>
        <w:pStyle w:val="Nadpis2"/>
      </w:pPr>
      <w:bookmarkStart w:id="11" w:name="_Toc171964504"/>
      <w:r>
        <w:t xml:space="preserve">Tvorba </w:t>
      </w:r>
      <w:r w:rsidR="00C50B33">
        <w:t>databáze – nahrání</w:t>
      </w:r>
      <w:r>
        <w:t xml:space="preserve"> souborů</w:t>
      </w:r>
      <w:bookmarkEnd w:id="11"/>
    </w:p>
    <w:p w14:paraId="2F439A24" w14:textId="5D49B61E" w:rsidR="00D72E14" w:rsidRDefault="00000000">
      <w:pPr>
        <w:jc w:val="both"/>
      </w:pPr>
      <w:r>
        <w:t xml:space="preserve">V “Object Explorer” otevřeme náš SQL </w:t>
      </w:r>
      <w:r w:rsidR="0061636D">
        <w:t>Server – pravým</w:t>
      </w:r>
      <w:r>
        <w:t xml:space="preserve"> klikneme na “Database” a založíme novou databázi, kterou si příslušně pojmenujeme. Následně můžeme na databází vytvořit Query, nebo jí můžeme dát Recovery pomocí .bak souboru - např. Adventure Works DW.</w:t>
      </w:r>
    </w:p>
    <w:p w14:paraId="4F7D168B" w14:textId="77777777" w:rsidR="00D72E14" w:rsidRDefault="00D72E14"/>
    <w:p w14:paraId="0CD6A692" w14:textId="64513AAB" w:rsidR="00D72E14" w:rsidRDefault="00000000">
      <w:pPr>
        <w:pStyle w:val="Nadpis2"/>
      </w:pPr>
      <w:bookmarkStart w:id="12" w:name="_Toc171964505"/>
      <w:r>
        <w:t xml:space="preserve">Založení </w:t>
      </w:r>
      <w:r w:rsidR="00C50B33">
        <w:t>projektu – multidimenzionální</w:t>
      </w:r>
      <w:r>
        <w:t xml:space="preserve"> kostka</w:t>
      </w:r>
      <w:bookmarkEnd w:id="12"/>
    </w:p>
    <w:p w14:paraId="21C0DAE0" w14:textId="77777777" w:rsidR="00D72E14" w:rsidRDefault="00000000">
      <w:pPr>
        <w:pStyle w:val="Nadpis3"/>
      </w:pPr>
      <w:bookmarkStart w:id="13" w:name="_Toc171964506"/>
      <w:r>
        <w:t>Příprava dat</w:t>
      </w:r>
      <w:bookmarkEnd w:id="13"/>
    </w:p>
    <w:p w14:paraId="7E9980D0" w14:textId="77777777" w:rsidR="00D72E14" w:rsidRDefault="00000000">
      <w:pPr>
        <w:jc w:val="both"/>
      </w:pPr>
      <w:r>
        <w:t>Před samostatnou tvorbou je potřeba připravit data. U multidimenzionálních kotek je potřeba definovat tabulku faktů a jednotlivé dimenze.</w:t>
      </w:r>
    </w:p>
    <w:p w14:paraId="61EFA9AA" w14:textId="77777777" w:rsidR="00D72E14" w:rsidRDefault="00D72E14">
      <w:pPr>
        <w:jc w:val="both"/>
      </w:pPr>
    </w:p>
    <w:p w14:paraId="424CD392" w14:textId="4E3E38BE" w:rsidR="00D72E14" w:rsidRDefault="00000000">
      <w:pPr>
        <w:jc w:val="both"/>
      </w:pPr>
      <w:r>
        <w:t>Tabulka faktů [FactTable] slouží jako centrální tabulka ve schématu hvězdy nebo sněhové vločky v multidimenzionálních databázích, která obsahuje kvantitativní data pro analýzu. Tato tabulka je spojena s dimenzionálními tabulkami [Dimenzemi], které poskytují kontext k údajům obsaženým v tabulce faktů. Tabulka faktů obsahuje měřené hodnoty, jako jsou prodeje, zisky, množství a klíče k příslušným dimenzím.</w:t>
      </w:r>
    </w:p>
    <w:p w14:paraId="185D68B3" w14:textId="77777777" w:rsidR="00D72E14" w:rsidRDefault="00D72E14">
      <w:pPr>
        <w:jc w:val="both"/>
      </w:pPr>
    </w:p>
    <w:p w14:paraId="52865AA4" w14:textId="77777777" w:rsidR="00D72E14" w:rsidRDefault="00000000">
      <w:pPr>
        <w:jc w:val="both"/>
      </w:pPr>
      <w:r>
        <w:t>Já jsem si zvolil datovou sadu s názvem Northwind Traders. Northwind Traders je fiktivní organizace, která spravuje objednávky, produkty, zákazníky, dodavatele a mnoho dalších aspektů malého podnikání.</w:t>
      </w:r>
    </w:p>
    <w:p w14:paraId="07502797" w14:textId="77777777" w:rsidR="00D72E14" w:rsidRDefault="00D72E14"/>
    <w:p w14:paraId="290B6F73" w14:textId="77777777" w:rsidR="00D72E14" w:rsidRDefault="00000000" w:rsidP="00C50B33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1EF106F" wp14:editId="7EC824BF">
            <wp:extent cx="6238875" cy="6981825"/>
            <wp:effectExtent l="0" t="0" r="9525" b="9525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9241" cy="6982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F4CF8" w14:textId="77777777" w:rsidR="00D72E14" w:rsidRDefault="00D72E14"/>
    <w:p w14:paraId="63F896CA" w14:textId="77777777" w:rsidR="00D72E14" w:rsidRDefault="00D72E14"/>
    <w:p w14:paraId="52BDB546" w14:textId="77777777" w:rsidR="00D72E14" w:rsidRDefault="00D72E14"/>
    <w:p w14:paraId="52E01BDD" w14:textId="77777777" w:rsidR="00D72E14" w:rsidRDefault="00D72E14"/>
    <w:p w14:paraId="7A99DA87" w14:textId="77777777" w:rsidR="00D72E14" w:rsidRDefault="00D72E14"/>
    <w:p w14:paraId="7B6166CC" w14:textId="77777777" w:rsidR="00D72E14" w:rsidRDefault="00D72E14"/>
    <w:p w14:paraId="62B1A6C1" w14:textId="77777777" w:rsidR="00D72E14" w:rsidRDefault="00D72E14">
      <w:pPr>
        <w:pStyle w:val="Nadpis3"/>
      </w:pPr>
      <w:bookmarkStart w:id="14" w:name="_xwn998onrma" w:colFirst="0" w:colLast="0"/>
      <w:bookmarkEnd w:id="14"/>
    </w:p>
    <w:p w14:paraId="545723B0" w14:textId="77777777" w:rsidR="00D72E14" w:rsidRDefault="00000000">
      <w:pPr>
        <w:pStyle w:val="Nadpis3"/>
      </w:pPr>
      <w:bookmarkStart w:id="15" w:name="_sxe2iwjp0ou8" w:colFirst="0" w:colLast="0"/>
      <w:bookmarkEnd w:id="15"/>
      <w:r>
        <w:br w:type="page"/>
      </w:r>
    </w:p>
    <w:p w14:paraId="2E00EE28" w14:textId="77777777" w:rsidR="00D72E14" w:rsidRDefault="00000000">
      <w:pPr>
        <w:pStyle w:val="Nadpis3"/>
      </w:pPr>
      <w:bookmarkStart w:id="16" w:name="_Toc171964507"/>
      <w:r>
        <w:lastRenderedPageBreak/>
        <w:t>Fact Table</w:t>
      </w:r>
      <w:bookmarkEnd w:id="16"/>
    </w:p>
    <w:p w14:paraId="74BD387D" w14:textId="77777777" w:rsidR="00D72E14" w:rsidRDefault="00000000">
      <w:pPr>
        <w:jc w:val="both"/>
      </w:pPr>
      <w:r>
        <w:t>Moje tabulka faktů nese cizí klíče všech dimenzí společně s atributem TotalValue a ProductIDs.</w:t>
      </w:r>
    </w:p>
    <w:p w14:paraId="1A2D09F3" w14:textId="77777777" w:rsidR="00D72E14" w:rsidRDefault="00D72E14"/>
    <w:p w14:paraId="4CE3708A" w14:textId="77777777" w:rsidR="00D72E14" w:rsidRDefault="00000000">
      <w:pPr>
        <w:numPr>
          <w:ilvl w:val="0"/>
          <w:numId w:val="2"/>
        </w:numPr>
      </w:pPr>
      <w:r>
        <w:rPr>
          <w:b/>
        </w:rPr>
        <w:t>TotalValue</w:t>
      </w:r>
      <w:r>
        <w:t xml:space="preserve"> - celková cena objednávky</w:t>
      </w:r>
    </w:p>
    <w:p w14:paraId="4C613FFD" w14:textId="77777777" w:rsidR="00D72E14" w:rsidRDefault="00000000">
      <w:pPr>
        <w:numPr>
          <w:ilvl w:val="0"/>
          <w:numId w:val="2"/>
        </w:numPr>
      </w:pPr>
      <w:r>
        <w:rPr>
          <w:b/>
        </w:rPr>
        <w:t>ProductIDs</w:t>
      </w:r>
      <w:r>
        <w:t xml:space="preserve"> - agregované ProductID všech produktů dané objednávky</w:t>
      </w:r>
    </w:p>
    <w:p w14:paraId="49E0AF4A" w14:textId="77777777" w:rsidR="00D72E14" w:rsidRDefault="00D72E14"/>
    <w:p w14:paraId="4BB196AE" w14:textId="77777777" w:rsidR="00D72E14" w:rsidRDefault="00000000">
      <w:pPr>
        <w:pStyle w:val="Nadpis3"/>
      </w:pPr>
      <w:bookmarkStart w:id="17" w:name="_Toc171964508"/>
      <w:r>
        <w:t>Tabulky dimenzí</w:t>
      </w:r>
      <w:bookmarkEnd w:id="17"/>
    </w:p>
    <w:p w14:paraId="76EE6128" w14:textId="77777777" w:rsidR="00D72E14" w:rsidRDefault="00000000" w:rsidP="003A0C35">
      <w:r>
        <w:t>Tabulky dimenzí obsahují primární klíče společně s charakteristickými atributy jednotlivých dimenzí.</w:t>
      </w:r>
    </w:p>
    <w:p w14:paraId="32123477" w14:textId="77777777" w:rsidR="00D72E14" w:rsidRDefault="00D72E14"/>
    <w:p w14:paraId="7F7399A9" w14:textId="6DBAE4F3" w:rsidR="00D72E14" w:rsidRDefault="0061636D">
      <w:pPr>
        <w:numPr>
          <w:ilvl w:val="0"/>
          <w:numId w:val="1"/>
        </w:numPr>
        <w:rPr>
          <w:b/>
        </w:rPr>
      </w:pPr>
      <w:r>
        <w:rPr>
          <w:b/>
        </w:rPr>
        <w:t>DimDate</w:t>
      </w:r>
      <w:r>
        <w:t xml:space="preserve"> – obsahuje atomické rozdělení datumu objednávky</w:t>
      </w:r>
    </w:p>
    <w:p w14:paraId="10DADFD5" w14:textId="7E8217AC" w:rsidR="00D72E14" w:rsidRDefault="0061636D">
      <w:pPr>
        <w:numPr>
          <w:ilvl w:val="0"/>
          <w:numId w:val="1"/>
        </w:numPr>
        <w:rPr>
          <w:b/>
        </w:rPr>
      </w:pPr>
      <w:r>
        <w:rPr>
          <w:b/>
        </w:rPr>
        <w:t>DimOrder</w:t>
      </w:r>
      <w:r>
        <w:t xml:space="preserve"> – obsahuje unikátní OrderID jednotlivých objednávek</w:t>
      </w:r>
    </w:p>
    <w:p w14:paraId="37C9B689" w14:textId="674D0182" w:rsidR="00D72E14" w:rsidRDefault="0061636D">
      <w:pPr>
        <w:numPr>
          <w:ilvl w:val="0"/>
          <w:numId w:val="1"/>
        </w:numPr>
        <w:rPr>
          <w:b/>
        </w:rPr>
      </w:pPr>
      <w:r>
        <w:rPr>
          <w:b/>
        </w:rPr>
        <w:t>DimCustomers</w:t>
      </w:r>
      <w:r>
        <w:t xml:space="preserve"> – obsahuje kontaktní údaje zákazníka</w:t>
      </w:r>
    </w:p>
    <w:p w14:paraId="506C7C89" w14:textId="54302E70" w:rsidR="00D72E14" w:rsidRDefault="0061636D">
      <w:pPr>
        <w:numPr>
          <w:ilvl w:val="0"/>
          <w:numId w:val="1"/>
        </w:numPr>
        <w:rPr>
          <w:b/>
        </w:rPr>
      </w:pPr>
      <w:r>
        <w:rPr>
          <w:b/>
        </w:rPr>
        <w:t>DimEmployees</w:t>
      </w:r>
      <w:r>
        <w:t xml:space="preserve"> – obsahuje informace o zaměstnancích</w:t>
      </w:r>
    </w:p>
    <w:p w14:paraId="6CF27AA5" w14:textId="7088E175" w:rsidR="00D72E14" w:rsidRDefault="0061636D">
      <w:pPr>
        <w:numPr>
          <w:ilvl w:val="0"/>
          <w:numId w:val="1"/>
        </w:numPr>
        <w:rPr>
          <w:b/>
        </w:rPr>
      </w:pPr>
      <w:r>
        <w:rPr>
          <w:b/>
        </w:rPr>
        <w:t>DimShippers</w:t>
      </w:r>
      <w:r>
        <w:t xml:space="preserve"> – obsahuje informace o dopravcích</w:t>
      </w:r>
    </w:p>
    <w:p w14:paraId="2D57F4D8" w14:textId="77777777" w:rsidR="00D72E14" w:rsidRDefault="00D72E14"/>
    <w:p w14:paraId="2258C156" w14:textId="36C92ABB" w:rsidR="00D72E14" w:rsidRDefault="00000000">
      <w:pPr>
        <w:pStyle w:val="Nadpis2"/>
      </w:pPr>
      <w:bookmarkStart w:id="18" w:name="_Toc171964509"/>
      <w:r>
        <w:t xml:space="preserve">Založení </w:t>
      </w:r>
      <w:r w:rsidR="003D12D1">
        <w:t>projektu – Visual</w:t>
      </w:r>
      <w:r>
        <w:t xml:space="preserve"> Studio</w:t>
      </w:r>
      <w:bookmarkEnd w:id="18"/>
    </w:p>
    <w:p w14:paraId="41FDC2EE" w14:textId="77777777" w:rsidR="00D72E14" w:rsidRDefault="00000000">
      <w:pPr>
        <w:jc w:val="both"/>
      </w:pPr>
      <w:r>
        <w:t>Pro návrh multidimenzionální kostky v MS Visual Studiu je potřeba založit projekt “Analysis Services Multidimensional Project”.</w:t>
      </w:r>
    </w:p>
    <w:p w14:paraId="3F2BF143" w14:textId="77777777" w:rsidR="00D72E14" w:rsidRDefault="00000000">
      <w:r>
        <w:rPr>
          <w:noProof/>
        </w:rPr>
        <w:drawing>
          <wp:inline distT="114300" distB="114300" distL="114300" distR="114300" wp14:anchorId="55565FBA" wp14:editId="6DA344A6">
            <wp:extent cx="3148013" cy="470491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470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37826" w14:textId="77777777" w:rsidR="00D72E14" w:rsidRDefault="00D72E14"/>
    <w:p w14:paraId="32B5175B" w14:textId="77777777" w:rsidR="00D72E14" w:rsidRDefault="00000000">
      <w:pPr>
        <w:pStyle w:val="Nadpis3"/>
      </w:pPr>
      <w:bookmarkStart w:id="19" w:name="_Toc171964510"/>
      <w:r>
        <w:t>Import dat z SQL Serveru</w:t>
      </w:r>
      <w:bookmarkEnd w:id="19"/>
    </w:p>
    <w:p w14:paraId="684DD7D2" w14:textId="01818993" w:rsidR="00D72E14" w:rsidRDefault="00000000">
      <w:r>
        <w:t xml:space="preserve">V “Průzkumník řešení” kliknete pravým tlačítkem na </w:t>
      </w:r>
      <w:r>
        <w:rPr>
          <w:b/>
        </w:rPr>
        <w:t>Data Sources</w:t>
      </w:r>
      <w:r>
        <w:t xml:space="preserve"> - </w:t>
      </w:r>
      <w:r>
        <w:rPr>
          <w:b/>
        </w:rPr>
        <w:t>New Data Source</w:t>
      </w:r>
      <w:r>
        <w:t>. Následně se vám otevře Wizard pro připojení na SQL Server.</w:t>
      </w:r>
    </w:p>
    <w:p w14:paraId="0D5D845C" w14:textId="77777777" w:rsidR="00D72E14" w:rsidRDefault="00000000"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B8D8B98" wp14:editId="03020EB1">
            <wp:simplePos x="0" y="0"/>
            <wp:positionH relativeFrom="margin">
              <wp:posOffset>-635</wp:posOffset>
            </wp:positionH>
            <wp:positionV relativeFrom="paragraph">
              <wp:posOffset>80010</wp:posOffset>
            </wp:positionV>
            <wp:extent cx="3838575" cy="2581275"/>
            <wp:effectExtent l="0" t="0" r="9525" b="9525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B7491" w14:textId="77777777" w:rsidR="00D72E14" w:rsidRDefault="00D72E14"/>
    <w:p w14:paraId="67A3D2E3" w14:textId="77777777" w:rsidR="00D72E14" w:rsidRDefault="00D72E14"/>
    <w:p w14:paraId="12DE441B" w14:textId="77777777" w:rsidR="00D72E14" w:rsidRDefault="00D72E14"/>
    <w:p w14:paraId="73E77A06" w14:textId="77777777" w:rsidR="00D72E14" w:rsidRDefault="00D72E14"/>
    <w:p w14:paraId="12413D8E" w14:textId="77777777" w:rsidR="00D72E14" w:rsidRDefault="00D72E14"/>
    <w:p w14:paraId="6BE33059" w14:textId="77777777" w:rsidR="00D72E14" w:rsidRDefault="00D72E14"/>
    <w:p w14:paraId="05C2B647" w14:textId="77777777" w:rsidR="00D72E14" w:rsidRDefault="00D72E14"/>
    <w:p w14:paraId="19D783A8" w14:textId="77777777" w:rsidR="00D72E14" w:rsidRDefault="00D72E14"/>
    <w:p w14:paraId="7BE290E8" w14:textId="77777777" w:rsidR="00D72E14" w:rsidRDefault="00D72E14"/>
    <w:p w14:paraId="3DDDFC0F" w14:textId="77777777" w:rsidR="00D72E14" w:rsidRDefault="00D72E14"/>
    <w:p w14:paraId="7CDAF9D7" w14:textId="77777777" w:rsidR="00D72E14" w:rsidRDefault="00D72E14"/>
    <w:p w14:paraId="1D2F7E57" w14:textId="77777777" w:rsidR="00C50B33" w:rsidRDefault="00C50B33"/>
    <w:p w14:paraId="6BF26EB8" w14:textId="4E8E683A" w:rsidR="00C50B33" w:rsidRDefault="00000000">
      <w:r>
        <w:t>Zvolíme založení nového připojení. Klineme na “New”.</w:t>
      </w:r>
    </w:p>
    <w:p w14:paraId="279318BA" w14:textId="77777777" w:rsidR="00D72E14" w:rsidRDefault="00000000" w:rsidP="00690847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2E4E7F5" wp14:editId="42A36A29">
            <wp:extent cx="4443413" cy="384554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845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0F404" w14:textId="77777777" w:rsidR="00F43215" w:rsidRDefault="00F43215"/>
    <w:p w14:paraId="51285E87" w14:textId="10EEC8FB" w:rsidR="00D72E14" w:rsidRDefault="00000000">
      <w:r>
        <w:t xml:space="preserve">Následně zvolíme Providera </w:t>
      </w:r>
      <w:r w:rsidR="00690847">
        <w:t xml:space="preserve">připojení – </w:t>
      </w:r>
      <w:r w:rsidR="00690847" w:rsidRPr="00690847">
        <w:rPr>
          <w:b/>
          <w:bCs/>
        </w:rPr>
        <w:t>SQL</w:t>
      </w:r>
      <w:r>
        <w:rPr>
          <w:b/>
        </w:rPr>
        <w:t xml:space="preserve"> OLE DB</w:t>
      </w:r>
      <w:r>
        <w:t xml:space="preserve">. Poté vyplníme potřebné přihlašovací údaje na </w:t>
      </w:r>
      <w:r w:rsidR="00690847">
        <w:t>server – zvolíme</w:t>
      </w:r>
      <w:r>
        <w:t xml:space="preserve"> “Důvěřovat certifikátu serveru”.</w:t>
      </w:r>
    </w:p>
    <w:p w14:paraId="14BF3B69" w14:textId="77777777" w:rsidR="00D72E14" w:rsidRDefault="00D72E14"/>
    <w:p w14:paraId="0756E0DF" w14:textId="0261C94F" w:rsidR="00D72E14" w:rsidRDefault="00000000">
      <w:r>
        <w:t>Po ustanovení připojení s naší SQL databází je potřeba importoval tabulky pro následný návrh. V “Průzkumník řešení” klikneme pravým tlačítkem myši na “Data Source View’ - “New Data Source” - zvolíme naší databázi - “Next” a zvolíme tabulky k importování.</w:t>
      </w:r>
    </w:p>
    <w:p w14:paraId="2AFD878E" w14:textId="7C74988A" w:rsidR="00D72E14" w:rsidRDefault="00C50B33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22C7DAA" wp14:editId="541069DB">
            <wp:simplePos x="0" y="0"/>
            <wp:positionH relativeFrom="margin">
              <wp:posOffset>533400</wp:posOffset>
            </wp:positionH>
            <wp:positionV relativeFrom="paragraph">
              <wp:posOffset>10160</wp:posOffset>
            </wp:positionV>
            <wp:extent cx="4591050" cy="3838575"/>
            <wp:effectExtent l="0" t="0" r="0" b="9525"/>
            <wp:wrapNone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6236F" w14:textId="77777777" w:rsidR="00D72E14" w:rsidRDefault="00D72E14"/>
    <w:p w14:paraId="2CCA32CA" w14:textId="77777777" w:rsidR="00D72E14" w:rsidRDefault="00D72E14"/>
    <w:p w14:paraId="640B4493" w14:textId="77777777" w:rsidR="00D72E14" w:rsidRDefault="00D72E14"/>
    <w:p w14:paraId="1F52A966" w14:textId="77777777" w:rsidR="00D72E14" w:rsidRDefault="00D72E14"/>
    <w:p w14:paraId="41397A68" w14:textId="77777777" w:rsidR="00D72E14" w:rsidRDefault="00D72E14"/>
    <w:p w14:paraId="5519C524" w14:textId="77777777" w:rsidR="00D72E14" w:rsidRDefault="00D72E14"/>
    <w:p w14:paraId="58ACDC5B" w14:textId="77777777" w:rsidR="00D72E14" w:rsidRDefault="00D72E14"/>
    <w:p w14:paraId="7A8E6692" w14:textId="77777777" w:rsidR="00D72E14" w:rsidRDefault="00D72E14"/>
    <w:p w14:paraId="4401F53C" w14:textId="77777777" w:rsidR="00D72E14" w:rsidRDefault="00D72E14"/>
    <w:p w14:paraId="1A29E4ED" w14:textId="77777777" w:rsidR="00D72E14" w:rsidRDefault="00D72E14"/>
    <w:p w14:paraId="544021AD" w14:textId="77777777" w:rsidR="00D72E14" w:rsidRDefault="00D72E14"/>
    <w:p w14:paraId="3B58D1EC" w14:textId="77777777" w:rsidR="00D72E14" w:rsidRDefault="00D72E14"/>
    <w:p w14:paraId="597A3009" w14:textId="77777777" w:rsidR="00D72E14" w:rsidRDefault="00D72E14"/>
    <w:p w14:paraId="3F91B94A" w14:textId="77777777" w:rsidR="00D72E14" w:rsidRDefault="00D72E14"/>
    <w:p w14:paraId="547E1490" w14:textId="77777777" w:rsidR="00D72E14" w:rsidRDefault="00D72E14"/>
    <w:p w14:paraId="03E7B980" w14:textId="77777777" w:rsidR="00D72E14" w:rsidRDefault="00D72E14"/>
    <w:p w14:paraId="6BC4072A" w14:textId="77777777" w:rsidR="00D72E14" w:rsidRDefault="00D72E14"/>
    <w:p w14:paraId="5A53C1C7" w14:textId="77777777" w:rsidR="00D72E14" w:rsidRDefault="00D72E14"/>
    <w:p w14:paraId="5A3DE24E" w14:textId="77777777" w:rsidR="00D72E14" w:rsidRDefault="00000000">
      <w:pPr>
        <w:pStyle w:val="Nadpis3"/>
      </w:pPr>
      <w:bookmarkStart w:id="20" w:name="_Toc171964511"/>
      <w:r>
        <w:lastRenderedPageBreak/>
        <w:t>Návrh kostky</w:t>
      </w:r>
      <w:bookmarkEnd w:id="20"/>
    </w:p>
    <w:p w14:paraId="131FC393" w14:textId="77777777" w:rsidR="00D72E14" w:rsidRDefault="00000000">
      <w:pPr>
        <w:jc w:val="both"/>
      </w:pPr>
      <w:r>
        <w:t>Po importování jednotlivých tabulek přichází čas na definování vztahů jednotlivých atributů vůči ostatním entitám. Zároveň je velice důležité nastavit jednotlivé atributy pro tabulky dimenzí.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04CD76F8" wp14:editId="5959C6F5">
            <wp:simplePos x="0" y="0"/>
            <wp:positionH relativeFrom="column">
              <wp:posOffset>3838575</wp:posOffset>
            </wp:positionH>
            <wp:positionV relativeFrom="paragraph">
              <wp:posOffset>571500</wp:posOffset>
            </wp:positionV>
            <wp:extent cx="1628775" cy="3257550"/>
            <wp:effectExtent l="0" t="0" r="0" b="0"/>
            <wp:wrapNone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64328E0D" wp14:editId="02807BE4">
            <wp:simplePos x="0" y="0"/>
            <wp:positionH relativeFrom="column">
              <wp:posOffset>19051</wp:posOffset>
            </wp:positionH>
            <wp:positionV relativeFrom="paragraph">
              <wp:posOffset>573263</wp:posOffset>
            </wp:positionV>
            <wp:extent cx="3715491" cy="3262142"/>
            <wp:effectExtent l="0" t="0" r="0" b="0"/>
            <wp:wrapNone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5491" cy="3262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9E8DD5" w14:textId="77777777" w:rsidR="00D72E14" w:rsidRDefault="00D72E14">
      <w:pPr>
        <w:jc w:val="both"/>
      </w:pPr>
    </w:p>
    <w:p w14:paraId="11B3FD66" w14:textId="77777777" w:rsidR="00D72E14" w:rsidRDefault="00D72E14">
      <w:pPr>
        <w:jc w:val="both"/>
      </w:pPr>
    </w:p>
    <w:p w14:paraId="410CDD70" w14:textId="77777777" w:rsidR="00D72E14" w:rsidRDefault="00D72E14">
      <w:pPr>
        <w:jc w:val="both"/>
      </w:pPr>
    </w:p>
    <w:p w14:paraId="2597F20C" w14:textId="77777777" w:rsidR="00D72E14" w:rsidRDefault="00D72E14">
      <w:pPr>
        <w:jc w:val="both"/>
      </w:pPr>
    </w:p>
    <w:p w14:paraId="512D8076" w14:textId="77777777" w:rsidR="00D72E14" w:rsidRDefault="00D72E14">
      <w:pPr>
        <w:jc w:val="both"/>
      </w:pPr>
    </w:p>
    <w:p w14:paraId="59A6215B" w14:textId="77777777" w:rsidR="00D72E14" w:rsidRDefault="00D72E14">
      <w:pPr>
        <w:jc w:val="both"/>
      </w:pPr>
    </w:p>
    <w:p w14:paraId="555A8EE0" w14:textId="77777777" w:rsidR="00D72E14" w:rsidRDefault="00D72E14">
      <w:pPr>
        <w:jc w:val="both"/>
      </w:pPr>
    </w:p>
    <w:p w14:paraId="0E281A05" w14:textId="77777777" w:rsidR="00D72E14" w:rsidRDefault="00D72E14">
      <w:pPr>
        <w:jc w:val="both"/>
      </w:pPr>
    </w:p>
    <w:p w14:paraId="337AE1D9" w14:textId="77777777" w:rsidR="00D72E14" w:rsidRDefault="00D72E14">
      <w:pPr>
        <w:jc w:val="both"/>
      </w:pPr>
    </w:p>
    <w:p w14:paraId="0C3705DF" w14:textId="77777777" w:rsidR="00D72E14" w:rsidRDefault="00D72E14">
      <w:pPr>
        <w:jc w:val="both"/>
      </w:pPr>
    </w:p>
    <w:p w14:paraId="35E8ECCA" w14:textId="77777777" w:rsidR="00D72E14" w:rsidRDefault="00D72E14">
      <w:pPr>
        <w:jc w:val="both"/>
      </w:pPr>
    </w:p>
    <w:p w14:paraId="43D0E4BD" w14:textId="77777777" w:rsidR="00D72E14" w:rsidRDefault="00D72E14">
      <w:pPr>
        <w:jc w:val="both"/>
      </w:pPr>
    </w:p>
    <w:p w14:paraId="3FE3FAF4" w14:textId="77777777" w:rsidR="00D72E14" w:rsidRDefault="00D72E14">
      <w:pPr>
        <w:jc w:val="both"/>
      </w:pPr>
    </w:p>
    <w:p w14:paraId="281F49BE" w14:textId="77777777" w:rsidR="00D72E14" w:rsidRDefault="00D72E14">
      <w:pPr>
        <w:jc w:val="both"/>
      </w:pPr>
    </w:p>
    <w:p w14:paraId="535CD577" w14:textId="77777777" w:rsidR="00D72E14" w:rsidRDefault="00D72E14">
      <w:pPr>
        <w:jc w:val="both"/>
      </w:pPr>
    </w:p>
    <w:p w14:paraId="2B760F19" w14:textId="77777777" w:rsidR="00D72E14" w:rsidRDefault="00D72E14">
      <w:pPr>
        <w:jc w:val="both"/>
      </w:pPr>
    </w:p>
    <w:p w14:paraId="6B2DF5E4" w14:textId="77777777" w:rsidR="00D72E14" w:rsidRDefault="00D72E14">
      <w:pPr>
        <w:jc w:val="both"/>
      </w:pPr>
    </w:p>
    <w:p w14:paraId="5D3F146D" w14:textId="77777777" w:rsidR="00D72E14" w:rsidRDefault="00000000">
      <w:pPr>
        <w:pStyle w:val="Nadpis3"/>
        <w:jc w:val="both"/>
      </w:pPr>
      <w:bookmarkStart w:id="21" w:name="_Toc171964512"/>
      <w:r>
        <w:t>Sestavení kostky</w:t>
      </w:r>
      <w:bookmarkEnd w:id="21"/>
    </w:p>
    <w:p w14:paraId="57FF8951" w14:textId="190F22EF" w:rsidR="00D72E14" w:rsidRDefault="00000000">
      <w:r>
        <w:t xml:space="preserve">V “Průzkumníku řešení” klikneme pravým tlačítkem na “Cubes” - “New Cube”. V Cube Wizardu využijeme již vytvořené tabulky ze </w:t>
      </w:r>
      <w:r w:rsidR="00CA7719">
        <w:t>schématu – zvolíme</w:t>
      </w:r>
      <w:r>
        <w:t xml:space="preserve"> </w:t>
      </w:r>
      <w:r w:rsidR="00BB59EF">
        <w:t>tabulky – definujeme</w:t>
      </w:r>
      <w:r>
        <w:t xml:space="preserve"> naší Fact Table a ko</w:t>
      </w:r>
      <w:r w:rsidR="00CA7719">
        <w:t>s</w:t>
      </w:r>
      <w:r>
        <w:t>tka je na světě.</w:t>
      </w:r>
    </w:p>
    <w:p w14:paraId="0143BB9A" w14:textId="3219E369" w:rsidR="00D72E14" w:rsidRDefault="00C50B33"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161D9446" wp14:editId="01639F52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3761323" cy="3028950"/>
            <wp:effectExtent l="0" t="0" r="0" b="0"/>
            <wp:wrapNone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323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80A7E3" w14:textId="037F763D" w:rsidR="00D72E14" w:rsidRDefault="00D72E14">
      <w:pPr>
        <w:jc w:val="both"/>
      </w:pPr>
    </w:p>
    <w:p w14:paraId="48B577FF" w14:textId="2A838BAE" w:rsidR="00D72E14" w:rsidRDefault="00C50B33">
      <w:pPr>
        <w:jc w:val="both"/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0721A3F4" wp14:editId="158C595B">
            <wp:simplePos x="0" y="0"/>
            <wp:positionH relativeFrom="column">
              <wp:posOffset>2647950</wp:posOffset>
            </wp:positionH>
            <wp:positionV relativeFrom="paragraph">
              <wp:posOffset>177800</wp:posOffset>
            </wp:positionV>
            <wp:extent cx="3505200" cy="2927831"/>
            <wp:effectExtent l="0" t="0" r="0" b="6350"/>
            <wp:wrapNone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278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95061" w14:textId="77777777" w:rsidR="00D72E14" w:rsidRDefault="00D72E14">
      <w:pPr>
        <w:jc w:val="both"/>
      </w:pPr>
    </w:p>
    <w:p w14:paraId="6A1DA08E" w14:textId="7DD1A627" w:rsidR="00D72E14" w:rsidRDefault="00D72E14">
      <w:pPr>
        <w:jc w:val="both"/>
      </w:pPr>
    </w:p>
    <w:p w14:paraId="0DA56997" w14:textId="6D0D18F6" w:rsidR="00D72E14" w:rsidRDefault="00D72E14">
      <w:pPr>
        <w:jc w:val="both"/>
      </w:pPr>
    </w:p>
    <w:p w14:paraId="1DD07EF4" w14:textId="34E6562F" w:rsidR="00D72E14" w:rsidRDefault="00D72E14">
      <w:pPr>
        <w:jc w:val="both"/>
      </w:pPr>
    </w:p>
    <w:p w14:paraId="62A319D9" w14:textId="77777777" w:rsidR="00D72E14" w:rsidRDefault="00D72E14">
      <w:pPr>
        <w:jc w:val="both"/>
      </w:pPr>
    </w:p>
    <w:p w14:paraId="2623976A" w14:textId="77777777" w:rsidR="00D72E14" w:rsidRDefault="00D72E14">
      <w:pPr>
        <w:jc w:val="both"/>
      </w:pPr>
    </w:p>
    <w:p w14:paraId="3E748178" w14:textId="77777777" w:rsidR="00D72E14" w:rsidRDefault="00D72E14">
      <w:pPr>
        <w:jc w:val="both"/>
      </w:pPr>
    </w:p>
    <w:p w14:paraId="1697A8C5" w14:textId="77777777" w:rsidR="00D72E14" w:rsidRDefault="00D72E14">
      <w:pPr>
        <w:jc w:val="both"/>
      </w:pPr>
    </w:p>
    <w:p w14:paraId="53324EAE" w14:textId="77777777" w:rsidR="00D72E14" w:rsidRDefault="00D72E14">
      <w:pPr>
        <w:jc w:val="both"/>
      </w:pPr>
    </w:p>
    <w:p w14:paraId="4C013D21" w14:textId="77777777" w:rsidR="00D72E14" w:rsidRDefault="00D72E14">
      <w:pPr>
        <w:jc w:val="both"/>
      </w:pPr>
    </w:p>
    <w:p w14:paraId="6693059C" w14:textId="77777777" w:rsidR="00D72E14" w:rsidRDefault="00D72E14">
      <w:pPr>
        <w:jc w:val="both"/>
      </w:pPr>
    </w:p>
    <w:p w14:paraId="314B1DB8" w14:textId="77777777" w:rsidR="00D72E14" w:rsidRDefault="00D72E14">
      <w:pPr>
        <w:jc w:val="both"/>
      </w:pPr>
    </w:p>
    <w:p w14:paraId="29BFF2D6" w14:textId="77777777" w:rsidR="00D72E14" w:rsidRDefault="00D72E14">
      <w:pPr>
        <w:jc w:val="both"/>
      </w:pPr>
    </w:p>
    <w:p w14:paraId="43D3D129" w14:textId="77777777" w:rsidR="00D72E14" w:rsidRDefault="00D72E14">
      <w:pPr>
        <w:jc w:val="both"/>
      </w:pPr>
    </w:p>
    <w:p w14:paraId="300BEE6F" w14:textId="77777777" w:rsidR="00D72E14" w:rsidRDefault="00D72E14">
      <w:pPr>
        <w:jc w:val="both"/>
      </w:pPr>
    </w:p>
    <w:p w14:paraId="54C6D850" w14:textId="77777777" w:rsidR="00D72E14" w:rsidRDefault="00D72E14">
      <w:pPr>
        <w:jc w:val="both"/>
      </w:pPr>
    </w:p>
    <w:p w14:paraId="6B65538B" w14:textId="77777777" w:rsidR="00D72E14" w:rsidRDefault="00000000">
      <w:pPr>
        <w:jc w:val="both"/>
      </w:pPr>
      <w:r>
        <w:br w:type="page"/>
      </w:r>
    </w:p>
    <w:p w14:paraId="2942FD93" w14:textId="77777777" w:rsidR="00D72E14" w:rsidRDefault="00000000">
      <w:pPr>
        <w:pStyle w:val="Nadpis3"/>
        <w:jc w:val="both"/>
      </w:pPr>
      <w:bookmarkStart w:id="22" w:name="_Toc171964513"/>
      <w:r>
        <w:lastRenderedPageBreak/>
        <w:t>Nasazení kostky</w:t>
      </w:r>
      <w:bookmarkEnd w:id="22"/>
    </w:p>
    <w:p w14:paraId="0A06B078" w14:textId="77777777" w:rsidR="00D72E14" w:rsidRDefault="00000000">
      <w:pPr>
        <w:jc w:val="both"/>
      </w:pPr>
      <w:r>
        <w:t>Po úspěšném vytvoření kostky přichází čas na její nasazení (Deploy) na Analysis Server. Deploy lze iniciovat pomocí tlačítka “Spustit”, nebo po otevření kostky v “Průzkumník řešení” lze kliknou na “Data Refresh”.</w:t>
      </w:r>
    </w:p>
    <w:p w14:paraId="54D5E958" w14:textId="77777777" w:rsidR="00F43215" w:rsidRDefault="00F43215">
      <w:pPr>
        <w:jc w:val="both"/>
      </w:pPr>
    </w:p>
    <w:p w14:paraId="3DACAAAF" w14:textId="77777777" w:rsidR="00D72E14" w:rsidRDefault="00000000">
      <w:pPr>
        <w:jc w:val="both"/>
      </w:pPr>
      <w:r>
        <w:rPr>
          <w:noProof/>
        </w:rPr>
        <w:drawing>
          <wp:inline distT="114300" distB="114300" distL="114300" distR="114300" wp14:anchorId="59EE4720" wp14:editId="252B8AC4">
            <wp:extent cx="5731200" cy="31369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F7D462" w14:textId="77777777" w:rsidR="00F43215" w:rsidRDefault="00F43215">
      <w:pPr>
        <w:jc w:val="both"/>
      </w:pPr>
    </w:p>
    <w:p w14:paraId="241CD32B" w14:textId="7F58C7D9" w:rsidR="00D72E14" w:rsidRDefault="00000000">
      <w:pPr>
        <w:jc w:val="both"/>
      </w:pPr>
      <w:r>
        <w:t>Po nasazení kostky jsme schopni vytvářet multidimenzionální řezy, případě provádět na kostce predikce pomocí data miningu.</w:t>
      </w:r>
    </w:p>
    <w:p w14:paraId="3EC96141" w14:textId="0B3A61F8" w:rsidR="008B044A" w:rsidRDefault="00CC7496" w:rsidP="008B044A">
      <w:pPr>
        <w:pStyle w:val="Nadpis2"/>
      </w:pPr>
      <w:bookmarkStart w:id="23" w:name="_Toc171964514"/>
      <w:r>
        <w:t>Data mining</w:t>
      </w:r>
      <w:bookmarkEnd w:id="23"/>
    </w:p>
    <w:p w14:paraId="48CABAA2" w14:textId="20D1778F" w:rsidR="008B044A" w:rsidRPr="008B044A" w:rsidRDefault="008B044A" w:rsidP="008B044A">
      <w:r>
        <w:t>Když přišla řada na data mining, zjistili jsme s kolegou, že poslední verze Visual Studia, která tuto funkci podporovala, byla verze 2019. Proto jsem tuto verzi nainstaloval, vytvořil kostku a provedl data mining. Moje predikce pro regiony West a East ukazuje, že v příštím roce nejspíše zkrachují.</w:t>
      </w:r>
    </w:p>
    <w:p w14:paraId="3969E590" w14:textId="316F45BC" w:rsidR="008B044A" w:rsidRDefault="008B044A" w:rsidP="008B044A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04BC30D" wp14:editId="23228BC5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4770120" cy="2546985"/>
            <wp:effectExtent l="0" t="0" r="0" b="5715"/>
            <wp:wrapThrough wrapText="bothSides">
              <wp:wrapPolygon edited="0">
                <wp:start x="0" y="0"/>
                <wp:lineTo x="0" y="21487"/>
                <wp:lineTo x="21479" y="21487"/>
                <wp:lineTo x="21479" y="0"/>
                <wp:lineTo x="0" y="0"/>
              </wp:wrapPolygon>
            </wp:wrapThrough>
            <wp:docPr id="1289717551" name="Obrázek 1" descr="Obsah obrázku text, řada/pruh, snímek obrazovky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17551" name="Obrázek 1" descr="Obsah obrázku text, řada/pruh, snímek obrazovky, Vykreslený graf&#10;&#10;Popis byl vytvořen automaticky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953" cy="2550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D9D4E" w14:textId="5030D5E0" w:rsidR="008B044A" w:rsidRPr="008B044A" w:rsidRDefault="008B044A" w:rsidP="008B044A"/>
    <w:p w14:paraId="317BD149" w14:textId="1A9B259D" w:rsidR="0075734C" w:rsidRDefault="0075734C" w:rsidP="008B044A"/>
    <w:p w14:paraId="4CFEC5A9" w14:textId="77777777" w:rsidR="0075734C" w:rsidRDefault="0075734C">
      <w:r>
        <w:br w:type="page"/>
      </w:r>
    </w:p>
    <w:p w14:paraId="1F79B17F" w14:textId="3B25F9AA" w:rsidR="008B044A" w:rsidRDefault="0075734C" w:rsidP="0075734C">
      <w:pPr>
        <w:pStyle w:val="Nadpis2"/>
      </w:pPr>
      <w:bookmarkStart w:id="24" w:name="_Toc171964515"/>
      <w:r>
        <w:lastRenderedPageBreak/>
        <w:t>Multidimenzionální řezy</w:t>
      </w:r>
      <w:bookmarkEnd w:id="24"/>
    </w:p>
    <w:p w14:paraId="67133DC1" w14:textId="229A2CD7" w:rsidR="0075734C" w:rsidRDefault="00F53A62" w:rsidP="0075734C">
      <w:r>
        <w:t>Pro report jsem využil následující řezy:</w:t>
      </w:r>
    </w:p>
    <w:p w14:paraId="7C2BD3C1" w14:textId="6F0BBC3E" w:rsidR="00F53A62" w:rsidRDefault="00F53A62" w:rsidP="00F53A62">
      <w:pPr>
        <w:pStyle w:val="Nadpis3"/>
      </w:pPr>
      <w:bookmarkStart w:id="25" w:name="_Toc171964516"/>
      <w:r>
        <w:t>Zákazníci a jejich útrata napříč roky</w:t>
      </w:r>
      <w:bookmarkEnd w:id="25"/>
    </w:p>
    <w:p w14:paraId="6000C6BA" w14:textId="7A737055" w:rsidR="00F53A62" w:rsidRDefault="00F53A62" w:rsidP="00F53A62">
      <w:r>
        <w:rPr>
          <w:noProof/>
        </w:rPr>
        <w:drawing>
          <wp:inline distT="0" distB="0" distL="0" distR="0" wp14:anchorId="39A96CEF" wp14:editId="56F6D35B">
            <wp:extent cx="5733415" cy="2710815"/>
            <wp:effectExtent l="0" t="0" r="635" b="0"/>
            <wp:docPr id="36287426" name="Obrázek 1" descr="Obsah obrázku text, snímek obrazovky, číslo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7426" name="Obrázek 1" descr="Obsah obrázku text, snímek obrazovky, číslo, Paralelní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0ED3" w14:textId="1FF4409A" w:rsidR="00F53A62" w:rsidRDefault="00F53A62" w:rsidP="00F53A62">
      <w:pPr>
        <w:pStyle w:val="Nadpis3"/>
      </w:pPr>
      <w:bookmarkStart w:id="26" w:name="_Toc171964517"/>
      <w:r>
        <w:t>Počty objednávek dovozců do cílových zemí</w:t>
      </w:r>
      <w:bookmarkEnd w:id="26"/>
    </w:p>
    <w:p w14:paraId="5CCE77D0" w14:textId="7F8498DA" w:rsidR="00F53A62" w:rsidRPr="00F53A62" w:rsidRDefault="00F53A62" w:rsidP="00F53A62">
      <w:r>
        <w:rPr>
          <w:noProof/>
        </w:rPr>
        <w:drawing>
          <wp:inline distT="0" distB="0" distL="0" distR="0" wp14:anchorId="00E6282E" wp14:editId="4A229F75">
            <wp:extent cx="5733415" cy="920750"/>
            <wp:effectExtent l="0" t="0" r="635" b="0"/>
            <wp:docPr id="1382530539" name="Obrázek 1" descr="Obsah obrázku text, řada/pruh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30539" name="Obrázek 1" descr="Obsah obrázku text, řada/pruh, Písmo, číslo&#10;&#10;Popis byl vytvořen automaticky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0332" w14:textId="574A50CB" w:rsidR="00F53A62" w:rsidRDefault="00F53A62" w:rsidP="00F53A62">
      <w:pPr>
        <w:pStyle w:val="Nadpis3"/>
      </w:pPr>
      <w:bookmarkStart w:id="27" w:name="_Toc171964518"/>
      <w:r>
        <w:t>Objednávky a příslušní prodejci</w:t>
      </w:r>
      <w:bookmarkEnd w:id="27"/>
    </w:p>
    <w:p w14:paraId="00845F00" w14:textId="6C593E7E" w:rsidR="00F53A62" w:rsidRDefault="00F53A62" w:rsidP="00F53A62">
      <w:r>
        <w:rPr>
          <w:noProof/>
        </w:rPr>
        <w:drawing>
          <wp:inline distT="0" distB="0" distL="0" distR="0" wp14:anchorId="36BF4D61" wp14:editId="50EBB9F8">
            <wp:extent cx="5733415" cy="1578610"/>
            <wp:effectExtent l="0" t="0" r="635" b="2540"/>
            <wp:docPr id="452867888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67888" name="Obrázek 1" descr="Obsah obrázku text, snímek obrazovky, číslo, Písmo&#10;&#10;Popis byl vytvořen automaticky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8148" w14:textId="6F175C47" w:rsidR="00F53A62" w:rsidRDefault="00F53A62">
      <w:r>
        <w:br w:type="page"/>
      </w:r>
    </w:p>
    <w:p w14:paraId="6E3C07AE" w14:textId="273BB571" w:rsidR="00F53A62" w:rsidRDefault="00F53A62" w:rsidP="00F53A62">
      <w:pPr>
        <w:pStyle w:val="Nadpis3"/>
      </w:pPr>
      <w:bookmarkStart w:id="28" w:name="_Toc171964519"/>
      <w:r>
        <w:lastRenderedPageBreak/>
        <w:t>Celkové roční prodeje v regionech</w:t>
      </w:r>
      <w:bookmarkEnd w:id="28"/>
    </w:p>
    <w:p w14:paraId="271A426F" w14:textId="1F91804A" w:rsidR="00F53A62" w:rsidRDefault="00F53A62" w:rsidP="00F53A62">
      <w:r>
        <w:rPr>
          <w:noProof/>
        </w:rPr>
        <w:drawing>
          <wp:inline distT="0" distB="0" distL="0" distR="0" wp14:anchorId="2BF34818" wp14:editId="578104B3">
            <wp:extent cx="5486400" cy="1162050"/>
            <wp:effectExtent l="0" t="0" r="0" b="0"/>
            <wp:docPr id="1715199946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99946" name="Obrázek 1" descr="Obsah obrázku text, snímek obrazovky, Písmo, číslo&#10;&#10;Popis byl vytvořen automaticky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0A7D" w14:textId="21794492" w:rsidR="003E1993" w:rsidRDefault="003E1993" w:rsidP="003E1993">
      <w:pPr>
        <w:pStyle w:val="Nadpis2"/>
      </w:pPr>
      <w:bookmarkStart w:id="29" w:name="_Toc171964520"/>
      <w:r>
        <w:t>Závěr</w:t>
      </w:r>
      <w:bookmarkEnd w:id="29"/>
    </w:p>
    <w:p w14:paraId="2703DFBE" w14:textId="7FCF2382" w:rsidR="003E1993" w:rsidRPr="003E1993" w:rsidRDefault="003E1993" w:rsidP="0061636D">
      <w:pPr>
        <w:jc w:val="both"/>
      </w:pPr>
      <w:r>
        <w:t>Tato zkušenost byla zároveň mou první příležitostí pracovat s těmito technologiemi, což znamenalo, že jsem se během celého procesu často vracel k jednotlivým krokům a učil se nové věci za pochodu. Přestože jsem nakonec dosáhl požadovaných výsledků, uvědomuji si, že v návrhu a implementaci multidimenzionální kostky je ještě mnoho prostoru pro zlepšení.</w:t>
      </w:r>
    </w:p>
    <w:sectPr w:rsidR="003E1993" w:rsidRPr="003E1993" w:rsidSect="00AF4550">
      <w:footerReference w:type="default" r:id="rId26"/>
      <w:pgSz w:w="11909" w:h="16834"/>
      <w:pgMar w:top="1440" w:right="1440" w:bottom="1440" w:left="1440" w:header="720" w:footer="720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56421" w14:textId="77777777" w:rsidR="00F61D61" w:rsidRDefault="00F61D61">
      <w:pPr>
        <w:spacing w:line="240" w:lineRule="auto"/>
      </w:pPr>
      <w:r>
        <w:separator/>
      </w:r>
    </w:p>
  </w:endnote>
  <w:endnote w:type="continuationSeparator" w:id="0">
    <w:p w14:paraId="79A4F4A4" w14:textId="77777777" w:rsidR="00F61D61" w:rsidRDefault="00F61D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5582C" w14:textId="093ECED1" w:rsidR="00D72E14" w:rsidRDefault="00C50B33">
    <w:pPr>
      <w:jc w:val="cen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90CE10" wp14:editId="533E271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Obdélník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698D87" id="Obdélník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  <w:lang w:val="cs-CZ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cs-CZ"/>
      </w:rPr>
      <w:t xml:space="preserve">Str.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cs-CZ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85B93" w14:textId="77777777" w:rsidR="00F61D61" w:rsidRDefault="00F61D61">
      <w:pPr>
        <w:spacing w:line="240" w:lineRule="auto"/>
      </w:pPr>
      <w:r>
        <w:separator/>
      </w:r>
    </w:p>
  </w:footnote>
  <w:footnote w:type="continuationSeparator" w:id="0">
    <w:p w14:paraId="41F0DD53" w14:textId="77777777" w:rsidR="00F61D61" w:rsidRDefault="00F61D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24852"/>
    <w:multiLevelType w:val="multilevel"/>
    <w:tmpl w:val="81FE7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E135C8"/>
    <w:multiLevelType w:val="multilevel"/>
    <w:tmpl w:val="FD5AF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385FB6"/>
    <w:multiLevelType w:val="hybridMultilevel"/>
    <w:tmpl w:val="109ECD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743015">
    <w:abstractNumId w:val="1"/>
  </w:num>
  <w:num w:numId="2" w16cid:durableId="1460756563">
    <w:abstractNumId w:val="0"/>
  </w:num>
  <w:num w:numId="3" w16cid:durableId="1322199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E14"/>
    <w:rsid w:val="0006505F"/>
    <w:rsid w:val="001E686F"/>
    <w:rsid w:val="00251030"/>
    <w:rsid w:val="002C45C7"/>
    <w:rsid w:val="003A0C35"/>
    <w:rsid w:val="003D12D1"/>
    <w:rsid w:val="003E1993"/>
    <w:rsid w:val="003F2357"/>
    <w:rsid w:val="004C76E0"/>
    <w:rsid w:val="0061636D"/>
    <w:rsid w:val="00676B4D"/>
    <w:rsid w:val="00690847"/>
    <w:rsid w:val="0075734C"/>
    <w:rsid w:val="008968DA"/>
    <w:rsid w:val="008B044A"/>
    <w:rsid w:val="008E5FBD"/>
    <w:rsid w:val="0092076B"/>
    <w:rsid w:val="00AF4550"/>
    <w:rsid w:val="00B20F31"/>
    <w:rsid w:val="00B5563C"/>
    <w:rsid w:val="00BB59EF"/>
    <w:rsid w:val="00C253B3"/>
    <w:rsid w:val="00C50B33"/>
    <w:rsid w:val="00C65A99"/>
    <w:rsid w:val="00CA7719"/>
    <w:rsid w:val="00CB1192"/>
    <w:rsid w:val="00CC7496"/>
    <w:rsid w:val="00D72E14"/>
    <w:rsid w:val="00F43215"/>
    <w:rsid w:val="00F53A62"/>
    <w:rsid w:val="00F6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667C2"/>
  <w15:docId w15:val="{58A0E326-B046-4014-A796-9AF4D7C4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Zhlav">
    <w:name w:val="header"/>
    <w:basedOn w:val="Normln"/>
    <w:link w:val="ZhlavChar"/>
    <w:uiPriority w:val="99"/>
    <w:unhideWhenUsed/>
    <w:rsid w:val="00C50B3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50B33"/>
  </w:style>
  <w:style w:type="paragraph" w:styleId="Zpat">
    <w:name w:val="footer"/>
    <w:basedOn w:val="Normln"/>
    <w:link w:val="ZpatChar"/>
    <w:uiPriority w:val="99"/>
    <w:unhideWhenUsed/>
    <w:rsid w:val="00C50B3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50B33"/>
  </w:style>
  <w:style w:type="paragraph" w:styleId="Nadpisobsahu">
    <w:name w:val="TOC Heading"/>
    <w:basedOn w:val="Nadpis1"/>
    <w:next w:val="Normln"/>
    <w:uiPriority w:val="39"/>
    <w:unhideWhenUsed/>
    <w:qFormat/>
    <w:rsid w:val="00C50B3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cs-CZ"/>
    </w:rPr>
  </w:style>
  <w:style w:type="paragraph" w:styleId="Obsah1">
    <w:name w:val="toc 1"/>
    <w:basedOn w:val="Normln"/>
    <w:next w:val="Normln"/>
    <w:autoRedefine/>
    <w:uiPriority w:val="39"/>
    <w:unhideWhenUsed/>
    <w:rsid w:val="00C50B33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C50B33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C50B33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C50B33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F5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3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1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microsoft.com/en-us/sql-server/sql-server-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1046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Vlnas Martin</cp:lastModifiedBy>
  <cp:revision>21</cp:revision>
  <cp:lastPrinted>2024-07-15T18:26:00Z</cp:lastPrinted>
  <dcterms:created xsi:type="dcterms:W3CDTF">2024-07-11T10:38:00Z</dcterms:created>
  <dcterms:modified xsi:type="dcterms:W3CDTF">2024-07-15T18:26:00Z</dcterms:modified>
</cp:coreProperties>
</file>