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31465710"/>
        <w:docPartObj>
          <w:docPartGallery w:val="Cover Pages"/>
          <w:docPartUnique/>
        </w:docPartObj>
      </w:sdtPr>
      <w:sdtEndPr>
        <w:rPr>
          <w:rFonts w:eastAsiaTheme="minorEastAsia"/>
          <w:caps/>
          <w:color w:val="191919" w:themeColor="text1" w:themeTint="E6"/>
          <w:sz w:val="72"/>
          <w:szCs w:val="72"/>
        </w:rPr>
      </w:sdtEndPr>
      <w:sdtContent>
        <w:p w14:paraId="17DF2EEC" w14:textId="77777777" w:rsidR="001D6F4B" w:rsidRDefault="001D6F4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F1CB15D" wp14:editId="0ACD2DB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0085E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" path="m,l7312660,r,1129665l3619500,733425,,1091565,,xe" fillcolor="#a53010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" stroked="f" strokeweight="1.25pt">
                      <v:fill r:id="rId6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C5F2209" wp14:editId="68A9B6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D48A59" w14:textId="77777777" w:rsidR="001D6F4B" w:rsidRDefault="001D6F4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Martyn Jepson and Mehul Salhotra</w:t>
                                    </w:r>
                                  </w:p>
                                </w:sdtContent>
                              </w:sdt>
                              <w:p w14:paraId="7ACC53AB" w14:textId="77777777" w:rsidR="001D6F4B" w:rsidRDefault="00FA1AF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D6F4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MSCF Investments 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C5F220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ED48A59" w14:textId="77777777" w:rsidR="001D6F4B" w:rsidRDefault="001D6F4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Martyn Jepson and Mehul Salhotra</w:t>
                              </w:r>
                            </w:p>
                          </w:sdtContent>
                        </w:sdt>
                        <w:p w14:paraId="7ACC53AB" w14:textId="77777777" w:rsidR="001D6F4B" w:rsidRDefault="001D6F4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MSCF Investments 2019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D29538" wp14:editId="16B354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3FD362" w14:textId="77777777" w:rsidR="001D6F4B" w:rsidRDefault="001D6F4B">
                                <w:pPr>
                                  <w:pStyle w:val="NoSpacing"/>
                                  <w:jc w:val="right"/>
                                  <w:rPr>
                                    <w:color w:val="A53010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A53010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89D3A41" w14:textId="77777777" w:rsidR="001D6F4B" w:rsidRDefault="001D6F4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1D29538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13FD362" w14:textId="77777777" w:rsidR="001D6F4B" w:rsidRDefault="001D6F4B">
                          <w:pPr>
                            <w:pStyle w:val="NoSpacing"/>
                            <w:jc w:val="right"/>
                            <w:rPr>
                              <w:color w:val="A53010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A53010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89D3A41" w14:textId="77777777" w:rsidR="001D6F4B" w:rsidRDefault="001D6F4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CD9176" wp14:editId="015250C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5A3246" w14:textId="77777777" w:rsidR="001D6F4B" w:rsidRDefault="00FA1AF1">
                                <w:pPr>
                                  <w:jc w:val="right"/>
                                  <w:rPr>
                                    <w:color w:val="A53010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53010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D6F4B">
                                      <w:rPr>
                                        <w:caps/>
                                        <w:color w:val="A53010" w:themeColor="accent1"/>
                                        <w:sz w:val="64"/>
                                        <w:szCs w:val="64"/>
                                      </w:rPr>
                                      <w:t>Songs and Stocks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47805F" w14:textId="77777777" w:rsidR="001D6F4B" w:rsidRDefault="001D6F4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Using the Billboard Number 1 song to predict S&amp;P returns.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8CD9176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D5A3246" w14:textId="77777777" w:rsidR="001D6F4B" w:rsidRDefault="001D6F4B">
                          <w:pPr>
                            <w:jc w:val="right"/>
                            <w:rPr>
                              <w:color w:val="A53010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A53010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A53010" w:themeColor="accent1"/>
                                  <w:sz w:val="64"/>
                                  <w:szCs w:val="64"/>
                                </w:rPr>
                                <w:t>Songs and Stocks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847805F" w14:textId="77777777" w:rsidR="001D6F4B" w:rsidRDefault="001D6F4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Using the Billboard Number 1 song to predict S&amp;P returns.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17C675" w14:textId="77777777" w:rsidR="001D6F4B" w:rsidRDefault="001D6F4B">
          <w:pPr>
            <w:rPr>
              <w:rFonts w:eastAsiaTheme="minorEastAsia"/>
              <w:caps/>
              <w:color w:val="191919" w:themeColor="text1" w:themeTint="E6"/>
              <w:sz w:val="72"/>
              <w:szCs w:val="72"/>
            </w:rPr>
          </w:pPr>
          <w:r>
            <w:rPr>
              <w:rFonts w:eastAsiaTheme="minorEastAsia"/>
              <w:caps/>
              <w:color w:val="191919" w:themeColor="text1" w:themeTint="E6"/>
              <w:sz w:val="72"/>
              <w:szCs w:val="72"/>
            </w:rPr>
            <w:br w:type="page"/>
          </w:r>
        </w:p>
      </w:sdtContent>
    </w:sdt>
    <w:p w14:paraId="73257594" w14:textId="10D86180" w:rsidR="000B2DAC" w:rsidRDefault="006A084D" w:rsidP="006A084D">
      <w:pPr>
        <w:pStyle w:val="Heading1"/>
      </w:pPr>
      <w:r>
        <w:lastRenderedPageBreak/>
        <w:t>Introduction</w:t>
      </w:r>
    </w:p>
    <w:p w14:paraId="58211FE0" w14:textId="0BD8BEE9" w:rsidR="006A084D" w:rsidRDefault="006A084D" w:rsidP="006A084D">
      <w:r>
        <w:t>Knowledge of investor sentiment can be used to</w:t>
      </w:r>
      <w:r w:rsidR="00C9608A">
        <w:t xml:space="preserve"> build a profitable trading strategy due to its mean reverting nature. If sentiment is high </w:t>
      </w:r>
      <w:r w:rsidR="007A1E7B">
        <w:t xml:space="preserve">(positive) and stock prices </w:t>
      </w:r>
      <w:r w:rsidR="00B46521">
        <w:t>increase,</w:t>
      </w:r>
      <w:r w:rsidR="007A1E7B">
        <w:t xml:space="preserve"> then they are likely to decrease as sentiment </w:t>
      </w:r>
      <w:r w:rsidR="00B46521">
        <w:t>reverts</w:t>
      </w:r>
      <w:r w:rsidR="007A1E7B">
        <w:t xml:space="preserve"> to normal.</w:t>
      </w:r>
    </w:p>
    <w:p w14:paraId="6313DA76" w14:textId="6FFB9C37" w:rsidR="00B46521" w:rsidRDefault="00C036AD" w:rsidP="006A084D">
      <w:r>
        <w:t xml:space="preserve">Our hypothesis is that the Billboard number 1 song </w:t>
      </w:r>
      <w:r w:rsidR="00353D0A">
        <w:t>can</w:t>
      </w:r>
      <w:r>
        <w:t xml:space="preserve"> be used to measure investor sentiment; if the number 1 song is positive then sentiment is positive and vice versa</w:t>
      </w:r>
      <w:r w:rsidR="00A122A3">
        <w:t xml:space="preserve">. From this sentiment </w:t>
      </w:r>
      <w:r w:rsidR="00353D0A">
        <w:t>the future S&amp;P 500 moves can be predicted</w:t>
      </w:r>
      <w:r w:rsidR="00A16ECB">
        <w:t>.</w:t>
      </w:r>
    </w:p>
    <w:p w14:paraId="22A4D1C2" w14:textId="0C1CB0E9" w:rsidR="00A16ECB" w:rsidRDefault="00A16ECB" w:rsidP="006A084D">
      <w:r>
        <w:t>To summarize,</w:t>
      </w:r>
      <w:r w:rsidR="0093179D">
        <w:t xml:space="preserve"> we hypothesize that</w:t>
      </w:r>
      <w:r>
        <w:t xml:space="preserve"> Billboard number 1 song sentiment </w:t>
      </w:r>
      <w:r w:rsidR="0093179D">
        <w:t>is correlated with future stock returns.</w:t>
      </w:r>
    </w:p>
    <w:p w14:paraId="0BE75A52" w14:textId="1889A2E2" w:rsidR="0093179D" w:rsidRDefault="00BC0648" w:rsidP="00BC0648">
      <w:pPr>
        <w:pStyle w:val="Heading1"/>
      </w:pPr>
      <w:r>
        <w:t xml:space="preserve">Data Collection </w:t>
      </w:r>
    </w:p>
    <w:p w14:paraId="3C2FA5E6" w14:textId="1276FB33" w:rsidR="00BC0648" w:rsidRDefault="00BC0648" w:rsidP="00BC0648">
      <w:pPr>
        <w:pStyle w:val="Heading2"/>
      </w:pPr>
      <w:r>
        <w:t>Number 1s</w:t>
      </w:r>
    </w:p>
    <w:p w14:paraId="798F7BC3" w14:textId="299FD602" w:rsidR="00BC0648" w:rsidRDefault="00BC0648" w:rsidP="00BC0648">
      <w:r>
        <w:t xml:space="preserve">Our plan </w:t>
      </w:r>
      <w:r w:rsidR="00F22C0C">
        <w:t>was</w:t>
      </w:r>
      <w:r>
        <w:t xml:space="preserve"> to utilize an existing data set of weekly number 1 songs for </w:t>
      </w:r>
      <w:r w:rsidR="00C53D5D">
        <w:t>the 10-year date range from 2005 to 2015. Initially we attempted to scrape directly from the Billboard site but server API limits made this unfeasible for such a large amount of data.</w:t>
      </w:r>
    </w:p>
    <w:p w14:paraId="2276A66B" w14:textId="214EFF02" w:rsidR="00C53D5D" w:rsidRDefault="00A0113E" w:rsidP="00BC0648">
      <w:r>
        <w:t xml:space="preserve">The dataset used is from </w:t>
      </w:r>
      <w:hyperlink r:id="rId7" w:history="1">
        <w:r>
          <w:rPr>
            <w:rStyle w:val="Hyperlink"/>
          </w:rPr>
          <w:t>https://data.world/kcmillersean/billboard-hot-100-1958-2017</w:t>
        </w:r>
      </w:hyperlink>
      <w:r>
        <w:t xml:space="preserve"> </w:t>
      </w:r>
      <w:r w:rsidR="00B43B80">
        <w:t>created by Sean Miller</w:t>
      </w:r>
      <w:r w:rsidR="002A56CF">
        <w:t>.</w:t>
      </w:r>
    </w:p>
    <w:p w14:paraId="6E99ACDE" w14:textId="74D71C59" w:rsidR="002A56CF" w:rsidRDefault="002A56CF" w:rsidP="002A56CF">
      <w:pPr>
        <w:pStyle w:val="Heading1"/>
      </w:pPr>
      <w:r>
        <w:t>Song Sentiment</w:t>
      </w:r>
    </w:p>
    <w:p w14:paraId="67369019" w14:textId="5CE7A182" w:rsidR="00B46521" w:rsidRDefault="00334B8F" w:rsidP="006A084D">
      <w:r>
        <w:t xml:space="preserve">Our plan was to utilize existing </w:t>
      </w:r>
      <w:r w:rsidR="00906DF4">
        <w:t xml:space="preserve">Natural Language Processing </w:t>
      </w:r>
      <w:r>
        <w:t xml:space="preserve">analysis </w:t>
      </w:r>
      <w:r w:rsidR="00611BF5">
        <w:t xml:space="preserve">of </w:t>
      </w:r>
      <w:r w:rsidR="0021632F">
        <w:t xml:space="preserve">song sentiment which we can match to the songs in our scope. </w:t>
      </w:r>
      <w:r w:rsidR="00906DF4">
        <w:t xml:space="preserve">We used the dataset </w:t>
      </w:r>
      <w:r w:rsidR="006E2941">
        <w:t xml:space="preserve"> from </w:t>
      </w:r>
      <w:hyperlink r:id="rId8" w:history="1">
        <w:r w:rsidR="00906DF4">
          <w:rPr>
            <w:rStyle w:val="Hyperlink"/>
          </w:rPr>
          <w:t>https://github.com/kevinschaich/billboard</w:t>
        </w:r>
      </w:hyperlink>
      <w:r w:rsidR="006E2941">
        <w:t xml:space="preserve"> created by </w:t>
      </w:r>
      <w:hyperlink r:id="rId9" w:history="1">
        <w:r w:rsidR="006E2941">
          <w:rPr>
            <w:rStyle w:val="Hyperlink"/>
            <w:rFonts w:ascii="Segoe UI" w:hAnsi="Segoe UI" w:cs="Segoe UI"/>
            <w:color w:val="0366D6"/>
            <w:shd w:val="clear" w:color="auto" w:fill="FFFFFF"/>
          </w:rPr>
          <w:t>Kevin Schaich</w:t>
        </w:r>
      </w:hyperlink>
      <w:r w:rsidR="006E2941">
        <w:t>.</w:t>
      </w:r>
    </w:p>
    <w:p w14:paraId="3D2BD48A" w14:textId="3A908AE5" w:rsidR="006E2941" w:rsidRDefault="006E2941" w:rsidP="006A084D"/>
    <w:p w14:paraId="562D4277" w14:textId="6B0E6C9D" w:rsidR="00FA1AF1" w:rsidRPr="006A084D" w:rsidRDefault="00FA1AF1" w:rsidP="00FA1AF1">
      <w:pPr>
        <w:pStyle w:val="Heading1"/>
      </w:pPr>
      <w:r>
        <w:t xml:space="preserve">Data Clean-up and </w:t>
      </w:r>
      <w:bookmarkStart w:id="0" w:name="_GoBack"/>
      <w:bookmarkEnd w:id="0"/>
      <w:r>
        <w:t xml:space="preserve">Analysis </w:t>
      </w:r>
    </w:p>
    <w:sectPr w:rsidR="00FA1AF1" w:rsidRPr="006A084D" w:rsidSect="001D6F4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4B"/>
    <w:rsid w:val="000B2DAC"/>
    <w:rsid w:val="001D6F4B"/>
    <w:rsid w:val="0021632F"/>
    <w:rsid w:val="002A56CF"/>
    <w:rsid w:val="00334B8F"/>
    <w:rsid w:val="00353D0A"/>
    <w:rsid w:val="00611BF5"/>
    <w:rsid w:val="006A084D"/>
    <w:rsid w:val="006E2941"/>
    <w:rsid w:val="007A1E7B"/>
    <w:rsid w:val="00906DF4"/>
    <w:rsid w:val="0093179D"/>
    <w:rsid w:val="00A0113E"/>
    <w:rsid w:val="00A122A3"/>
    <w:rsid w:val="00A16ECB"/>
    <w:rsid w:val="00B43B80"/>
    <w:rsid w:val="00B46521"/>
    <w:rsid w:val="00BC0648"/>
    <w:rsid w:val="00C036AD"/>
    <w:rsid w:val="00C53D5D"/>
    <w:rsid w:val="00C9608A"/>
    <w:rsid w:val="00F22C0C"/>
    <w:rsid w:val="00FA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BDAC0"/>
  <w15:chartTrackingRefBased/>
  <w15:docId w15:val="{20CDAF40-FDD4-4C5A-9997-40B15DF6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D6F4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D6F4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A084D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79D"/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011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schaich/billbo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world/kcmillersean/billboard-hot-100-1958-201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evinschaich.io/" TargetMode="Externa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MSCF Investments 2019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Songs and Stocks</dc:title>
  <dc:subject>Using the Billboard Number 1 song to predict S&amp;P returns.</dc:subject>
  <dc:creator>Martyn Jepson and Mehul Salhotra</dc:creator>
  <cp:keywords/>
  <dc:description/>
  <cp:lastModifiedBy>Martyn Jepson</cp:lastModifiedBy>
  <cp:revision>22</cp:revision>
  <dcterms:created xsi:type="dcterms:W3CDTF">2019-10-08T17:55:00Z</dcterms:created>
  <dcterms:modified xsi:type="dcterms:W3CDTF">2019-10-08T18:23:00Z</dcterms:modified>
  <cp:category>MSCF Investments</cp:category>
</cp:coreProperties>
</file>