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3DC74" w14:textId="76424DB0" w:rsidR="00BB2F9A" w:rsidRDefault="00CE2656" w:rsidP="00E21666">
      <w:pPr>
        <w:pStyle w:val="Heading2"/>
      </w:pPr>
      <w:r>
        <w:t xml:space="preserve">Introduction </w:t>
      </w:r>
    </w:p>
    <w:p w14:paraId="1F298966" w14:textId="1173014F" w:rsidR="00CE2656" w:rsidRDefault="00CE2656" w:rsidP="00926ACC">
      <w:pPr>
        <w:pStyle w:val="Heading2"/>
      </w:pPr>
      <w:r>
        <w:t xml:space="preserve">Literature Review </w:t>
      </w:r>
    </w:p>
    <w:p w14:paraId="717F9B25" w14:textId="1CD624EC" w:rsidR="00CE2656" w:rsidRDefault="00CE2656" w:rsidP="00926ACC">
      <w:pPr>
        <w:pStyle w:val="Heading2"/>
      </w:pPr>
      <w:r>
        <w:t>Methodology and data</w:t>
      </w:r>
    </w:p>
    <w:p w14:paraId="64EE7B66" w14:textId="77777777" w:rsidR="008C1504" w:rsidRPr="008C1504" w:rsidRDefault="008C1504" w:rsidP="008C1504">
      <w:r w:rsidRPr="008C1504">
        <w:rPr>
          <w:b/>
          <w:bCs/>
        </w:rPr>
        <w:t xml:space="preserve">Research Question: </w:t>
      </w:r>
    </w:p>
    <w:p w14:paraId="2C00ECDF" w14:textId="77777777" w:rsidR="008C1504" w:rsidRPr="008C1504" w:rsidRDefault="008C1504" w:rsidP="008C1504">
      <w:r w:rsidRPr="008C1504">
        <w:t>Does a higher share of sectoral digital skills and ICT training buffer or amplify the effect of AI adoption on wages in EU countries?</w:t>
      </w:r>
    </w:p>
    <w:p w14:paraId="3A8BE14E" w14:textId="77777777" w:rsidR="008C1504" w:rsidRPr="008C1504" w:rsidRDefault="008C1504" w:rsidP="008C1504">
      <w:r w:rsidRPr="008C1504">
        <w:rPr>
          <w:b/>
          <w:bCs/>
        </w:rPr>
        <w:t>Hypothesis (</w:t>
      </w:r>
      <w:proofErr w:type="spellStart"/>
      <w:r w:rsidRPr="008C1504">
        <w:rPr>
          <w:b/>
          <w:bCs/>
        </w:rPr>
        <w:t>upd</w:t>
      </w:r>
      <w:proofErr w:type="spellEnd"/>
      <w:r w:rsidRPr="008C1504">
        <w:rPr>
          <w:b/>
          <w:bCs/>
        </w:rPr>
        <w:t xml:space="preserve">): </w:t>
      </w:r>
    </w:p>
    <w:p w14:paraId="5A0E47CA" w14:textId="113105BC" w:rsidR="008C1504" w:rsidRDefault="008C1504">
      <w:r w:rsidRPr="008C1504">
        <w:t>Sectors with more advanced digital skills and greater investment in ICT training will experience either stronger wage resistance (the risk of wage decline is buffered) or stronger wage benefits (productivity and new opportunities are amplified), as AI adoption increases</w:t>
      </w:r>
    </w:p>
    <w:p w14:paraId="2308D445" w14:textId="3BF8BF77" w:rsidR="00A5688C" w:rsidRDefault="00A5688C" w:rsidP="00926ACC">
      <w:pPr>
        <w:pStyle w:val="Heading2"/>
      </w:pPr>
      <w:r>
        <w:t xml:space="preserve">Data </w:t>
      </w:r>
      <w:r w:rsidR="004B1E6F">
        <w:t>–</w:t>
      </w:r>
      <w:r>
        <w:t xml:space="preserve"> EDA</w:t>
      </w:r>
    </w:p>
    <w:p w14:paraId="6850CBD0" w14:textId="2C70F530" w:rsidR="00C04F48" w:rsidRDefault="00C04F48">
      <w:r>
        <w:t>(add variables description + macro stats)</w:t>
      </w:r>
    </w:p>
    <w:p w14:paraId="0CF828D0" w14:textId="72B0FE9F" w:rsidR="004B1E6F" w:rsidRPr="00C57453" w:rsidRDefault="004B1E6F">
      <w:pPr>
        <w:rPr>
          <w:lang w:val="ru-RU"/>
        </w:rPr>
      </w:pPr>
      <w:r w:rsidRPr="004B1E6F">
        <w:rPr>
          <w:noProof/>
        </w:rPr>
        <w:drawing>
          <wp:inline distT="0" distB="0" distL="0" distR="0" wp14:anchorId="0B250669" wp14:editId="07A7DAD5">
            <wp:extent cx="5731510" cy="5008880"/>
            <wp:effectExtent l="0" t="0" r="2540" b="1270"/>
            <wp:docPr id="66416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66692" name=""/>
                    <pic:cNvPicPr/>
                  </pic:nvPicPr>
                  <pic:blipFill>
                    <a:blip r:embed="rId6"/>
                    <a:stretch>
                      <a:fillRect/>
                    </a:stretch>
                  </pic:blipFill>
                  <pic:spPr>
                    <a:xfrm>
                      <a:off x="0" y="0"/>
                      <a:ext cx="5731510" cy="5008880"/>
                    </a:xfrm>
                    <a:prstGeom prst="rect">
                      <a:avLst/>
                    </a:prstGeom>
                  </pic:spPr>
                </pic:pic>
              </a:graphicData>
            </a:graphic>
          </wp:inline>
        </w:drawing>
      </w:r>
    </w:p>
    <w:p w14:paraId="2A529246" w14:textId="79D0EB4C" w:rsidR="00E21666" w:rsidRDefault="00CE2656" w:rsidP="00E21666">
      <w:pPr>
        <w:pStyle w:val="Heading2"/>
      </w:pPr>
      <w:r>
        <w:lastRenderedPageBreak/>
        <w:t xml:space="preserve">Results </w:t>
      </w:r>
    </w:p>
    <w:p w14:paraId="1F0ACD36" w14:textId="2D3A1FEC" w:rsidR="007C3B8B" w:rsidRPr="007C3B8B" w:rsidRDefault="003A4080" w:rsidP="007C3B8B">
      <w:pPr>
        <w:jc w:val="both"/>
        <w:rPr>
          <w:b/>
          <w:bCs/>
        </w:rPr>
      </w:pPr>
      <w:r w:rsidRPr="007C3B8B">
        <w:rPr>
          <w:b/>
          <w:bCs/>
        </w:rPr>
        <w:t>DIAGNOSTIC TESTS</w:t>
      </w:r>
    </w:p>
    <w:p w14:paraId="7C6F60DD" w14:textId="27530A32" w:rsidR="007C3B8B" w:rsidRPr="00ED1D16" w:rsidRDefault="007C3B8B" w:rsidP="007C3B8B">
      <w:pPr>
        <w:jc w:val="both"/>
        <w:rPr>
          <w:b/>
          <w:bCs/>
        </w:rPr>
      </w:pPr>
      <w:r w:rsidRPr="00ED1D16">
        <w:rPr>
          <w:b/>
          <w:bCs/>
        </w:rPr>
        <w:t>HETEROSKEDASTICITY TESTING</w:t>
      </w:r>
    </w:p>
    <w:p w14:paraId="57E3ECBA" w14:textId="77777777" w:rsidR="007C3B8B" w:rsidRDefault="007C3B8B" w:rsidP="007C3B8B">
      <w:pPr>
        <w:jc w:val="both"/>
      </w:pPr>
      <w:r w:rsidRPr="00ED1D16">
        <w:t>To assess the validity of the homoskedasticity assumption, the Breusch-Pagan Lagrange Multiplier test was applied to all estimated cross-sectional specifications. The null hypothesis of the test states that the error variance is constant across observations (homoskedasticity), while the alternative hypothesis indicates that the variance of the residuals depends on the values of the independent variables (heteroskedasticity).</w:t>
      </w:r>
    </w:p>
    <w:p w14:paraId="5DFD91E1" w14:textId="77777777" w:rsidR="007C3B8B" w:rsidRPr="0053344B" w:rsidRDefault="007C3B8B" w:rsidP="007C3B8B">
      <w:pPr>
        <w:jc w:val="both"/>
      </w:pPr>
      <w:r w:rsidRPr="0053344B">
        <w:t>As noted by Wooldridge (2013, Ch. 8), while heteroskedasticity does not bias the OLS coefficient estimates, it invalidates the usual standard errors, t-statistics, and F-statistics. The Breusch-Pagan test confirmed the presence of heteroskedasticity in 35 out of 40 estimated specifications, which is consistent with the nature of cross-country sectoral data where units exhibit fundamentally different variance structures. Although the use of percentage and logarithmic forms for the explanatory variables may partially mitigate the severity of, it does not eliminate it.</w:t>
      </w:r>
      <w:r>
        <w:t xml:space="preserve"> [</w:t>
      </w:r>
      <w:r w:rsidRPr="00E538D4">
        <w:rPr>
          <w:highlight w:val="yellow"/>
        </w:rPr>
        <w:t>W 2013</w:t>
      </w:r>
      <w:r>
        <w:t>]</w:t>
      </w:r>
    </w:p>
    <w:p w14:paraId="63D25DAC" w14:textId="77777777" w:rsidR="007C3B8B" w:rsidRPr="003F39E3" w:rsidRDefault="007C3B8B" w:rsidP="007C3B8B">
      <w:pPr>
        <w:jc w:val="both"/>
      </w:pPr>
      <w:r w:rsidRPr="0053344B">
        <w:t xml:space="preserve">Given the relatively </w:t>
      </w:r>
      <w:r>
        <w:t>small</w:t>
      </w:r>
      <w:r w:rsidRPr="0053344B">
        <w:t xml:space="preserve"> sample size of 134 observations per cross-section, the choice of heteroskedasticity correction requires particular care. </w:t>
      </w:r>
      <w:r>
        <w:t xml:space="preserve">According to the </w:t>
      </w:r>
      <w:r w:rsidRPr="0053344B">
        <w:t>Wooldridge</w:t>
      </w:r>
      <w:r>
        <w:t xml:space="preserve">, </w:t>
      </w:r>
      <w:r w:rsidRPr="0053344B">
        <w:t xml:space="preserve"> </w:t>
      </w:r>
      <w:r>
        <w:t>the</w:t>
      </w:r>
      <w:r w:rsidRPr="0053344B">
        <w:t xml:space="preserve"> standard heteroskedasticity-robust estimators may perform poorly in smaller samples. Therefore, following the recommendations of Long and Ervin</w:t>
      </w:r>
      <w:r>
        <w:t xml:space="preserve">  [</w:t>
      </w:r>
      <w:r w:rsidRPr="00E538D4">
        <w:rPr>
          <w:highlight w:val="yellow"/>
        </w:rPr>
        <w:t xml:space="preserve">LE </w:t>
      </w:r>
      <w:r w:rsidRPr="002D5F2A">
        <w:rPr>
          <w:highlight w:val="yellow"/>
        </w:rPr>
        <w:t>2000 + White 1985</w:t>
      </w:r>
      <w:r>
        <w:t>]</w:t>
      </w:r>
      <w:r w:rsidRPr="0053344B">
        <w:t xml:space="preserve">, the HC3 variant of the heteroskedasticity-consistent covariance matrix estimator  was adopted for all specifications. </w:t>
      </w:r>
      <w:r w:rsidRPr="003F39E3">
        <w:t>The HC3 estimator is preferred over the simpler HC0 (White, 1980) because it provides superior finite-sample performance and reduces over-rejection under the null hypothesis, which is particularly relevant given the modest sample size of 134 observations per cross-section.</w:t>
      </w:r>
    </w:p>
    <w:p w14:paraId="4D3FF9F7" w14:textId="6E533399" w:rsidR="001E39A7" w:rsidRPr="001E39A7" w:rsidRDefault="001E39A7" w:rsidP="001E39A7">
      <w:pPr>
        <w:jc w:val="both"/>
        <w:rPr>
          <w:b/>
          <w:bCs/>
        </w:rPr>
      </w:pPr>
      <w:r w:rsidRPr="001E39A7">
        <w:rPr>
          <w:b/>
          <w:bCs/>
        </w:rPr>
        <w:t>FUNCTIONAL FORM SPECIFICATION TESTING</w:t>
      </w:r>
      <w:r>
        <w:rPr>
          <w:b/>
          <w:bCs/>
        </w:rPr>
        <w:t xml:space="preserve"> (RAMSEY)</w:t>
      </w:r>
    </w:p>
    <w:p w14:paraId="2A655425" w14:textId="4B95814E" w:rsidR="001E39A7" w:rsidRPr="001E39A7" w:rsidRDefault="001E39A7" w:rsidP="001E39A7">
      <w:pPr>
        <w:jc w:val="both"/>
      </w:pPr>
      <w:r w:rsidRPr="001E39A7">
        <w:t>The Ramsey Regression Equation Specification Error Test (RESET), developed by Ramsey (1969), was employed to assess whether the linear functional form is adequate for the estimated models. The RESET test examines whether non-linear combinations of the fitted values have explanatory power over the dependent variable. If they do, this indicates that the true data-generating process may involve polynomial, logarithmic, or other non-linear functional forms, and the linear specification is rejected.</w:t>
      </w:r>
      <w:r w:rsidR="00342FDD">
        <w:t xml:space="preserve"> [</w:t>
      </w:r>
      <w:r w:rsidR="00342FDD" w:rsidRPr="00751E9E">
        <w:rPr>
          <w:highlight w:val="yellow"/>
        </w:rPr>
        <w:t>R 1969]</w:t>
      </w:r>
    </w:p>
    <w:p w14:paraId="0C59DA00" w14:textId="4ECD23EB" w:rsidR="001E39A7" w:rsidRPr="001E39A7" w:rsidRDefault="001E39A7" w:rsidP="001E39A7">
      <w:pPr>
        <w:jc w:val="both"/>
      </w:pPr>
      <w:r w:rsidRPr="001E39A7">
        <w:t>Out of 40 models, 36 rejected the null hypothesis of correct functional form at the 5% significance level (p &lt; 0.05). Only four models</w:t>
      </w:r>
      <w:r w:rsidR="00342FDD">
        <w:t xml:space="preserve"> (m</w:t>
      </w:r>
      <w:r w:rsidRPr="001E39A7">
        <w:t>odels 33, 34, 35, and 36</w:t>
      </w:r>
      <w:r w:rsidR="00342FDD">
        <w:t xml:space="preserve">) </w:t>
      </w:r>
      <w:r w:rsidRPr="001E39A7">
        <w:t xml:space="preserve"> passed the RESET test. All four are wage-growth specifications for the year 2022, which further supports the interpretation that the extreme and uniform inflationary shock of 2022 produced a simpler, more linear data-generating process for short-term wage adjustments.</w:t>
      </w:r>
    </w:p>
    <w:p w14:paraId="5A6CE2B5" w14:textId="77777777" w:rsidR="006C5C30" w:rsidRDefault="001E39A7" w:rsidP="007C3B8B">
      <w:pPr>
        <w:jc w:val="both"/>
      </w:pPr>
      <w:r w:rsidRPr="001E39A7">
        <w:t>For the wage-level models (Models 1–28), the RESET test was universally rejected (all p &lt; 0.001).</w:t>
      </w:r>
      <w:r w:rsidR="00342FDD">
        <w:t xml:space="preserve"> So,</w:t>
      </w:r>
      <w:r w:rsidRPr="001E39A7">
        <w:t xml:space="preserve"> </w:t>
      </w:r>
      <w:r w:rsidR="00342FDD">
        <w:t>t</w:t>
      </w:r>
      <w:r w:rsidRPr="001E39A7">
        <w:t>he rejection of the linear functional form in the baseline models (Models 1–8) directly motivated the inclusion of multiplicative interaction terms between AI adoption and ICT capacity variables in subsequent specifications (Models 9–28). The interaction terms partially capture the non-linear moderating relationship between technology adoption and wages</w:t>
      </w:r>
      <w:r w:rsidR="00342FDD">
        <w:t>.</w:t>
      </w:r>
      <w:r w:rsidRPr="001E39A7">
        <w:t xml:space="preserve"> </w:t>
      </w:r>
      <w:r w:rsidR="00342FDD">
        <w:t xml:space="preserve">On the other hands, even </w:t>
      </w:r>
      <w:r w:rsidRPr="001E39A7">
        <w:t>after introducing the interaction terms, the RESET test continued to reject the null hypothesis. This indicates that the true relationship between AI adoption, digital skills, and wages likely involves more complex non-linearities</w:t>
      </w:r>
      <w:r w:rsidR="00342FDD">
        <w:t xml:space="preserve">, </w:t>
      </w:r>
      <w:r w:rsidRPr="001E39A7">
        <w:t xml:space="preserve">that a simple linear interaction cannot fully capture. </w:t>
      </w:r>
      <w:r w:rsidR="00156514">
        <w:t>[</w:t>
      </w:r>
      <w:r w:rsidR="00156514" w:rsidRPr="00156514">
        <w:rPr>
          <w:highlight w:val="yellow"/>
        </w:rPr>
        <w:t xml:space="preserve">W 2013, </w:t>
      </w:r>
      <w:proofErr w:type="spellStart"/>
      <w:r w:rsidR="00156514" w:rsidRPr="00156514">
        <w:rPr>
          <w:highlight w:val="yellow"/>
        </w:rPr>
        <w:t>ch.</w:t>
      </w:r>
      <w:proofErr w:type="spellEnd"/>
      <w:r w:rsidR="00156514" w:rsidRPr="00156514">
        <w:rPr>
          <w:highlight w:val="yellow"/>
        </w:rPr>
        <w:t xml:space="preserve"> 9</w:t>
      </w:r>
      <w:r w:rsidR="00156514">
        <w:t>]</w:t>
      </w:r>
    </w:p>
    <w:p w14:paraId="7D9C338C" w14:textId="70EF7B84" w:rsidR="00B92182" w:rsidRPr="00B92182" w:rsidRDefault="007C3B8B" w:rsidP="00756A59">
      <w:pPr>
        <w:jc w:val="both"/>
      </w:pPr>
      <w:r>
        <w:lastRenderedPageBreak/>
        <w:t xml:space="preserve">MULTICOLLINEARITY </w:t>
      </w:r>
      <w:r w:rsidR="00B92182">
        <w:t>- VIF</w:t>
      </w:r>
      <w:r>
        <w:br/>
      </w:r>
      <w:r w:rsidR="00B92182" w:rsidRPr="00B92182">
        <w:t xml:space="preserve">Variance Inflation Factors (VIF) were computed for all cross-sectional specifications to assess multicollinearity </w:t>
      </w:r>
      <w:r w:rsidR="00FA45BB">
        <w:t>[</w:t>
      </w:r>
      <w:r w:rsidR="00B92182" w:rsidRPr="00B92182">
        <w:rPr>
          <w:highlight w:val="yellow"/>
        </w:rPr>
        <w:t>W</w:t>
      </w:r>
      <w:r w:rsidR="00FA45BB" w:rsidRPr="00FA45BB">
        <w:rPr>
          <w:highlight w:val="yellow"/>
        </w:rPr>
        <w:t>,</w:t>
      </w:r>
      <w:r w:rsidR="00B92182" w:rsidRPr="00B92182">
        <w:rPr>
          <w:highlight w:val="yellow"/>
        </w:rPr>
        <w:t xml:space="preserve"> </w:t>
      </w:r>
      <w:proofErr w:type="spellStart"/>
      <w:r w:rsidR="00FA45BB" w:rsidRPr="00FA45BB">
        <w:rPr>
          <w:highlight w:val="yellow"/>
        </w:rPr>
        <w:t>c</w:t>
      </w:r>
      <w:r w:rsidR="00B92182" w:rsidRPr="00B92182">
        <w:rPr>
          <w:highlight w:val="yellow"/>
        </w:rPr>
        <w:t>h.</w:t>
      </w:r>
      <w:proofErr w:type="spellEnd"/>
      <w:r w:rsidR="00B92182" w:rsidRPr="00B92182">
        <w:rPr>
          <w:highlight w:val="yellow"/>
        </w:rPr>
        <w:t xml:space="preserve"> 3</w:t>
      </w:r>
      <w:r w:rsidR="00FA45BB">
        <w:t>]</w:t>
      </w:r>
      <w:r w:rsidR="00B92182" w:rsidRPr="00B92182">
        <w:t>. Three sources of collinearity were identified and addressed.</w:t>
      </w:r>
      <w:r w:rsidR="00FA45BB">
        <w:t xml:space="preserve"> [</w:t>
      </w:r>
      <w:r w:rsidR="00FA45BB" w:rsidRPr="00FA45BB">
        <w:rPr>
          <w:highlight w:val="yellow"/>
        </w:rPr>
        <w:t xml:space="preserve">link to the </w:t>
      </w:r>
      <w:proofErr w:type="spellStart"/>
      <w:r w:rsidR="00FA45BB" w:rsidRPr="00FA45BB">
        <w:rPr>
          <w:highlight w:val="yellow"/>
        </w:rPr>
        <w:t>jup</w:t>
      </w:r>
      <w:proofErr w:type="spellEnd"/>
      <w:r w:rsidR="00FA45BB" w:rsidRPr="00FA45BB">
        <w:rPr>
          <w:highlight w:val="yellow"/>
        </w:rPr>
        <w:t xml:space="preserve"> notebook</w:t>
      </w:r>
      <w:r w:rsidR="00FA45BB">
        <w:rPr>
          <w:highlight w:val="yellow"/>
        </w:rPr>
        <w:t xml:space="preserve"> for VIF analysis numbers?</w:t>
      </w:r>
      <w:r w:rsidR="00FA45BB" w:rsidRPr="00FA45BB">
        <w:rPr>
          <w:highlight w:val="yellow"/>
        </w:rPr>
        <w:t>]</w:t>
      </w:r>
    </w:p>
    <w:p w14:paraId="6C72722D" w14:textId="424D8993" w:rsidR="00B92182" w:rsidRPr="00B92182" w:rsidRDefault="00B92182" w:rsidP="00756A59">
      <w:pPr>
        <w:jc w:val="both"/>
      </w:pPr>
      <w:r w:rsidRPr="00B92182">
        <w:t xml:space="preserve">First, in </w:t>
      </w:r>
      <w:r w:rsidR="005231F0">
        <w:t xml:space="preserve">cross-sectional wage-level models </w:t>
      </w:r>
      <w:r w:rsidRPr="00B92182">
        <w:t xml:space="preserve">specifications combining country fixed effects with country-level macroeconomic controls (GDP, inflation, unemployment rate), VIFs for these variables reached infinity, indicating perfect collinearity. This is expected, as these variables do not vary across sectors within a given country and are therefore fully absorbed by the country dummies. Accordingly, macroeconomic controls were excluded from all fixed-effects specifications </w:t>
      </w:r>
      <w:r w:rsidR="00273FCA">
        <w:t>[</w:t>
      </w:r>
      <w:r w:rsidR="00273FCA" w:rsidRPr="00B92182">
        <w:rPr>
          <w:highlight w:val="yellow"/>
        </w:rPr>
        <w:t>W</w:t>
      </w:r>
      <w:r w:rsidR="00273FCA">
        <w:rPr>
          <w:highlight w:val="yellow"/>
        </w:rPr>
        <w:t xml:space="preserve"> 2013</w:t>
      </w:r>
      <w:r w:rsidR="00273FCA" w:rsidRPr="00FA45BB">
        <w:rPr>
          <w:highlight w:val="yellow"/>
        </w:rPr>
        <w:t>,</w:t>
      </w:r>
      <w:r w:rsidR="00273FCA" w:rsidRPr="00B92182">
        <w:rPr>
          <w:highlight w:val="yellow"/>
        </w:rPr>
        <w:t xml:space="preserve"> </w:t>
      </w:r>
      <w:proofErr w:type="spellStart"/>
      <w:r w:rsidR="00273FCA" w:rsidRPr="00FA45BB">
        <w:rPr>
          <w:highlight w:val="yellow"/>
        </w:rPr>
        <w:t>c</w:t>
      </w:r>
      <w:r w:rsidR="00273FCA" w:rsidRPr="00B92182">
        <w:rPr>
          <w:highlight w:val="yellow"/>
        </w:rPr>
        <w:t>h.</w:t>
      </w:r>
      <w:proofErr w:type="spellEnd"/>
      <w:r w:rsidR="00273FCA" w:rsidRPr="00B92182">
        <w:rPr>
          <w:highlight w:val="yellow"/>
        </w:rPr>
        <w:t xml:space="preserve"> 3</w:t>
      </w:r>
      <w:r w:rsidR="00273FCA">
        <w:t>]</w:t>
      </w:r>
      <w:r w:rsidR="00273FCA" w:rsidRPr="00B92182">
        <w:t>.</w:t>
      </w:r>
    </w:p>
    <w:p w14:paraId="7D930CF9" w14:textId="77777777" w:rsidR="00B92182" w:rsidRPr="00B92182" w:rsidRDefault="00B92182" w:rsidP="00756A59">
      <w:pPr>
        <w:jc w:val="both"/>
      </w:pPr>
      <w:r w:rsidRPr="00B92182">
        <w:t>Second, the baseline models revealed high VIFs among the share of high-skill occupations (VIF = 56–66), tertiary education (VIF = 33–37), and the NACE sector J (Information and Communication) dummy (VIF = 27–37). This reflects the structural overlap between these variables: Sector J is almost exclusively composed of high-skill, highly educated workers. To avoid this collinearity in the main AI-ICT specifications, education and occupation share were dropped, and sector fixed effects were retained to absorb sector-specific workforce composition.</w:t>
      </w:r>
    </w:p>
    <w:p w14:paraId="7B822B26" w14:textId="78D39FED" w:rsidR="00B92182" w:rsidRPr="003B492C" w:rsidRDefault="00B92182" w:rsidP="00756A59">
      <w:pPr>
        <w:jc w:val="both"/>
      </w:pPr>
      <w:r w:rsidRPr="00B92182">
        <w:t>Third, the introduction of the interaction term between AI adoption and ICT capacity substantially inflated VIFs for the base AI variable (from 9.7–19.4 to 39.2–81.7) and the interaction term itself (29.8–55.9). This</w:t>
      </w:r>
      <w:r w:rsidR="004945F5">
        <w:t xml:space="preserve"> situation is aligned  with</w:t>
      </w:r>
      <w:r w:rsidRPr="00B92182">
        <w:t xml:space="preserve"> </w:t>
      </w:r>
      <w:r w:rsidR="004945F5">
        <w:t xml:space="preserve">a </w:t>
      </w:r>
      <w:r w:rsidRPr="00B92182">
        <w:t xml:space="preserve">documented case of structural multicollinearity that arises mechanically when an interaction term is included alongside its constituent variables </w:t>
      </w:r>
      <w:r w:rsidR="004945F5" w:rsidRPr="004945F5">
        <w:rPr>
          <w:highlight w:val="yellow"/>
        </w:rPr>
        <w:t>[</w:t>
      </w:r>
      <w:r w:rsidRPr="00B92182">
        <w:rPr>
          <w:highlight w:val="yellow"/>
        </w:rPr>
        <w:t>Allis</w:t>
      </w:r>
      <w:r w:rsidR="004945F5" w:rsidRPr="004945F5">
        <w:rPr>
          <w:highlight w:val="yellow"/>
        </w:rPr>
        <w:t>]</w:t>
      </w:r>
      <w:r w:rsidRPr="00B92182">
        <w:rPr>
          <w:highlight w:val="yellow"/>
        </w:rPr>
        <w:t>.</w:t>
      </w:r>
      <w:r w:rsidRPr="00B92182">
        <w:t xml:space="preserve"> As Wooldridge emphasises, multicollinearity does not violate any OLS assumption and does not bias the coefficient estimates</w:t>
      </w:r>
      <w:r w:rsidR="004945F5">
        <w:t>.</w:t>
      </w:r>
      <w:r w:rsidRPr="00B92182">
        <w:t xml:space="preserve"> </w:t>
      </w:r>
      <w:r w:rsidR="004945F5">
        <w:t>I</w:t>
      </w:r>
      <w:r w:rsidRPr="00B92182">
        <w:t xml:space="preserve">t </w:t>
      </w:r>
      <w:r w:rsidR="0027554F">
        <w:t xml:space="preserve">just </w:t>
      </w:r>
      <w:r w:rsidRPr="00B92182">
        <w:t>inflates their standard errors, making significance harder to achieve</w:t>
      </w:r>
      <w:r w:rsidR="004945F5">
        <w:t xml:space="preserve"> </w:t>
      </w:r>
      <w:r w:rsidR="004945F5">
        <w:t>[</w:t>
      </w:r>
      <w:r w:rsidR="004945F5" w:rsidRPr="00B92182">
        <w:rPr>
          <w:highlight w:val="yellow"/>
        </w:rPr>
        <w:t>W</w:t>
      </w:r>
      <w:r w:rsidR="004945F5">
        <w:rPr>
          <w:highlight w:val="yellow"/>
        </w:rPr>
        <w:t xml:space="preserve"> 2013</w:t>
      </w:r>
      <w:r w:rsidR="004945F5" w:rsidRPr="00FA45BB">
        <w:rPr>
          <w:highlight w:val="yellow"/>
        </w:rPr>
        <w:t>,</w:t>
      </w:r>
      <w:r w:rsidR="004945F5" w:rsidRPr="00B92182">
        <w:rPr>
          <w:highlight w:val="yellow"/>
        </w:rPr>
        <w:t xml:space="preserve"> </w:t>
      </w:r>
      <w:proofErr w:type="spellStart"/>
      <w:r w:rsidR="004945F5" w:rsidRPr="00FA45BB">
        <w:rPr>
          <w:highlight w:val="yellow"/>
        </w:rPr>
        <w:t>c</w:t>
      </w:r>
      <w:r w:rsidR="004945F5" w:rsidRPr="00B92182">
        <w:rPr>
          <w:highlight w:val="yellow"/>
        </w:rPr>
        <w:t>h.</w:t>
      </w:r>
      <w:proofErr w:type="spellEnd"/>
      <w:r w:rsidR="004945F5" w:rsidRPr="00B92182">
        <w:rPr>
          <w:highlight w:val="yellow"/>
        </w:rPr>
        <w:t xml:space="preserve"> 3</w:t>
      </w:r>
      <w:r w:rsidR="004945F5">
        <w:t>]</w:t>
      </w:r>
      <w:r w:rsidR="004945F5" w:rsidRPr="00B92182">
        <w:t>.</w:t>
      </w:r>
      <w:r w:rsidRPr="00B92182">
        <w:t xml:space="preserve"> Following Allison, high VIFs arising from interaction terms were not treated as grounds for model re-specification. Instead, inference on the moderating effect was based on marginal effects calculations, which combine the main and interaction coefficients and are not distorted by structural multicollinearity.</w:t>
      </w:r>
      <w:r w:rsidR="0059342C" w:rsidRPr="0059342C">
        <w:rPr>
          <w:highlight w:val="yellow"/>
        </w:rPr>
        <w:t xml:space="preserve"> </w:t>
      </w:r>
      <w:r w:rsidR="0059342C" w:rsidRPr="004945F5">
        <w:rPr>
          <w:highlight w:val="yellow"/>
        </w:rPr>
        <w:t>[</w:t>
      </w:r>
      <w:r w:rsidR="0059342C" w:rsidRPr="00B92182">
        <w:rPr>
          <w:highlight w:val="yellow"/>
        </w:rPr>
        <w:t>Allis</w:t>
      </w:r>
      <w:r w:rsidR="0059342C" w:rsidRPr="004945F5">
        <w:rPr>
          <w:highlight w:val="yellow"/>
        </w:rPr>
        <w:t>]</w:t>
      </w:r>
    </w:p>
    <w:p w14:paraId="200324AB" w14:textId="77777777" w:rsidR="00C5669B" w:rsidRDefault="005231F0" w:rsidP="007C3B8B">
      <w:pPr>
        <w:jc w:val="both"/>
      </w:pPr>
      <w:r>
        <w:t xml:space="preserve">Finally, </w:t>
      </w:r>
      <w:r w:rsidR="00B92182" w:rsidRPr="003B492C">
        <w:t xml:space="preserve">VIF analysis for the wage-growth specifications reveals a </w:t>
      </w:r>
      <w:r>
        <w:t>more</w:t>
      </w:r>
      <w:r w:rsidR="00B92182" w:rsidRPr="003B492C">
        <w:t xml:space="preserve"> cleaner collinearity structure compared to the wage-level models. The substitution of country fixed effects with explicit macroeconomic controls eliminated the perfect collinearity observed in the level models and reduced the VIF of the AI adoption variable by approximately half. All macroeconomic controls remained well below the conventional threshold of 10</w:t>
      </w:r>
      <w:r>
        <w:t xml:space="preserve"> </w:t>
      </w:r>
      <w:r w:rsidRPr="005231F0">
        <w:rPr>
          <w:highlight w:val="yellow"/>
        </w:rPr>
        <w:t>[res]</w:t>
      </w:r>
      <w:r w:rsidR="00B92182" w:rsidRPr="005231F0">
        <w:rPr>
          <w:highlight w:val="yellow"/>
        </w:rPr>
        <w:t>,</w:t>
      </w:r>
      <w:r w:rsidR="00B92182" w:rsidRPr="003B492C">
        <w:t xml:space="preserve"> confirming the validity of their simultaneous inclusion. In the base specifications without interaction terms, the AI adoption variable exhibited VIFs between 4.3 and 7.6, while ICT training ranged from 9.9 to 10.8 and ICT specialists from 15.6 to 17.1 — all within or near acceptable bounds. When the interaction term was introduced, the expected structural inflation occurred (AI VIF rising to 15.5–32.4</w:t>
      </w:r>
      <w:r w:rsidR="00316167">
        <w:t>,</w:t>
      </w:r>
      <w:r w:rsidR="00B92182" w:rsidRPr="003B492C">
        <w:t xml:space="preserve"> interaction VIF to 19.4–33.6), consistent with the mechanical collinearity</w:t>
      </w:r>
      <w:r w:rsidR="00316167">
        <w:t xml:space="preserve"> </w:t>
      </w:r>
      <w:r w:rsidR="00316167" w:rsidRPr="004945F5">
        <w:rPr>
          <w:highlight w:val="yellow"/>
        </w:rPr>
        <w:t>[</w:t>
      </w:r>
      <w:r w:rsidR="00316167" w:rsidRPr="00B92182">
        <w:rPr>
          <w:highlight w:val="yellow"/>
        </w:rPr>
        <w:t>Allis</w:t>
      </w:r>
      <w:r w:rsidR="00316167" w:rsidRPr="004945F5">
        <w:rPr>
          <w:highlight w:val="yellow"/>
        </w:rPr>
        <w:t>]</w:t>
      </w:r>
      <w:r w:rsidR="00B92182" w:rsidRPr="003B492C">
        <w:t xml:space="preserve">. </w:t>
      </w:r>
    </w:p>
    <w:p w14:paraId="66DE18A3" w14:textId="346BA0C3" w:rsidR="007C3B8B" w:rsidRDefault="007C3B8B" w:rsidP="007C3B8B">
      <w:pPr>
        <w:jc w:val="both"/>
      </w:pPr>
      <w:r>
        <w:br/>
        <w:t xml:space="preserve">R SQUARE </w:t>
      </w:r>
    </w:p>
    <w:p w14:paraId="56C956D5" w14:textId="168892BE" w:rsidR="00207795" w:rsidRPr="00207795" w:rsidRDefault="00207795" w:rsidP="00207795">
      <w:pPr>
        <w:jc w:val="both"/>
      </w:pPr>
      <w:r w:rsidRPr="00207795">
        <w:t xml:space="preserve">Goodness of fit was assessed using </w:t>
      </w:r>
      <w:r w:rsidR="00EB3FE4" w:rsidRPr="00207795">
        <w:t>R</w:t>
      </w:r>
      <w:r w:rsidR="00EB3FE4">
        <w:t>^2</w:t>
      </w:r>
      <w:r w:rsidRPr="00207795">
        <w:t xml:space="preserve">, adjusted </w:t>
      </w:r>
      <w:r w:rsidR="00EB3FE4" w:rsidRPr="00207795">
        <w:t>R</w:t>
      </w:r>
      <w:r w:rsidR="00EB3FE4">
        <w:t>^2</w:t>
      </w:r>
      <w:r w:rsidRPr="00207795">
        <w:t>, and information criteria (AIC and BIC).</w:t>
      </w:r>
      <w:r>
        <w:t xml:space="preserve"> </w:t>
      </w:r>
      <w:r>
        <w:t>[</w:t>
      </w:r>
      <w:r w:rsidRPr="00B92182">
        <w:rPr>
          <w:highlight w:val="yellow"/>
        </w:rPr>
        <w:t>W</w:t>
      </w:r>
      <w:r>
        <w:rPr>
          <w:highlight w:val="yellow"/>
        </w:rPr>
        <w:t xml:space="preserve"> 2013</w:t>
      </w:r>
      <w:r>
        <w:t>]</w:t>
      </w:r>
      <w:r w:rsidRPr="00207795">
        <w:t xml:space="preserve"> All wage-level specifications with country and sector fixed effects achieved R</w:t>
      </w:r>
      <w:r w:rsidR="00EB3FE4">
        <w:t>^2</w:t>
      </w:r>
      <w:r w:rsidRPr="00207795">
        <w:t xml:space="preserve"> values between 0.978 and 0.984, with adjusted R² between 0.970 and 0.978. The high explanatory power is expected in cross-country sectoral wage equations, where the country fixed effects absorb the dominant share of wage dispersion across Europ</w:t>
      </w:r>
      <w:r>
        <w:t>e</w:t>
      </w:r>
      <w:r w:rsidRPr="00207795">
        <w:t>. The narrow gap between R</w:t>
      </w:r>
      <w:r w:rsidR="00EB3FE4">
        <w:t>^2</w:t>
      </w:r>
      <w:r w:rsidRPr="00207795">
        <w:t xml:space="preserve"> and adjusted </w:t>
      </w:r>
      <w:r w:rsidR="00EB3FE4" w:rsidRPr="00207795">
        <w:t>R</w:t>
      </w:r>
      <w:r w:rsidR="00EB3FE4">
        <w:t>^2</w:t>
      </w:r>
      <w:r w:rsidR="00EB3FE4" w:rsidRPr="00207795">
        <w:t xml:space="preserve"> </w:t>
      </w:r>
      <w:r w:rsidRPr="00207795">
        <w:t xml:space="preserve"> (0.5–0.8 percentage points) indicates that the included regressors contribute meaningful explanatory power beyond what would be expected by chance alone.</w:t>
      </w:r>
    </w:p>
    <w:p w14:paraId="6959FB83" w14:textId="3D28C637" w:rsidR="00C5669B" w:rsidRDefault="00207795" w:rsidP="007C3B8B">
      <w:pPr>
        <w:jc w:val="both"/>
      </w:pPr>
      <w:r w:rsidRPr="00207795">
        <w:lastRenderedPageBreak/>
        <w:t xml:space="preserve">Model selection was guided by the Akaike Information Criterion </w:t>
      </w:r>
      <w:r w:rsidR="007804B8" w:rsidRPr="00BD7C7C">
        <w:rPr>
          <w:highlight w:val="yellow"/>
        </w:rPr>
        <w:t>[</w:t>
      </w:r>
      <w:r w:rsidRPr="00207795">
        <w:rPr>
          <w:highlight w:val="yellow"/>
        </w:rPr>
        <w:t>Akaike, 1974</w:t>
      </w:r>
      <w:r w:rsidR="007804B8">
        <w:t>]</w:t>
      </w:r>
      <w:r w:rsidRPr="00207795">
        <w:t xml:space="preserve"> and the Bayesian Information Criterion </w:t>
      </w:r>
      <w:r w:rsidR="00BD7C7C">
        <w:t>[</w:t>
      </w:r>
      <w:r w:rsidRPr="00207795">
        <w:rPr>
          <w:highlight w:val="yellow"/>
        </w:rPr>
        <w:t>Schwarz, 1978</w:t>
      </w:r>
      <w:r w:rsidR="00BD7C7C">
        <w:t>]</w:t>
      </w:r>
      <w:r w:rsidRPr="00207795">
        <w:t>. Across all four years, both AIC and BIC consistently favoured the interaction specifications over the additive models. In every year, the ICT training interaction model achieved the lowest AIC and BIC among all estimated specifications. For instance, in 2021, the ICT training interaction model achieved AIC = −237.9 and BIC = −130.7, compared to AIC = −212.9 and BIC = −108.6 for the corresponding additive ICT specialists model</w:t>
      </w:r>
      <w:r w:rsidR="00230CCF">
        <w:t xml:space="preserve">. </w:t>
      </w:r>
      <w:r w:rsidRPr="00207795">
        <w:t xml:space="preserve">This pattern held across all four years, confirming that the multiplicative interaction between AI adoption and ICT capacity provides a statistically superior </w:t>
      </w:r>
      <w:r w:rsidR="00230CCF">
        <w:t>description</w:t>
      </w:r>
      <w:r w:rsidRPr="00207795">
        <w:t xml:space="preserve"> of the wage-determination process.</w:t>
      </w:r>
    </w:p>
    <w:p w14:paraId="24850B2F" w14:textId="77777777" w:rsidR="007C3B8B" w:rsidRPr="007C3B8B" w:rsidRDefault="007C3B8B" w:rsidP="007C3B8B"/>
    <w:p w14:paraId="415FB537" w14:textId="77777777" w:rsidR="00AF4940" w:rsidRPr="009B00EA" w:rsidRDefault="00AF4940" w:rsidP="00AF4940">
      <w:pPr>
        <w:rPr>
          <w:b/>
          <w:bCs/>
        </w:rPr>
      </w:pPr>
      <w:r w:rsidRPr="009B00EA">
        <w:rPr>
          <w:b/>
          <w:bCs/>
          <w:highlight w:val="yellow"/>
        </w:rPr>
        <w:t>Table : Baseline models, cross-sectional, 2021 data</w:t>
      </w:r>
    </w:p>
    <w:p w14:paraId="05BFDF8D" w14:textId="2446795B" w:rsidR="00E21666" w:rsidRPr="009B00EA" w:rsidRDefault="00E21666" w:rsidP="00E906A9">
      <w:pPr>
        <w:jc w:val="both"/>
      </w:pPr>
      <w:r w:rsidRPr="009B00EA">
        <w:t xml:space="preserve">In Model 2 and 4 (No Country FE), </w:t>
      </w:r>
      <w:proofErr w:type="spellStart"/>
      <w:r w:rsidRPr="009B00EA">
        <w:t>h_skill_ij</w:t>
      </w:r>
      <w:proofErr w:type="spellEnd"/>
      <w:r w:rsidRPr="009B00EA">
        <w:t xml:space="preserve"> (High Skill Occupation) is highly significant and positive (0.012), while </w:t>
      </w:r>
      <w:proofErr w:type="spellStart"/>
      <w:r w:rsidRPr="009B00EA">
        <w:t>educ_ij</w:t>
      </w:r>
      <w:proofErr w:type="spellEnd"/>
      <w:r w:rsidRPr="009B00EA">
        <w:t xml:space="preserve"> (Tertiary Education) is significant but negative (-0.007 or -0.011)</w:t>
      </w:r>
      <w:r w:rsidR="00AF4940" w:rsidRPr="009B00EA">
        <w:t>. It highlights that occupation of the employee</w:t>
      </w:r>
      <w:r w:rsidRPr="009B00EA">
        <w:t xml:space="preserve"> matters more than formal education degrees. Once the control for productivity and the specific job type (high-skill occupation), simply having a degree doesn't automatically raise wages</w:t>
      </w:r>
      <w:r w:rsidR="00AF4940" w:rsidRPr="009B00EA">
        <w:t xml:space="preserve">. </w:t>
      </w:r>
      <w:r w:rsidRPr="009B00EA">
        <w:t xml:space="preserve">This supports focusing on active skill measures (like  ICT training variable later) rather than just static educational </w:t>
      </w:r>
      <w:r w:rsidR="009B00EA" w:rsidRPr="009B00EA">
        <w:t>level</w:t>
      </w:r>
      <w:r w:rsidRPr="009B00EA">
        <w:t>.</w:t>
      </w:r>
    </w:p>
    <w:p w14:paraId="63443024" w14:textId="5DC620E4" w:rsidR="009B00EA" w:rsidRDefault="009B00EA" w:rsidP="00E906A9">
      <w:pPr>
        <w:jc w:val="both"/>
      </w:pPr>
      <w:r w:rsidRPr="00670B92">
        <w:t xml:space="preserve">Second observation from the baseline models that country-specific factors explain </w:t>
      </w:r>
      <w:r w:rsidR="00670B92" w:rsidRPr="00670B92">
        <w:t xml:space="preserve">around </w:t>
      </w:r>
      <w:r w:rsidRPr="00670B92">
        <w:t xml:space="preserve">18% of the variation that sector and productivity alone cannot. </w:t>
      </w:r>
      <w:r w:rsidR="00670B92" w:rsidRPr="00670B92">
        <w:t xml:space="preserve">Model 4 with no country FE and excluded GDP variable has R square 0.804 and Model 3 with country FE and excluded GDP variable has R square 0.981. </w:t>
      </w:r>
      <w:r w:rsidRPr="00670B92">
        <w:t xml:space="preserve">This confirms that any analysis without Country FE (or strong country controls like HICP/GDP) risks Omitted Variable Bias. The fact that </w:t>
      </w:r>
      <w:r w:rsidR="00670B92" w:rsidRPr="00670B92">
        <w:t>R square</w:t>
      </w:r>
      <w:r w:rsidRPr="00670B92">
        <w:t xml:space="preserve"> jumps so high suggests that national wage setting institutions (unions, minimum wages, price levels) are massive drivers of the wage level.</w:t>
      </w:r>
    </w:p>
    <w:p w14:paraId="60F4FC1B" w14:textId="2AE05653" w:rsidR="00BE602F" w:rsidRPr="00E21666" w:rsidRDefault="00BE602F" w:rsidP="00AA2D2E">
      <w:pPr>
        <w:jc w:val="both"/>
        <w:rPr>
          <w:highlight w:val="yellow"/>
        </w:rPr>
      </w:pPr>
      <w:r>
        <w:t>Additionally, m</w:t>
      </w:r>
      <w:r w:rsidRPr="00BE602F">
        <w:t xml:space="preserve">ost of the "productivity-wage" link is actually a cross-country phenomenon, not a within-sector one. </w:t>
      </w:r>
      <w:r>
        <w:t xml:space="preserve"> </w:t>
      </w:r>
      <w:r w:rsidRPr="00BE602F">
        <w:t>Rich countries have high productivity and high wages</w:t>
      </w:r>
      <w:r>
        <w:t xml:space="preserve">: in Model 4 with no country and sector FE </w:t>
      </w:r>
      <w:proofErr w:type="spellStart"/>
      <w:r>
        <w:t>log_prdct_ij</w:t>
      </w:r>
      <w:proofErr w:type="spellEnd"/>
      <w:r>
        <w:t xml:space="preserve"> coefficient </w:t>
      </w:r>
      <w:r w:rsidRPr="00BE602F">
        <w:t>is 0.782</w:t>
      </w:r>
      <w:r>
        <w:t xml:space="preserve">, however, in Model 3 with country and sector FE coefficient drops </w:t>
      </w:r>
      <w:r w:rsidRPr="00BE602F">
        <w:t xml:space="preserve">to 0.075. </w:t>
      </w:r>
      <w:r>
        <w:t xml:space="preserve">It means that </w:t>
      </w:r>
      <w:r w:rsidRPr="00BE602F">
        <w:t>within a specific country (Model 3), being a slightly more productive sector only yields a small wage premium</w:t>
      </w:r>
      <w:r>
        <w:t xml:space="preserve">. </w:t>
      </w:r>
    </w:p>
    <w:p w14:paraId="4AC0D5CD" w14:textId="24E5D329" w:rsidR="00E856BA" w:rsidRPr="00E856BA" w:rsidRDefault="00E856BA" w:rsidP="00AA2D2E">
      <w:pPr>
        <w:jc w:val="both"/>
      </w:pPr>
      <w:r>
        <w:t xml:space="preserve">Finally, we can notice that firm size is a weak predictor. </w:t>
      </w:r>
      <w:proofErr w:type="spellStart"/>
      <w:r w:rsidRPr="00E856BA">
        <w:t>fsi_ij</w:t>
      </w:r>
      <w:proofErr w:type="spellEnd"/>
      <w:r w:rsidRPr="00E856BA">
        <w:t xml:space="preserve"> is only marginally significant in models with FE  and insignificant in others.</w:t>
      </w:r>
      <w:r>
        <w:t xml:space="preserve"> </w:t>
      </w:r>
      <w:r w:rsidRPr="00E856BA">
        <w:t>Unlike productivity or skills, simply being in a sector with large firms doesn't guarantee higher wages once we control for the other factors. This allows u</w:t>
      </w:r>
      <w:r>
        <w:t>s</w:t>
      </w:r>
      <w:r w:rsidRPr="00E856BA">
        <w:t xml:space="preserve"> to treat </w:t>
      </w:r>
      <w:proofErr w:type="spellStart"/>
      <w:r w:rsidRPr="00E856BA">
        <w:t>fsi_ij</w:t>
      </w:r>
      <w:proofErr w:type="spellEnd"/>
      <w:r w:rsidRPr="00E856BA">
        <w:t xml:space="preserve"> as a minor control rather than a major driver</w:t>
      </w:r>
      <w:r>
        <w:t>.</w:t>
      </w:r>
    </w:p>
    <w:p w14:paraId="1B790092" w14:textId="50B179DE" w:rsidR="00AA7186" w:rsidRPr="00E21666" w:rsidRDefault="008F7358" w:rsidP="001B64B8">
      <w:pPr>
        <w:jc w:val="both"/>
        <w:rPr>
          <w:highlight w:val="yellow"/>
        </w:rPr>
      </w:pPr>
      <w:r w:rsidRPr="00011561">
        <w:t xml:space="preserve">Testing the models specification, in every single model (1 through 6), the Breusch-Pagan test returns a p-value &lt; 0.05 (often &lt; 0.001). Our error terms do not have constant variance. This is expected in cross-country wage data (large countries like Germany have different variance than small ones like Malta). The standard errors should be used in the final regressions. </w:t>
      </w:r>
      <w:r w:rsidR="00011561">
        <w:t xml:space="preserve">Additionally, </w:t>
      </w:r>
      <w:r w:rsidR="00011561" w:rsidRPr="00011561">
        <w:t>in every single model, the Ramsey RESET test is highly significant (p &lt; 0.001</w:t>
      </w:r>
      <w:r w:rsidR="00011561" w:rsidRPr="00A02FB1">
        <w:t>).</w:t>
      </w:r>
      <w:r w:rsidR="00A02FB1" w:rsidRPr="00A02FB1">
        <w:t xml:space="preserve"> </w:t>
      </w:r>
      <w:r w:rsidR="00EB51CF">
        <w:t>It</w:t>
      </w:r>
      <w:r w:rsidR="00A02FB1" w:rsidRPr="00A02FB1">
        <w:t xml:space="preserve"> rejected the linear specification, motivating the inclusion of interaction terms to capture non-linear moderation effects.</w:t>
      </w:r>
      <w:r w:rsidR="00AA7186">
        <w:t xml:space="preserve"> Regarding the Jarque-Bera test results, </w:t>
      </w:r>
      <w:r w:rsidR="002A46E6">
        <w:t>t</w:t>
      </w:r>
      <w:r w:rsidR="00AA7186" w:rsidRPr="00AA7186">
        <w:t>he Fixed Effects models (1, 3, 5) fit the data distribution much better. The non-FE models leave behind some skewness</w:t>
      </w:r>
      <w:r w:rsidR="00997AB4">
        <w:t xml:space="preserve">, </w:t>
      </w:r>
      <w:r w:rsidR="00AA7186" w:rsidRPr="00AA7186">
        <w:t>likely</w:t>
      </w:r>
      <w:r w:rsidR="00997AB4">
        <w:t xml:space="preserve">, </w:t>
      </w:r>
      <w:r w:rsidR="00AA7186" w:rsidRPr="00AA7186">
        <w:t xml:space="preserve"> because they fail to account for the specific wage structures of different countries. We need to rely more on the FE models (1, 3, 5) for inference, as their residuals satisfy the normality assumption better.</w:t>
      </w:r>
    </w:p>
    <w:p w14:paraId="15F3C289" w14:textId="6E6B2BB4" w:rsidR="000A4C3C" w:rsidRDefault="009C761A" w:rsidP="000A4C3C">
      <w:pPr>
        <w:rPr>
          <w:highlight w:val="yellow"/>
        </w:rPr>
      </w:pPr>
      <w:r>
        <w:t xml:space="preserve">Conducting the VIF analysis, we could see the massive condition number for the </w:t>
      </w:r>
      <w:r w:rsidRPr="00D618FF">
        <w:t xml:space="preserve">models with FE (Models 1, 3, 5) and moderate number for the models without FE (Models 2, 4, 6). </w:t>
      </w:r>
      <w:r w:rsidR="008B685C" w:rsidRPr="00D618FF">
        <w:t xml:space="preserve">The massive </w:t>
      </w:r>
      <w:r w:rsidR="008B685C" w:rsidRPr="00D618FF">
        <w:lastRenderedPageBreak/>
        <w:t xml:space="preserve">condition number in the FE models confirms the "perfect collinearity". </w:t>
      </w:r>
      <w:r w:rsidR="00A2759B" w:rsidRPr="00D618FF">
        <w:t>It</w:t>
      </w:r>
      <w:r w:rsidR="008B685C" w:rsidRPr="00D618FF">
        <w:t>'s a signal that we should typically drop the explicit macro variables (Inflation, Unemployment) when using Country FE.</w:t>
      </w:r>
      <w:r w:rsidR="000A4C3C">
        <w:t xml:space="preserve"> </w:t>
      </w:r>
    </w:p>
    <w:p w14:paraId="024E73BE" w14:textId="6359F7DD" w:rsidR="009405B4" w:rsidRPr="00F761B4" w:rsidRDefault="000A4C3C" w:rsidP="00F761B4">
      <w:pPr>
        <w:jc w:val="both"/>
        <w:rPr>
          <w:highlight w:val="yellow"/>
        </w:rPr>
      </w:pPr>
      <w:r w:rsidRPr="000A4C3C">
        <w:t xml:space="preserve">Additionally, we could observe the “skill cluster” in Models 1, 3, 5: </w:t>
      </w:r>
      <w:proofErr w:type="spellStart"/>
      <w:r w:rsidRPr="000A4C3C">
        <w:t>h_skill_ij</w:t>
      </w:r>
      <w:proofErr w:type="spellEnd"/>
      <w:r w:rsidRPr="000A4C3C">
        <w:t xml:space="preserve">: VIF is 66.2, </w:t>
      </w:r>
      <w:proofErr w:type="spellStart"/>
      <w:r w:rsidRPr="000A4C3C">
        <w:t>educ_ij</w:t>
      </w:r>
      <w:proofErr w:type="spellEnd"/>
      <w:r w:rsidRPr="000A4C3C">
        <w:t xml:space="preserve">: VIF is 37.2 and C(nace_r2)[T.J] VIF is 27.2.  </w:t>
      </w:r>
      <w:r>
        <w:rPr>
          <w:highlight w:val="yellow"/>
        </w:rPr>
        <w:t xml:space="preserve">[REFERENCE TO THE GITHUB JUPITER NOTEBOOK]. </w:t>
      </w:r>
      <w:r w:rsidR="009405B4" w:rsidRPr="00F761B4">
        <w:t xml:space="preserve">This is dangerously high </w:t>
      </w:r>
      <w:r w:rsidRPr="00F761B4">
        <w:t xml:space="preserve">and </w:t>
      </w:r>
      <w:r w:rsidR="009405B4" w:rsidRPr="00F761B4">
        <w:t>means the model can</w:t>
      </w:r>
      <w:r w:rsidRPr="00F761B4">
        <w:t>’</w:t>
      </w:r>
      <w:r w:rsidR="009405B4" w:rsidRPr="00F761B4">
        <w:t xml:space="preserve">t tell the difference between </w:t>
      </w:r>
      <w:r w:rsidR="00F761B4">
        <w:t>h</w:t>
      </w:r>
      <w:r w:rsidR="009405B4" w:rsidRPr="00F761B4">
        <w:t xml:space="preserve">igh </w:t>
      </w:r>
      <w:r w:rsidR="00F761B4">
        <w:t>s</w:t>
      </w:r>
      <w:r w:rsidR="009405B4" w:rsidRPr="00F761B4">
        <w:t xml:space="preserve">kill </w:t>
      </w:r>
      <w:r w:rsidR="00F761B4">
        <w:t>o</w:t>
      </w:r>
      <w:r w:rsidR="009405B4" w:rsidRPr="00F761B4">
        <w:t xml:space="preserve">ccupation, </w:t>
      </w:r>
      <w:r w:rsidR="00F761B4">
        <w:t>t</w:t>
      </w:r>
      <w:r w:rsidR="009405B4" w:rsidRPr="00F761B4">
        <w:t xml:space="preserve">ertiary </w:t>
      </w:r>
      <w:r w:rsidR="00F761B4">
        <w:t>e</w:t>
      </w:r>
      <w:r w:rsidR="009405B4" w:rsidRPr="00F761B4">
        <w:t xml:space="preserve">ducation, and </w:t>
      </w:r>
      <w:r w:rsidR="00F761B4">
        <w:t>t</w:t>
      </w:r>
      <w:r w:rsidR="009405B4" w:rsidRPr="00F761B4">
        <w:t xml:space="preserve">he </w:t>
      </w:r>
      <w:r w:rsidR="00F761B4">
        <w:t>t</w:t>
      </w:r>
      <w:r w:rsidR="009405B4" w:rsidRPr="00F761B4">
        <w:t xml:space="preserve">ech </w:t>
      </w:r>
      <w:r w:rsidR="00F761B4">
        <w:t>s</w:t>
      </w:r>
      <w:r w:rsidR="009405B4" w:rsidRPr="00F761B4">
        <w:t>ector (J)</w:t>
      </w:r>
      <w:r w:rsidRPr="00F761B4">
        <w:t xml:space="preserve">. </w:t>
      </w:r>
      <w:r w:rsidR="009405B4" w:rsidRPr="00F761B4">
        <w:t xml:space="preserve"> Sector J (Information/Communication) is almost purely defined by high-skill, high-education workers. We could think about dropping </w:t>
      </w:r>
      <w:proofErr w:type="spellStart"/>
      <w:r w:rsidR="009405B4" w:rsidRPr="00F761B4">
        <w:t>educ_ij</w:t>
      </w:r>
      <w:proofErr w:type="spellEnd"/>
      <w:r w:rsidR="003016D0" w:rsidRPr="00F761B4">
        <w:t xml:space="preserve"> or both </w:t>
      </w:r>
      <w:proofErr w:type="spellStart"/>
      <w:r w:rsidR="003016D0" w:rsidRPr="00F761B4">
        <w:t>educ_ij</w:t>
      </w:r>
      <w:proofErr w:type="spellEnd"/>
      <w:r w:rsidR="003016D0" w:rsidRPr="00F761B4">
        <w:t xml:space="preserve"> and </w:t>
      </w:r>
      <w:proofErr w:type="spellStart"/>
      <w:r w:rsidR="003016D0" w:rsidRPr="00F761B4">
        <w:t>h_skill_ij</w:t>
      </w:r>
      <w:proofErr w:type="spellEnd"/>
      <w:r w:rsidR="0065464D">
        <w:t xml:space="preserve">. However, occupational skill </w:t>
      </w:r>
      <w:r w:rsidR="009405B4" w:rsidRPr="00F761B4">
        <w:t xml:space="preserve">usually has a more direct link to wages. Or, drop both if we are including Sector FE and want to focus purely on AI/ICT as the new skill variable. </w:t>
      </w:r>
    </w:p>
    <w:p w14:paraId="63C3BDAD" w14:textId="149B6F3D" w:rsidR="00E21666" w:rsidRDefault="00F761B4" w:rsidP="002F51B0">
      <w:pPr>
        <w:jc w:val="both"/>
      </w:pPr>
      <w:r w:rsidRPr="00F761B4">
        <w:t xml:space="preserve">Regarding the productivity and GDP variable relations, </w:t>
      </w:r>
      <w:r w:rsidR="009405B4" w:rsidRPr="00F761B4">
        <w:t xml:space="preserve"> </w:t>
      </w:r>
      <w:r w:rsidRPr="00F761B4">
        <w:t>w</w:t>
      </w:r>
      <w:r w:rsidR="009405B4" w:rsidRPr="00F761B4">
        <w:t xml:space="preserve">hen we remove GDP (Model 4), the VIF for </w:t>
      </w:r>
      <w:proofErr w:type="spellStart"/>
      <w:r w:rsidR="009405B4" w:rsidRPr="00F761B4">
        <w:t>log_prdct_ij</w:t>
      </w:r>
      <w:proofErr w:type="spellEnd"/>
      <w:r w:rsidR="009405B4" w:rsidRPr="00F761B4">
        <w:t xml:space="preserve"> drops to 1.6. It suggests that without GDP, </w:t>
      </w:r>
      <w:r w:rsidRPr="00F761B4">
        <w:t>p</w:t>
      </w:r>
      <w:r w:rsidR="009405B4" w:rsidRPr="00F761B4">
        <w:t>roductivity captures both the sector's efficiency and the country's development level.</w:t>
      </w:r>
      <w:r w:rsidR="009405B4" w:rsidRPr="009405B4">
        <w:t xml:space="preserve"> </w:t>
      </w:r>
    </w:p>
    <w:p w14:paraId="3B4890A7" w14:textId="055205CF" w:rsidR="003462CD" w:rsidRPr="00E21666" w:rsidRDefault="003462CD" w:rsidP="002F51B0">
      <w:pPr>
        <w:jc w:val="both"/>
      </w:pPr>
      <w:r w:rsidRPr="003462CD">
        <w:rPr>
          <w:highlight w:val="yellow"/>
        </w:rPr>
        <w:t>Tables 2021-2024 wage levels</w:t>
      </w:r>
    </w:p>
    <w:p w14:paraId="6638EF62" w14:textId="693A69DA" w:rsidR="00CE2656" w:rsidRDefault="00E21666">
      <w:r>
        <w:t xml:space="preserve">Cross-sectional models per year </w:t>
      </w:r>
    </w:p>
    <w:tbl>
      <w:tblPr>
        <w:tblStyle w:val="TableGrid"/>
        <w:tblW w:w="0" w:type="auto"/>
        <w:tblLook w:val="04A0" w:firstRow="1" w:lastRow="0" w:firstColumn="1" w:lastColumn="0" w:noHBand="0" w:noVBand="1"/>
      </w:tblPr>
      <w:tblGrid>
        <w:gridCol w:w="758"/>
        <w:gridCol w:w="2072"/>
        <w:gridCol w:w="2977"/>
        <w:gridCol w:w="3209"/>
      </w:tblGrid>
      <w:tr w:rsidR="00E21666" w14:paraId="02651B7E" w14:textId="786A190D" w:rsidTr="00E21666">
        <w:tc>
          <w:tcPr>
            <w:tcW w:w="758" w:type="dxa"/>
          </w:tcPr>
          <w:p w14:paraId="32938F8B" w14:textId="130945C6" w:rsidR="00E21666" w:rsidRDefault="00E21666">
            <w:r>
              <w:t xml:space="preserve">Year </w:t>
            </w:r>
          </w:p>
        </w:tc>
        <w:tc>
          <w:tcPr>
            <w:tcW w:w="2072" w:type="dxa"/>
          </w:tcPr>
          <w:p w14:paraId="61F69BCA" w14:textId="35DE866A" w:rsidR="00E21666" w:rsidRDefault="00E21666">
            <w:r>
              <w:t xml:space="preserve">AI </w:t>
            </w:r>
          </w:p>
        </w:tc>
        <w:tc>
          <w:tcPr>
            <w:tcW w:w="2977" w:type="dxa"/>
          </w:tcPr>
          <w:p w14:paraId="4CC37B7C" w14:textId="13232E1F" w:rsidR="00E21666" w:rsidRDefault="00E21666">
            <w:r>
              <w:t xml:space="preserve">ICT specialist </w:t>
            </w:r>
          </w:p>
        </w:tc>
        <w:tc>
          <w:tcPr>
            <w:tcW w:w="3209" w:type="dxa"/>
          </w:tcPr>
          <w:p w14:paraId="194FF678" w14:textId="5D303235" w:rsidR="00E21666" w:rsidRDefault="00E21666">
            <w:r>
              <w:t xml:space="preserve">Interaction </w:t>
            </w:r>
          </w:p>
        </w:tc>
      </w:tr>
      <w:tr w:rsidR="00E21666" w14:paraId="691F9682" w14:textId="2BAF1F0E" w:rsidTr="00E21666">
        <w:tc>
          <w:tcPr>
            <w:tcW w:w="758" w:type="dxa"/>
            <w:vMerge w:val="restart"/>
          </w:tcPr>
          <w:p w14:paraId="7BDC6346" w14:textId="7482CF3D" w:rsidR="00E21666" w:rsidRDefault="00E21666">
            <w:r>
              <w:t>2021</w:t>
            </w:r>
          </w:p>
        </w:tc>
        <w:tc>
          <w:tcPr>
            <w:tcW w:w="2072" w:type="dxa"/>
          </w:tcPr>
          <w:p w14:paraId="50D95E9B" w14:textId="70B005B1" w:rsidR="00E21666" w:rsidRDefault="00196FA4">
            <w:r w:rsidRPr="00196FA4">
              <w:t>-0.009***</w:t>
            </w:r>
            <w:r>
              <w:t xml:space="preserve"> (0.003)</w:t>
            </w:r>
          </w:p>
        </w:tc>
        <w:tc>
          <w:tcPr>
            <w:tcW w:w="2977" w:type="dxa"/>
          </w:tcPr>
          <w:p w14:paraId="3E0F398C" w14:textId="26866A9D" w:rsidR="00E21666" w:rsidRDefault="00196FA4">
            <w:r w:rsidRPr="00196FA4">
              <w:t>0.005</w:t>
            </w:r>
            <w:r>
              <w:t xml:space="preserve"> (0.003)</w:t>
            </w:r>
          </w:p>
        </w:tc>
        <w:tc>
          <w:tcPr>
            <w:tcW w:w="3209" w:type="dxa"/>
          </w:tcPr>
          <w:p w14:paraId="78471E2B" w14:textId="528FA349" w:rsidR="00E21666" w:rsidRDefault="00E21666">
            <w:r>
              <w:t>-</w:t>
            </w:r>
          </w:p>
        </w:tc>
      </w:tr>
      <w:tr w:rsidR="00E21666" w14:paraId="68CA9AEE" w14:textId="5B5D5FC4" w:rsidTr="00E21666">
        <w:tc>
          <w:tcPr>
            <w:tcW w:w="758" w:type="dxa"/>
            <w:vMerge/>
          </w:tcPr>
          <w:p w14:paraId="7BDDF395" w14:textId="14FF304C" w:rsidR="00E21666" w:rsidRDefault="00E21666"/>
        </w:tc>
        <w:tc>
          <w:tcPr>
            <w:tcW w:w="2072" w:type="dxa"/>
          </w:tcPr>
          <w:p w14:paraId="0CD68CB9" w14:textId="0203A9CC" w:rsidR="00E21666" w:rsidRDefault="00196FA4">
            <w:r w:rsidRPr="00196FA4">
              <w:t>0.008</w:t>
            </w:r>
            <w:r>
              <w:t xml:space="preserve"> (0.008)</w:t>
            </w:r>
          </w:p>
        </w:tc>
        <w:tc>
          <w:tcPr>
            <w:tcW w:w="2977" w:type="dxa"/>
          </w:tcPr>
          <w:p w14:paraId="1DE156C6" w14:textId="30BC2CA5" w:rsidR="00E21666" w:rsidRDefault="00196FA4">
            <w:r w:rsidRPr="00196FA4">
              <w:t>0.006**</w:t>
            </w:r>
            <w:r>
              <w:t xml:space="preserve"> </w:t>
            </w:r>
            <w:r w:rsidRPr="00196FA4">
              <w:t>(0.003)</w:t>
            </w:r>
          </w:p>
        </w:tc>
        <w:tc>
          <w:tcPr>
            <w:tcW w:w="3209" w:type="dxa"/>
          </w:tcPr>
          <w:p w14:paraId="282FBDB1" w14:textId="5C3FBF40" w:rsidR="00E21666" w:rsidRDefault="00DB7922">
            <w:r w:rsidRPr="00DB7922">
              <w:t>-0.020</w:t>
            </w:r>
            <w:r w:rsidR="00196FA4" w:rsidRPr="00196FA4">
              <w:t>***</w:t>
            </w:r>
            <w:r w:rsidR="00196FA4">
              <w:t xml:space="preserve">  </w:t>
            </w:r>
            <w:r w:rsidR="00196FA4" w:rsidRPr="00196FA4">
              <w:t>(</w:t>
            </w:r>
            <w:r w:rsidRPr="00DB7922">
              <w:t>0.008</w:t>
            </w:r>
            <w:r w:rsidR="00196FA4" w:rsidRPr="00196FA4">
              <w:t>)</w:t>
            </w:r>
          </w:p>
        </w:tc>
      </w:tr>
      <w:tr w:rsidR="00E21666" w14:paraId="7957E580" w14:textId="4A8D00D3" w:rsidTr="00E21666">
        <w:tc>
          <w:tcPr>
            <w:tcW w:w="758" w:type="dxa"/>
            <w:vMerge w:val="restart"/>
          </w:tcPr>
          <w:p w14:paraId="3FA694B9" w14:textId="19A0148B" w:rsidR="00E21666" w:rsidRDefault="00E21666">
            <w:r>
              <w:t>2022</w:t>
            </w:r>
          </w:p>
        </w:tc>
        <w:tc>
          <w:tcPr>
            <w:tcW w:w="2072" w:type="dxa"/>
          </w:tcPr>
          <w:p w14:paraId="74A44523" w14:textId="317A4557" w:rsidR="00E21666" w:rsidRDefault="00D731E8">
            <w:r w:rsidRPr="00D731E8">
              <w:t>-0.011***</w:t>
            </w:r>
            <w:r>
              <w:t xml:space="preserve"> </w:t>
            </w:r>
            <w:r w:rsidRPr="00D731E8">
              <w:t>(0.004)</w:t>
            </w:r>
          </w:p>
        </w:tc>
        <w:tc>
          <w:tcPr>
            <w:tcW w:w="2977" w:type="dxa"/>
          </w:tcPr>
          <w:p w14:paraId="5CFD37F0" w14:textId="35CF319C" w:rsidR="00E21666" w:rsidRDefault="00D731E8">
            <w:r w:rsidRPr="00D731E8">
              <w:t>0.005</w:t>
            </w:r>
            <w:r>
              <w:t xml:space="preserve"> </w:t>
            </w:r>
            <w:r w:rsidRPr="00D731E8">
              <w:t>(0.004)</w:t>
            </w:r>
          </w:p>
        </w:tc>
        <w:tc>
          <w:tcPr>
            <w:tcW w:w="3209" w:type="dxa"/>
          </w:tcPr>
          <w:p w14:paraId="1E656A1C" w14:textId="6B77F8F7" w:rsidR="00E21666" w:rsidRDefault="00E21666">
            <w:r>
              <w:t>-</w:t>
            </w:r>
          </w:p>
        </w:tc>
      </w:tr>
      <w:tr w:rsidR="00E21666" w14:paraId="5AA38EA7" w14:textId="33A46447" w:rsidTr="00E21666">
        <w:tc>
          <w:tcPr>
            <w:tcW w:w="758" w:type="dxa"/>
            <w:vMerge/>
          </w:tcPr>
          <w:p w14:paraId="3C0C4E3F" w14:textId="39FB7DAC" w:rsidR="00E21666" w:rsidRDefault="00E21666"/>
        </w:tc>
        <w:tc>
          <w:tcPr>
            <w:tcW w:w="2072" w:type="dxa"/>
          </w:tcPr>
          <w:p w14:paraId="3F228C58" w14:textId="0F065F99" w:rsidR="00E21666" w:rsidRDefault="00D731E8">
            <w:r w:rsidRPr="00D731E8">
              <w:t>0.012</w:t>
            </w:r>
            <w:r>
              <w:t xml:space="preserve"> </w:t>
            </w:r>
            <w:r w:rsidRPr="00D731E8">
              <w:t>(0.009)</w:t>
            </w:r>
          </w:p>
        </w:tc>
        <w:tc>
          <w:tcPr>
            <w:tcW w:w="2977" w:type="dxa"/>
          </w:tcPr>
          <w:p w14:paraId="2B6EF46C" w14:textId="20DD7A7C" w:rsidR="00E21666" w:rsidRDefault="00D731E8">
            <w:r w:rsidRPr="00D731E8">
              <w:t>0.006*</w:t>
            </w:r>
            <w:r>
              <w:t xml:space="preserve"> </w:t>
            </w:r>
            <w:r w:rsidRPr="00D731E8">
              <w:t>(0.003)</w:t>
            </w:r>
          </w:p>
        </w:tc>
        <w:tc>
          <w:tcPr>
            <w:tcW w:w="3209" w:type="dxa"/>
          </w:tcPr>
          <w:p w14:paraId="44A7C2CC" w14:textId="58BA73D4" w:rsidR="00E21666" w:rsidRPr="00DB7922" w:rsidRDefault="009B6EE4">
            <w:pPr>
              <w:rPr>
                <w:highlight w:val="yellow"/>
              </w:rPr>
            </w:pPr>
            <w:r w:rsidRPr="009B6EE4">
              <w:t>-0.025***  (0.009)</w:t>
            </w:r>
          </w:p>
        </w:tc>
      </w:tr>
      <w:tr w:rsidR="00E21666" w14:paraId="52D598A9" w14:textId="77777777" w:rsidTr="00E21666">
        <w:tc>
          <w:tcPr>
            <w:tcW w:w="758" w:type="dxa"/>
            <w:vMerge w:val="restart"/>
          </w:tcPr>
          <w:p w14:paraId="7FFA6A07" w14:textId="5FD24BD2" w:rsidR="00E21666" w:rsidRDefault="00E21666">
            <w:r>
              <w:t>2023</w:t>
            </w:r>
          </w:p>
        </w:tc>
        <w:tc>
          <w:tcPr>
            <w:tcW w:w="2072" w:type="dxa"/>
          </w:tcPr>
          <w:p w14:paraId="44C29530" w14:textId="60FAE6EB" w:rsidR="00E21666" w:rsidRDefault="00002B71">
            <w:r w:rsidRPr="00002B71">
              <w:t>-0.010***</w:t>
            </w:r>
            <w:r w:rsidRPr="00002B71">
              <w:rPr>
                <w:rFonts w:ascii="Consolas" w:hAnsi="Consolas"/>
                <w:color w:val="D6DEEB"/>
                <w:sz w:val="21"/>
                <w:szCs w:val="21"/>
              </w:rPr>
              <w:t xml:space="preserve"> </w:t>
            </w:r>
            <w:r w:rsidRPr="00002B71">
              <w:t>(0.004)</w:t>
            </w:r>
          </w:p>
        </w:tc>
        <w:tc>
          <w:tcPr>
            <w:tcW w:w="2977" w:type="dxa"/>
          </w:tcPr>
          <w:p w14:paraId="77E23C02" w14:textId="2291CB5F" w:rsidR="00E21666" w:rsidRPr="009B6EE4" w:rsidRDefault="00002B71">
            <w:pPr>
              <w:rPr>
                <w:lang w:val="ru-RU"/>
              </w:rPr>
            </w:pPr>
            <w:r w:rsidRPr="009B6EE4">
              <w:t>0.008</w:t>
            </w:r>
            <w:r w:rsidRPr="009B6EE4">
              <w:rPr>
                <w:lang w:val="ru-RU"/>
              </w:rPr>
              <w:t xml:space="preserve"> </w:t>
            </w:r>
            <w:r w:rsidRPr="009B6EE4">
              <w:t>(0.008)</w:t>
            </w:r>
          </w:p>
        </w:tc>
        <w:tc>
          <w:tcPr>
            <w:tcW w:w="3209" w:type="dxa"/>
          </w:tcPr>
          <w:p w14:paraId="3D25164F" w14:textId="74970693" w:rsidR="00E21666" w:rsidRPr="009B6EE4" w:rsidRDefault="00E21666">
            <w:r w:rsidRPr="009B6EE4">
              <w:t>-</w:t>
            </w:r>
          </w:p>
        </w:tc>
      </w:tr>
      <w:tr w:rsidR="00E21666" w14:paraId="10839229" w14:textId="77777777" w:rsidTr="00E21666">
        <w:tc>
          <w:tcPr>
            <w:tcW w:w="758" w:type="dxa"/>
            <w:vMerge/>
          </w:tcPr>
          <w:p w14:paraId="674E5B91" w14:textId="77777777" w:rsidR="00E21666" w:rsidRDefault="00E21666"/>
        </w:tc>
        <w:tc>
          <w:tcPr>
            <w:tcW w:w="2072" w:type="dxa"/>
          </w:tcPr>
          <w:p w14:paraId="441BB127" w14:textId="404EB2D4" w:rsidR="00E21666" w:rsidRPr="00002B71" w:rsidRDefault="00002B71">
            <w:pPr>
              <w:rPr>
                <w:lang w:val="ru-RU"/>
              </w:rPr>
            </w:pPr>
            <w:r w:rsidRPr="00002B71">
              <w:t>0.005</w:t>
            </w:r>
            <w:r>
              <w:rPr>
                <w:lang w:val="ru-RU"/>
              </w:rPr>
              <w:t xml:space="preserve"> </w:t>
            </w:r>
            <w:r w:rsidRPr="00002B71">
              <w:t>(0.003)</w:t>
            </w:r>
          </w:p>
        </w:tc>
        <w:tc>
          <w:tcPr>
            <w:tcW w:w="2977" w:type="dxa"/>
          </w:tcPr>
          <w:p w14:paraId="7567F916" w14:textId="732121E7" w:rsidR="00E21666" w:rsidRPr="009B6EE4" w:rsidRDefault="00002B71">
            <w:pPr>
              <w:rPr>
                <w:lang w:val="ru-RU"/>
              </w:rPr>
            </w:pPr>
            <w:r w:rsidRPr="009B6EE4">
              <w:t>0.007**</w:t>
            </w:r>
            <w:r w:rsidRPr="009B6EE4">
              <w:rPr>
                <w:lang w:val="ru-RU"/>
              </w:rPr>
              <w:t xml:space="preserve"> </w:t>
            </w:r>
            <w:r w:rsidRPr="009B6EE4">
              <w:t>(0.003)</w:t>
            </w:r>
          </w:p>
        </w:tc>
        <w:tc>
          <w:tcPr>
            <w:tcW w:w="3209" w:type="dxa"/>
          </w:tcPr>
          <w:p w14:paraId="30CBAB9E" w14:textId="5DA726AE" w:rsidR="00E21666" w:rsidRPr="009B6EE4" w:rsidRDefault="009B6EE4">
            <w:r w:rsidRPr="009B6EE4">
              <w:t>-</w:t>
            </w:r>
            <w:r w:rsidRPr="009B6EE4">
              <w:t>0.022***  (0.009)</w:t>
            </w:r>
          </w:p>
        </w:tc>
      </w:tr>
      <w:tr w:rsidR="00E21666" w14:paraId="04B99CA1" w14:textId="77777777" w:rsidTr="00E21666">
        <w:tc>
          <w:tcPr>
            <w:tcW w:w="758" w:type="dxa"/>
            <w:vMerge w:val="restart"/>
          </w:tcPr>
          <w:p w14:paraId="228AE67E" w14:textId="7ABC96A9" w:rsidR="00E21666" w:rsidRDefault="00E21666">
            <w:r>
              <w:t>2024</w:t>
            </w:r>
          </w:p>
        </w:tc>
        <w:tc>
          <w:tcPr>
            <w:tcW w:w="2072" w:type="dxa"/>
          </w:tcPr>
          <w:p w14:paraId="45B94112" w14:textId="4B95D950" w:rsidR="00E21666" w:rsidRDefault="00002B71">
            <w:r w:rsidRPr="00002B71">
              <w:t>-0.007**</w:t>
            </w:r>
            <w:r w:rsidRPr="00002B71">
              <w:rPr>
                <w:rFonts w:ascii="Consolas" w:hAnsi="Consolas"/>
                <w:color w:val="D6DEEB"/>
                <w:sz w:val="21"/>
                <w:szCs w:val="21"/>
              </w:rPr>
              <w:t xml:space="preserve"> </w:t>
            </w:r>
            <w:r w:rsidRPr="00002B71">
              <w:t>(0.003)</w:t>
            </w:r>
          </w:p>
        </w:tc>
        <w:tc>
          <w:tcPr>
            <w:tcW w:w="2977" w:type="dxa"/>
          </w:tcPr>
          <w:p w14:paraId="6F022C73" w14:textId="6F7E2F80" w:rsidR="00E21666" w:rsidRPr="009B6EE4" w:rsidRDefault="00002B71">
            <w:r w:rsidRPr="009B6EE4">
              <w:t>0.005</w:t>
            </w:r>
            <w:r w:rsidRPr="009B6EE4">
              <w:rPr>
                <w:lang w:val="ru-RU"/>
              </w:rPr>
              <w:t xml:space="preserve"> </w:t>
            </w:r>
            <w:r w:rsidRPr="009B6EE4">
              <w:t>(0.004)</w:t>
            </w:r>
          </w:p>
        </w:tc>
        <w:tc>
          <w:tcPr>
            <w:tcW w:w="3209" w:type="dxa"/>
          </w:tcPr>
          <w:p w14:paraId="41701A9C" w14:textId="60E43681" w:rsidR="00E21666" w:rsidRPr="009B6EE4" w:rsidRDefault="00E21666">
            <w:r w:rsidRPr="009B6EE4">
              <w:t>-</w:t>
            </w:r>
          </w:p>
        </w:tc>
      </w:tr>
      <w:tr w:rsidR="00E21666" w14:paraId="274B761E" w14:textId="77777777" w:rsidTr="00E21666">
        <w:tc>
          <w:tcPr>
            <w:tcW w:w="758" w:type="dxa"/>
            <w:vMerge/>
          </w:tcPr>
          <w:p w14:paraId="5FBA8AAD" w14:textId="77777777" w:rsidR="00E21666" w:rsidRDefault="00E21666"/>
        </w:tc>
        <w:tc>
          <w:tcPr>
            <w:tcW w:w="2072" w:type="dxa"/>
          </w:tcPr>
          <w:p w14:paraId="126705E9" w14:textId="597F96B4" w:rsidR="00E21666" w:rsidRPr="00002B71" w:rsidRDefault="00002B71">
            <w:pPr>
              <w:rPr>
                <w:lang w:val="ru-RU"/>
              </w:rPr>
            </w:pPr>
            <w:r w:rsidRPr="00002B71">
              <w:t>0.004</w:t>
            </w:r>
            <w:r>
              <w:rPr>
                <w:lang w:val="ru-RU"/>
              </w:rPr>
              <w:t xml:space="preserve"> </w:t>
            </w:r>
            <w:r w:rsidRPr="00002B71">
              <w:t>(0.006)</w:t>
            </w:r>
          </w:p>
        </w:tc>
        <w:tc>
          <w:tcPr>
            <w:tcW w:w="2977" w:type="dxa"/>
          </w:tcPr>
          <w:p w14:paraId="155A872D" w14:textId="0D92565C" w:rsidR="00E21666" w:rsidRPr="009B6EE4" w:rsidRDefault="00002B71">
            <w:r w:rsidRPr="009B6EE4">
              <w:t>0.008**</w:t>
            </w:r>
            <w:r w:rsidRPr="009B6EE4">
              <w:rPr>
                <w:rFonts w:ascii="Consolas" w:hAnsi="Consolas"/>
                <w:color w:val="D6DEEB"/>
                <w:sz w:val="21"/>
                <w:szCs w:val="21"/>
              </w:rPr>
              <w:t xml:space="preserve"> </w:t>
            </w:r>
            <w:r w:rsidRPr="009B6EE4">
              <w:t>(0.003)</w:t>
            </w:r>
          </w:p>
        </w:tc>
        <w:tc>
          <w:tcPr>
            <w:tcW w:w="3209" w:type="dxa"/>
          </w:tcPr>
          <w:p w14:paraId="4D00806B" w14:textId="44903C00" w:rsidR="00E21666" w:rsidRPr="009B6EE4" w:rsidRDefault="009B6EE4">
            <w:r w:rsidRPr="009B6EE4">
              <w:t>-0.013</w:t>
            </w:r>
            <w:r w:rsidRPr="009B6EE4">
              <w:t>*** (0.006)</w:t>
            </w:r>
          </w:p>
        </w:tc>
      </w:tr>
    </w:tbl>
    <w:p w14:paraId="5ECDC92E" w14:textId="46BED4C1" w:rsidR="0058508D" w:rsidRPr="0058508D" w:rsidRDefault="00196FA4">
      <w:r w:rsidRPr="00196FA4">
        <w:t>* p&lt;.1, ** p&lt;.05, ***p&lt;.01</w:t>
      </w:r>
    </w:p>
    <w:tbl>
      <w:tblPr>
        <w:tblStyle w:val="TableGrid"/>
        <w:tblW w:w="0" w:type="auto"/>
        <w:tblLook w:val="04A0" w:firstRow="1" w:lastRow="0" w:firstColumn="1" w:lastColumn="0" w:noHBand="0" w:noVBand="1"/>
      </w:tblPr>
      <w:tblGrid>
        <w:gridCol w:w="758"/>
        <w:gridCol w:w="2072"/>
        <w:gridCol w:w="2977"/>
        <w:gridCol w:w="3209"/>
      </w:tblGrid>
      <w:tr w:rsidR="00E21666" w14:paraId="5B8CB4DF" w14:textId="77777777" w:rsidTr="00A36DF1">
        <w:tc>
          <w:tcPr>
            <w:tcW w:w="758" w:type="dxa"/>
          </w:tcPr>
          <w:p w14:paraId="13D03000" w14:textId="77777777" w:rsidR="00E21666" w:rsidRDefault="00E21666" w:rsidP="00A36DF1">
            <w:r>
              <w:t xml:space="preserve">Year </w:t>
            </w:r>
          </w:p>
        </w:tc>
        <w:tc>
          <w:tcPr>
            <w:tcW w:w="2072" w:type="dxa"/>
          </w:tcPr>
          <w:p w14:paraId="34CE207B" w14:textId="77777777" w:rsidR="00E21666" w:rsidRDefault="00E21666" w:rsidP="00A36DF1">
            <w:r>
              <w:t xml:space="preserve">AI </w:t>
            </w:r>
          </w:p>
        </w:tc>
        <w:tc>
          <w:tcPr>
            <w:tcW w:w="2977" w:type="dxa"/>
          </w:tcPr>
          <w:p w14:paraId="62C0D62A" w14:textId="78C8EEAD" w:rsidR="00E21666" w:rsidRDefault="00E21666" w:rsidP="00A36DF1">
            <w:r>
              <w:t>ICT training</w:t>
            </w:r>
          </w:p>
        </w:tc>
        <w:tc>
          <w:tcPr>
            <w:tcW w:w="3209" w:type="dxa"/>
          </w:tcPr>
          <w:p w14:paraId="1AE4EE0A" w14:textId="77777777" w:rsidR="00E21666" w:rsidRDefault="00E21666" w:rsidP="00A36DF1">
            <w:r>
              <w:t xml:space="preserve">Interaction </w:t>
            </w:r>
          </w:p>
        </w:tc>
      </w:tr>
      <w:tr w:rsidR="00E21666" w14:paraId="5E841C3C" w14:textId="77777777" w:rsidTr="00A36DF1">
        <w:tc>
          <w:tcPr>
            <w:tcW w:w="758" w:type="dxa"/>
            <w:vMerge w:val="restart"/>
          </w:tcPr>
          <w:p w14:paraId="4003B48A" w14:textId="77777777" w:rsidR="00E21666" w:rsidRDefault="00E21666" w:rsidP="00A36DF1">
            <w:r>
              <w:t>2021</w:t>
            </w:r>
          </w:p>
        </w:tc>
        <w:tc>
          <w:tcPr>
            <w:tcW w:w="2072" w:type="dxa"/>
          </w:tcPr>
          <w:p w14:paraId="6931F0B1" w14:textId="0909709D" w:rsidR="00E21666" w:rsidRDefault="00927E31" w:rsidP="00A36DF1">
            <w:r w:rsidRPr="00196FA4">
              <w:t>-0.009***</w:t>
            </w:r>
            <w:r>
              <w:t xml:space="preserve"> (0.003)</w:t>
            </w:r>
          </w:p>
        </w:tc>
        <w:tc>
          <w:tcPr>
            <w:tcW w:w="2977" w:type="dxa"/>
          </w:tcPr>
          <w:p w14:paraId="3BEB98FB" w14:textId="4B768E34" w:rsidR="00E21666" w:rsidRDefault="00927E31" w:rsidP="00A36DF1">
            <w:r w:rsidRPr="00196FA4">
              <w:t>0.00</w:t>
            </w:r>
            <w:r>
              <w:t>7</w:t>
            </w:r>
            <w:r w:rsidRPr="00196FA4">
              <w:t>***</w:t>
            </w:r>
            <w:r>
              <w:t xml:space="preserve"> (0.003)</w:t>
            </w:r>
          </w:p>
        </w:tc>
        <w:tc>
          <w:tcPr>
            <w:tcW w:w="3209" w:type="dxa"/>
          </w:tcPr>
          <w:p w14:paraId="5858B77D" w14:textId="77777777" w:rsidR="00E21666" w:rsidRDefault="00E21666" w:rsidP="00A36DF1">
            <w:r>
              <w:t>-</w:t>
            </w:r>
          </w:p>
        </w:tc>
      </w:tr>
      <w:tr w:rsidR="00E21666" w14:paraId="64F7D149" w14:textId="77777777" w:rsidTr="00A36DF1">
        <w:tc>
          <w:tcPr>
            <w:tcW w:w="758" w:type="dxa"/>
            <w:vMerge/>
          </w:tcPr>
          <w:p w14:paraId="0D3C243C" w14:textId="77777777" w:rsidR="00E21666" w:rsidRDefault="00E21666" w:rsidP="00A36DF1"/>
        </w:tc>
        <w:tc>
          <w:tcPr>
            <w:tcW w:w="2072" w:type="dxa"/>
          </w:tcPr>
          <w:p w14:paraId="5746BDA1" w14:textId="2990DD67" w:rsidR="00E21666" w:rsidRDefault="00196FA4" w:rsidP="00A36DF1">
            <w:r w:rsidRPr="00196FA4">
              <w:t>0.012</w:t>
            </w:r>
            <w:r>
              <w:t xml:space="preserve"> (0.007)</w:t>
            </w:r>
          </w:p>
        </w:tc>
        <w:tc>
          <w:tcPr>
            <w:tcW w:w="2977" w:type="dxa"/>
          </w:tcPr>
          <w:p w14:paraId="4FE5AD4B" w14:textId="0871115E" w:rsidR="00E21666" w:rsidRDefault="00196FA4" w:rsidP="00A36DF1">
            <w:r w:rsidRPr="00196FA4">
              <w:t>0.008***</w:t>
            </w:r>
            <w:r>
              <w:t xml:space="preserve"> (0.002)</w:t>
            </w:r>
          </w:p>
        </w:tc>
        <w:tc>
          <w:tcPr>
            <w:tcW w:w="3209" w:type="dxa"/>
          </w:tcPr>
          <w:p w14:paraId="3935EDFD" w14:textId="214313C1" w:rsidR="00E21666" w:rsidRDefault="00DB7922" w:rsidP="00A36DF1">
            <w:r w:rsidRPr="00DB7922">
              <w:t>-0.027</w:t>
            </w:r>
            <w:r w:rsidR="00196FA4" w:rsidRPr="00196FA4">
              <w:t>***</w:t>
            </w:r>
            <w:r w:rsidR="00196FA4">
              <w:t xml:space="preserve">  </w:t>
            </w:r>
            <w:r w:rsidR="00196FA4" w:rsidRPr="00196FA4">
              <w:t>(0.00</w:t>
            </w:r>
            <w:r>
              <w:t>8</w:t>
            </w:r>
            <w:r w:rsidR="00196FA4" w:rsidRPr="00196FA4">
              <w:t>)</w:t>
            </w:r>
          </w:p>
        </w:tc>
      </w:tr>
      <w:tr w:rsidR="00E21666" w14:paraId="62525638" w14:textId="77777777" w:rsidTr="00A36DF1">
        <w:tc>
          <w:tcPr>
            <w:tcW w:w="758" w:type="dxa"/>
            <w:vMerge w:val="restart"/>
          </w:tcPr>
          <w:p w14:paraId="1224B736" w14:textId="77777777" w:rsidR="00E21666" w:rsidRDefault="00E21666" w:rsidP="00A36DF1">
            <w:r>
              <w:t>2022</w:t>
            </w:r>
          </w:p>
        </w:tc>
        <w:tc>
          <w:tcPr>
            <w:tcW w:w="2072" w:type="dxa"/>
          </w:tcPr>
          <w:p w14:paraId="2595565B" w14:textId="09294C5B" w:rsidR="00E21666" w:rsidRDefault="00D731E8" w:rsidP="00A36DF1">
            <w:r w:rsidRPr="00D731E8">
              <w:t>-0.013***</w:t>
            </w:r>
            <w:r w:rsidRPr="00D731E8">
              <w:rPr>
                <w:rFonts w:ascii="Consolas" w:hAnsi="Consolas"/>
                <w:color w:val="D6DEEB"/>
                <w:sz w:val="21"/>
                <w:szCs w:val="21"/>
              </w:rPr>
              <w:t xml:space="preserve"> </w:t>
            </w:r>
            <w:r w:rsidRPr="00D731E8">
              <w:t>(0.003)</w:t>
            </w:r>
          </w:p>
        </w:tc>
        <w:tc>
          <w:tcPr>
            <w:tcW w:w="2977" w:type="dxa"/>
          </w:tcPr>
          <w:p w14:paraId="6D1E9C53" w14:textId="68803D36" w:rsidR="00E21666" w:rsidRPr="009B6EE4" w:rsidRDefault="00D731E8" w:rsidP="00A36DF1">
            <w:r w:rsidRPr="009B6EE4">
              <w:t>0.008*** (0.003)</w:t>
            </w:r>
          </w:p>
        </w:tc>
        <w:tc>
          <w:tcPr>
            <w:tcW w:w="3209" w:type="dxa"/>
          </w:tcPr>
          <w:p w14:paraId="4A600FFE" w14:textId="77777777" w:rsidR="00E21666" w:rsidRPr="009B6EE4" w:rsidRDefault="00E21666" w:rsidP="00A36DF1">
            <w:r w:rsidRPr="009B6EE4">
              <w:t>-</w:t>
            </w:r>
          </w:p>
        </w:tc>
      </w:tr>
      <w:tr w:rsidR="00E21666" w14:paraId="01F36977" w14:textId="77777777" w:rsidTr="00A36DF1">
        <w:tc>
          <w:tcPr>
            <w:tcW w:w="758" w:type="dxa"/>
            <w:vMerge/>
          </w:tcPr>
          <w:p w14:paraId="0BC27F1C" w14:textId="77777777" w:rsidR="00E21666" w:rsidRDefault="00E21666" w:rsidP="00A36DF1"/>
        </w:tc>
        <w:tc>
          <w:tcPr>
            <w:tcW w:w="2072" w:type="dxa"/>
          </w:tcPr>
          <w:p w14:paraId="3F9303B4" w14:textId="18C80730" w:rsidR="00E21666" w:rsidRDefault="00D731E8" w:rsidP="00A36DF1">
            <w:r w:rsidRPr="00D731E8">
              <w:t>0.012</w:t>
            </w:r>
            <w:r>
              <w:t xml:space="preserve"> (</w:t>
            </w:r>
            <w:r w:rsidRPr="00D731E8">
              <w:t>0.010)</w:t>
            </w:r>
          </w:p>
        </w:tc>
        <w:tc>
          <w:tcPr>
            <w:tcW w:w="2977" w:type="dxa"/>
          </w:tcPr>
          <w:p w14:paraId="0601E284" w14:textId="46D84A7F" w:rsidR="00E21666" w:rsidRPr="009B6EE4" w:rsidRDefault="00D731E8" w:rsidP="00A36DF1">
            <w:r w:rsidRPr="009B6EE4">
              <w:t>0.009***</w:t>
            </w:r>
            <w:r w:rsidRPr="009B6EE4">
              <w:rPr>
                <w:rFonts w:ascii="Consolas" w:hAnsi="Consolas"/>
                <w:color w:val="D6DEEB"/>
                <w:sz w:val="21"/>
                <w:szCs w:val="21"/>
              </w:rPr>
              <w:t xml:space="preserve"> </w:t>
            </w:r>
            <w:r w:rsidRPr="009B6EE4">
              <w:t>(0.002)</w:t>
            </w:r>
          </w:p>
        </w:tc>
        <w:tc>
          <w:tcPr>
            <w:tcW w:w="3209" w:type="dxa"/>
          </w:tcPr>
          <w:p w14:paraId="115B986E" w14:textId="4BF882C0" w:rsidR="00E21666" w:rsidRPr="00A64EA6" w:rsidRDefault="009B6EE4" w:rsidP="00A36DF1">
            <w:r w:rsidRPr="00A64EA6">
              <w:t>-0.030***  (0.011)</w:t>
            </w:r>
          </w:p>
        </w:tc>
      </w:tr>
      <w:tr w:rsidR="00E21666" w14:paraId="79496C7D" w14:textId="77777777" w:rsidTr="00A36DF1">
        <w:tc>
          <w:tcPr>
            <w:tcW w:w="758" w:type="dxa"/>
            <w:vMerge w:val="restart"/>
          </w:tcPr>
          <w:p w14:paraId="7221A1DD" w14:textId="77777777" w:rsidR="00E21666" w:rsidRDefault="00E21666" w:rsidP="00A36DF1">
            <w:r>
              <w:t>2023</w:t>
            </w:r>
          </w:p>
        </w:tc>
        <w:tc>
          <w:tcPr>
            <w:tcW w:w="2072" w:type="dxa"/>
          </w:tcPr>
          <w:p w14:paraId="0F4B9EDD" w14:textId="6BB81EF7" w:rsidR="00E21666" w:rsidRPr="00002B71" w:rsidRDefault="00002B71" w:rsidP="00A36DF1">
            <w:pPr>
              <w:rPr>
                <w:lang w:val="ru-RU"/>
              </w:rPr>
            </w:pPr>
            <w:r w:rsidRPr="00002B71">
              <w:t>-0.012***</w:t>
            </w:r>
            <w:r>
              <w:rPr>
                <w:lang w:val="ru-RU"/>
              </w:rPr>
              <w:t xml:space="preserve"> </w:t>
            </w:r>
            <w:r w:rsidRPr="00002B71">
              <w:t>(0.004)</w:t>
            </w:r>
          </w:p>
        </w:tc>
        <w:tc>
          <w:tcPr>
            <w:tcW w:w="2977" w:type="dxa"/>
          </w:tcPr>
          <w:p w14:paraId="631A4D57" w14:textId="4669EEFB" w:rsidR="00E21666" w:rsidRDefault="00002B71" w:rsidP="00A36DF1">
            <w:r w:rsidRPr="00002B71">
              <w:t>0.008**</w:t>
            </w:r>
            <w:r w:rsidRPr="00002B71">
              <w:rPr>
                <w:rFonts w:ascii="Consolas" w:hAnsi="Consolas"/>
                <w:color w:val="D6DEEB"/>
                <w:sz w:val="21"/>
                <w:szCs w:val="21"/>
              </w:rPr>
              <w:t xml:space="preserve"> </w:t>
            </w:r>
            <w:r w:rsidRPr="00002B71">
              <w:t>(0.003)</w:t>
            </w:r>
          </w:p>
        </w:tc>
        <w:tc>
          <w:tcPr>
            <w:tcW w:w="3209" w:type="dxa"/>
          </w:tcPr>
          <w:p w14:paraId="0315E045" w14:textId="77777777" w:rsidR="00E21666" w:rsidRPr="00A64EA6" w:rsidRDefault="00E21666" w:rsidP="00A36DF1">
            <w:r w:rsidRPr="00A64EA6">
              <w:t>-</w:t>
            </w:r>
          </w:p>
        </w:tc>
      </w:tr>
      <w:tr w:rsidR="00E21666" w14:paraId="183EF5B6" w14:textId="77777777" w:rsidTr="00A36DF1">
        <w:tc>
          <w:tcPr>
            <w:tcW w:w="758" w:type="dxa"/>
            <w:vMerge/>
          </w:tcPr>
          <w:p w14:paraId="10D3E4D0" w14:textId="77777777" w:rsidR="00E21666" w:rsidRDefault="00E21666" w:rsidP="00A36DF1"/>
        </w:tc>
        <w:tc>
          <w:tcPr>
            <w:tcW w:w="2072" w:type="dxa"/>
          </w:tcPr>
          <w:p w14:paraId="2BFDAB3F" w14:textId="38185F9C" w:rsidR="00E21666" w:rsidRPr="00002B71" w:rsidRDefault="00002B71" w:rsidP="00A36DF1">
            <w:pPr>
              <w:rPr>
                <w:lang w:val="ru-RU"/>
              </w:rPr>
            </w:pPr>
            <w:r w:rsidRPr="00002B71">
              <w:t>0.009</w:t>
            </w:r>
            <w:r>
              <w:rPr>
                <w:lang w:val="ru-RU"/>
              </w:rPr>
              <w:t xml:space="preserve"> </w:t>
            </w:r>
            <w:r w:rsidRPr="00002B71">
              <w:t>(0.010)</w:t>
            </w:r>
          </w:p>
        </w:tc>
        <w:tc>
          <w:tcPr>
            <w:tcW w:w="2977" w:type="dxa"/>
          </w:tcPr>
          <w:p w14:paraId="3D9F65C1" w14:textId="59C81E36" w:rsidR="00E21666" w:rsidRDefault="00002B71" w:rsidP="00A36DF1">
            <w:r w:rsidRPr="00002B71">
              <w:t>0.010***</w:t>
            </w:r>
            <w:r w:rsidRPr="00002B71">
              <w:rPr>
                <w:rFonts w:ascii="Consolas" w:hAnsi="Consolas"/>
                <w:color w:val="D6DEEB"/>
                <w:sz w:val="21"/>
                <w:szCs w:val="21"/>
              </w:rPr>
              <w:t xml:space="preserve"> </w:t>
            </w:r>
            <w:r w:rsidRPr="00002B71">
              <w:t>(0.003)</w:t>
            </w:r>
          </w:p>
        </w:tc>
        <w:tc>
          <w:tcPr>
            <w:tcW w:w="3209" w:type="dxa"/>
          </w:tcPr>
          <w:p w14:paraId="270F7D19" w14:textId="0B4A3FFA" w:rsidR="00E21666" w:rsidRPr="00A64EA6" w:rsidRDefault="009B6EE4" w:rsidP="00A36DF1">
            <w:r w:rsidRPr="00A64EA6">
              <w:t>-0.027***  (0.012)</w:t>
            </w:r>
          </w:p>
        </w:tc>
      </w:tr>
      <w:tr w:rsidR="00E21666" w14:paraId="366572BD" w14:textId="77777777" w:rsidTr="00A36DF1">
        <w:tc>
          <w:tcPr>
            <w:tcW w:w="758" w:type="dxa"/>
            <w:vMerge w:val="restart"/>
          </w:tcPr>
          <w:p w14:paraId="4265017D" w14:textId="77777777" w:rsidR="00E21666" w:rsidRDefault="00E21666" w:rsidP="00A36DF1">
            <w:r>
              <w:t>2024</w:t>
            </w:r>
          </w:p>
        </w:tc>
        <w:tc>
          <w:tcPr>
            <w:tcW w:w="2072" w:type="dxa"/>
          </w:tcPr>
          <w:p w14:paraId="37F6DEFE" w14:textId="0C45AAC1" w:rsidR="00E21666" w:rsidRPr="00FA763D" w:rsidRDefault="00FA763D" w:rsidP="00A36DF1">
            <w:pPr>
              <w:rPr>
                <w:lang w:val="ru-RU"/>
              </w:rPr>
            </w:pPr>
            <w:r w:rsidRPr="00FA763D">
              <w:t>-0.007**</w:t>
            </w:r>
            <w:r>
              <w:rPr>
                <w:lang w:val="ru-RU"/>
              </w:rPr>
              <w:t xml:space="preserve"> </w:t>
            </w:r>
            <w:r w:rsidRPr="00FA763D">
              <w:t>(0.003)</w:t>
            </w:r>
          </w:p>
        </w:tc>
        <w:tc>
          <w:tcPr>
            <w:tcW w:w="2977" w:type="dxa"/>
          </w:tcPr>
          <w:p w14:paraId="14D59429" w14:textId="25AAC8FC" w:rsidR="00E21666" w:rsidRPr="00FA763D" w:rsidRDefault="00FA763D" w:rsidP="00A36DF1">
            <w:pPr>
              <w:rPr>
                <w:lang w:val="ru-RU"/>
              </w:rPr>
            </w:pPr>
            <w:r w:rsidRPr="00FA763D">
              <w:t>0.00</w:t>
            </w:r>
            <w:r w:rsidR="006F7F40">
              <w:t>6</w:t>
            </w:r>
            <w:r>
              <w:rPr>
                <w:lang w:val="ru-RU"/>
              </w:rPr>
              <w:t xml:space="preserve"> </w:t>
            </w:r>
            <w:r w:rsidRPr="00FA763D">
              <w:t>(0.004)</w:t>
            </w:r>
          </w:p>
        </w:tc>
        <w:tc>
          <w:tcPr>
            <w:tcW w:w="3209" w:type="dxa"/>
          </w:tcPr>
          <w:p w14:paraId="60A1B339" w14:textId="77777777" w:rsidR="00E21666" w:rsidRPr="00A64EA6" w:rsidRDefault="00E21666" w:rsidP="00A36DF1">
            <w:r w:rsidRPr="00A64EA6">
              <w:t>-</w:t>
            </w:r>
          </w:p>
        </w:tc>
      </w:tr>
      <w:tr w:rsidR="00E21666" w14:paraId="6E02D685" w14:textId="77777777" w:rsidTr="00A36DF1">
        <w:tc>
          <w:tcPr>
            <w:tcW w:w="758" w:type="dxa"/>
            <w:vMerge/>
          </w:tcPr>
          <w:p w14:paraId="6CEF9F1D" w14:textId="77777777" w:rsidR="00E21666" w:rsidRDefault="00E21666" w:rsidP="00A36DF1"/>
        </w:tc>
        <w:tc>
          <w:tcPr>
            <w:tcW w:w="2072" w:type="dxa"/>
          </w:tcPr>
          <w:p w14:paraId="3FB80F4D" w14:textId="0210B4E7" w:rsidR="00E21666" w:rsidRPr="00FA763D" w:rsidRDefault="00FA763D" w:rsidP="00A36DF1">
            <w:pPr>
              <w:rPr>
                <w:lang w:val="ru-RU"/>
              </w:rPr>
            </w:pPr>
            <w:r w:rsidRPr="00FA763D">
              <w:t>0.006</w:t>
            </w:r>
            <w:r>
              <w:rPr>
                <w:lang w:val="ru-RU"/>
              </w:rPr>
              <w:t xml:space="preserve"> </w:t>
            </w:r>
            <w:r w:rsidRPr="00FA763D">
              <w:t>(0.006)</w:t>
            </w:r>
          </w:p>
        </w:tc>
        <w:tc>
          <w:tcPr>
            <w:tcW w:w="2977" w:type="dxa"/>
          </w:tcPr>
          <w:p w14:paraId="132FC8E1" w14:textId="49D73CBF" w:rsidR="00E21666" w:rsidRPr="00FA763D" w:rsidRDefault="00FA763D" w:rsidP="00A36DF1">
            <w:pPr>
              <w:rPr>
                <w:lang w:val="ru-RU"/>
              </w:rPr>
            </w:pPr>
            <w:r w:rsidRPr="00FA763D">
              <w:t>0.010***</w:t>
            </w:r>
            <w:r>
              <w:rPr>
                <w:lang w:val="ru-RU"/>
              </w:rPr>
              <w:t xml:space="preserve"> </w:t>
            </w:r>
            <w:r w:rsidRPr="00FA763D">
              <w:t>(0.003)</w:t>
            </w:r>
          </w:p>
        </w:tc>
        <w:tc>
          <w:tcPr>
            <w:tcW w:w="3209" w:type="dxa"/>
          </w:tcPr>
          <w:p w14:paraId="2B3A134A" w14:textId="7DE205EA" w:rsidR="00E21666" w:rsidRPr="00A64EA6" w:rsidRDefault="009B6EE4" w:rsidP="00A36DF1">
            <w:r w:rsidRPr="00A64EA6">
              <w:t>-0.018</w:t>
            </w:r>
            <w:r w:rsidR="00196FA4" w:rsidRPr="00A64EA6">
              <w:t>***  (</w:t>
            </w:r>
            <w:r w:rsidRPr="00A64EA6">
              <w:t>0.006</w:t>
            </w:r>
            <w:r w:rsidRPr="00A64EA6">
              <w:t>)</w:t>
            </w:r>
          </w:p>
        </w:tc>
      </w:tr>
    </w:tbl>
    <w:p w14:paraId="45B1D61F" w14:textId="68A557D0" w:rsidR="00E21666" w:rsidRDefault="00196FA4">
      <w:r w:rsidRPr="00196FA4">
        <w:t>* p&lt;.1, ** p&lt;.05, ***p&lt;.01</w:t>
      </w:r>
    </w:p>
    <w:p w14:paraId="45453AB6" w14:textId="32121509" w:rsidR="0058508D" w:rsidRPr="00DB7922" w:rsidRDefault="00DB7922">
      <w:pPr>
        <w:rPr>
          <w:sz w:val="18"/>
          <w:szCs w:val="18"/>
        </w:rPr>
      </w:pPr>
      <w:r w:rsidRPr="00DB7922">
        <w:rPr>
          <w:i/>
          <w:iCs/>
          <w:sz w:val="18"/>
          <w:szCs w:val="18"/>
        </w:rPr>
        <w:t>Note: For presentation purposes, the coefficient and standard error for the interaction term have been multiplied by 10^</w:t>
      </w:r>
      <w:r>
        <w:rPr>
          <w:i/>
          <w:iCs/>
          <w:sz w:val="18"/>
          <w:szCs w:val="18"/>
        </w:rPr>
        <w:t>2</w:t>
      </w:r>
      <w:r w:rsidRPr="00DB7922">
        <w:rPr>
          <w:i/>
          <w:iCs/>
          <w:sz w:val="18"/>
          <w:szCs w:val="18"/>
        </w:rPr>
        <w:t>. This scaling prevents the estimate from rounding to zero due to the interaction of two percentage-scale variable</w:t>
      </w:r>
      <w:r w:rsidR="004B2F82">
        <w:rPr>
          <w:i/>
          <w:iCs/>
          <w:sz w:val="18"/>
          <w:szCs w:val="18"/>
        </w:rPr>
        <w:t xml:space="preserve"> ai and </w:t>
      </w:r>
      <w:proofErr w:type="spellStart"/>
      <w:r w:rsidR="004B2F82">
        <w:rPr>
          <w:i/>
          <w:iCs/>
          <w:sz w:val="18"/>
          <w:szCs w:val="18"/>
        </w:rPr>
        <w:t>ict</w:t>
      </w:r>
      <w:proofErr w:type="spellEnd"/>
      <w:r w:rsidR="004B2F82">
        <w:rPr>
          <w:i/>
          <w:iCs/>
          <w:sz w:val="18"/>
          <w:szCs w:val="18"/>
        </w:rPr>
        <w:t xml:space="preserve"> specialists/trainings</w:t>
      </w:r>
      <w:r>
        <w:rPr>
          <w:i/>
          <w:iCs/>
          <w:sz w:val="18"/>
          <w:szCs w:val="18"/>
        </w:rPr>
        <w:t>.</w:t>
      </w:r>
    </w:p>
    <w:p w14:paraId="2BA309CA" w14:textId="13CC617D" w:rsidR="00CE2656" w:rsidRDefault="006F7F40">
      <w:r>
        <w:t>Marginal effects ICT specialists</w:t>
      </w:r>
    </w:p>
    <w:tbl>
      <w:tblPr>
        <w:tblStyle w:val="TableGrid"/>
        <w:tblW w:w="0" w:type="auto"/>
        <w:tblLook w:val="04A0" w:firstRow="1" w:lastRow="0" w:firstColumn="1" w:lastColumn="0" w:noHBand="0" w:noVBand="1"/>
      </w:tblPr>
      <w:tblGrid>
        <w:gridCol w:w="846"/>
        <w:gridCol w:w="2693"/>
        <w:gridCol w:w="2835"/>
        <w:gridCol w:w="2642"/>
      </w:tblGrid>
      <w:tr w:rsidR="00D731E8" w14:paraId="0A2F9D35" w14:textId="77777777" w:rsidTr="00D731E8">
        <w:tc>
          <w:tcPr>
            <w:tcW w:w="846" w:type="dxa"/>
          </w:tcPr>
          <w:p w14:paraId="120418E1" w14:textId="36A4FA15" w:rsidR="00D731E8" w:rsidRDefault="00D731E8">
            <w:r>
              <w:t xml:space="preserve">Year </w:t>
            </w:r>
          </w:p>
        </w:tc>
        <w:tc>
          <w:tcPr>
            <w:tcW w:w="2693" w:type="dxa"/>
          </w:tcPr>
          <w:p w14:paraId="423B26BC" w14:textId="41F3A259" w:rsidR="00D731E8" w:rsidRDefault="00D731E8">
            <w:r>
              <w:t>ME at low ICT spec</w:t>
            </w:r>
          </w:p>
        </w:tc>
        <w:tc>
          <w:tcPr>
            <w:tcW w:w="2835" w:type="dxa"/>
          </w:tcPr>
          <w:p w14:paraId="7249E092" w14:textId="1B1687EF" w:rsidR="00D731E8" w:rsidRDefault="00D731E8">
            <w:r>
              <w:t>ME at med ICT spec</w:t>
            </w:r>
          </w:p>
        </w:tc>
        <w:tc>
          <w:tcPr>
            <w:tcW w:w="2642" w:type="dxa"/>
          </w:tcPr>
          <w:p w14:paraId="17393EEC" w14:textId="2C38530A" w:rsidR="00D731E8" w:rsidRDefault="00D731E8">
            <w:r>
              <w:t>ME at high ICT spec</w:t>
            </w:r>
          </w:p>
        </w:tc>
      </w:tr>
      <w:tr w:rsidR="00D731E8" w14:paraId="5B1F8283" w14:textId="77777777" w:rsidTr="00D731E8">
        <w:tc>
          <w:tcPr>
            <w:tcW w:w="846" w:type="dxa"/>
          </w:tcPr>
          <w:p w14:paraId="5FAEB9F1" w14:textId="70109150" w:rsidR="00D731E8" w:rsidRDefault="00D731E8">
            <w:r>
              <w:t>2021</w:t>
            </w:r>
          </w:p>
        </w:tc>
        <w:tc>
          <w:tcPr>
            <w:tcW w:w="2693" w:type="dxa"/>
          </w:tcPr>
          <w:p w14:paraId="4D203B86" w14:textId="703DAA74" w:rsidR="00D731E8" w:rsidRDefault="00D731E8">
            <w:r w:rsidRPr="00D731E8">
              <w:t>0.0059</w:t>
            </w:r>
          </w:p>
        </w:tc>
        <w:tc>
          <w:tcPr>
            <w:tcW w:w="2835" w:type="dxa"/>
          </w:tcPr>
          <w:p w14:paraId="68986FE0" w14:textId="7BF65646" w:rsidR="00D731E8" w:rsidRDefault="00D731E8">
            <w:r w:rsidRPr="00D731E8">
              <w:t>0.0048</w:t>
            </w:r>
          </w:p>
        </w:tc>
        <w:tc>
          <w:tcPr>
            <w:tcW w:w="2642" w:type="dxa"/>
          </w:tcPr>
          <w:p w14:paraId="3B08C94E" w14:textId="1E71DA9F" w:rsidR="00D731E8" w:rsidRDefault="00D731E8">
            <w:r w:rsidRPr="00D731E8">
              <w:t>0.0028</w:t>
            </w:r>
          </w:p>
        </w:tc>
      </w:tr>
      <w:tr w:rsidR="00D731E8" w14:paraId="58CC627A" w14:textId="77777777" w:rsidTr="00D731E8">
        <w:tc>
          <w:tcPr>
            <w:tcW w:w="846" w:type="dxa"/>
          </w:tcPr>
          <w:p w14:paraId="62DEB8E0" w14:textId="4025FB53" w:rsidR="00D731E8" w:rsidRDefault="00D731E8">
            <w:r>
              <w:t>2022</w:t>
            </w:r>
          </w:p>
        </w:tc>
        <w:tc>
          <w:tcPr>
            <w:tcW w:w="2693" w:type="dxa"/>
          </w:tcPr>
          <w:p w14:paraId="156748B0" w14:textId="72FE4D8D" w:rsidR="00D731E8" w:rsidRDefault="00002B71">
            <w:r w:rsidRPr="00002B71">
              <w:t>0.0087</w:t>
            </w:r>
          </w:p>
        </w:tc>
        <w:tc>
          <w:tcPr>
            <w:tcW w:w="2835" w:type="dxa"/>
          </w:tcPr>
          <w:p w14:paraId="365C3D36" w14:textId="798F2258" w:rsidR="00D731E8" w:rsidRDefault="00002B71">
            <w:r w:rsidRPr="00002B71">
              <w:t>0.0073</w:t>
            </w:r>
          </w:p>
        </w:tc>
        <w:tc>
          <w:tcPr>
            <w:tcW w:w="2642" w:type="dxa"/>
          </w:tcPr>
          <w:p w14:paraId="0BA52014" w14:textId="293D1E6E" w:rsidR="00D731E8" w:rsidRDefault="00002B71">
            <w:r w:rsidRPr="00002B71">
              <w:t>0.0045</w:t>
            </w:r>
          </w:p>
        </w:tc>
      </w:tr>
      <w:tr w:rsidR="00D731E8" w14:paraId="7E4EF941" w14:textId="77777777" w:rsidTr="00D731E8">
        <w:tc>
          <w:tcPr>
            <w:tcW w:w="846" w:type="dxa"/>
          </w:tcPr>
          <w:p w14:paraId="33EAB98A" w14:textId="329C71AE" w:rsidR="00D731E8" w:rsidRDefault="00D731E8">
            <w:r>
              <w:t>2023</w:t>
            </w:r>
          </w:p>
        </w:tc>
        <w:tc>
          <w:tcPr>
            <w:tcW w:w="2693" w:type="dxa"/>
          </w:tcPr>
          <w:p w14:paraId="4EDCA718" w14:textId="5F0F709D" w:rsidR="00D731E8" w:rsidRDefault="00002B71">
            <w:r w:rsidRPr="00002B71">
              <w:t>0.0053</w:t>
            </w:r>
          </w:p>
        </w:tc>
        <w:tc>
          <w:tcPr>
            <w:tcW w:w="2835" w:type="dxa"/>
          </w:tcPr>
          <w:p w14:paraId="020313E5" w14:textId="4244F9E8" w:rsidR="00D731E8" w:rsidRDefault="00002B71">
            <w:r w:rsidRPr="00002B71">
              <w:t>0.0042</w:t>
            </w:r>
          </w:p>
        </w:tc>
        <w:tc>
          <w:tcPr>
            <w:tcW w:w="2642" w:type="dxa"/>
          </w:tcPr>
          <w:p w14:paraId="4B1EF94E" w14:textId="07800068" w:rsidR="00D731E8" w:rsidRDefault="00002B71">
            <w:r w:rsidRPr="00002B71">
              <w:t>0.0018</w:t>
            </w:r>
          </w:p>
        </w:tc>
      </w:tr>
      <w:tr w:rsidR="00D731E8" w14:paraId="4F657EBE" w14:textId="77777777" w:rsidTr="00D731E8">
        <w:tc>
          <w:tcPr>
            <w:tcW w:w="846" w:type="dxa"/>
          </w:tcPr>
          <w:p w14:paraId="36BD343D" w14:textId="4476A7DD" w:rsidR="00D731E8" w:rsidRDefault="00D731E8">
            <w:r>
              <w:t>2024</w:t>
            </w:r>
          </w:p>
        </w:tc>
        <w:tc>
          <w:tcPr>
            <w:tcW w:w="2693" w:type="dxa"/>
          </w:tcPr>
          <w:p w14:paraId="1389EB4B" w14:textId="1E3EEA08" w:rsidR="00D731E8" w:rsidRDefault="00FA763D">
            <w:r w:rsidRPr="00FA763D">
              <w:t>0.0023</w:t>
            </w:r>
          </w:p>
        </w:tc>
        <w:tc>
          <w:tcPr>
            <w:tcW w:w="2835" w:type="dxa"/>
          </w:tcPr>
          <w:p w14:paraId="2D145BA3" w14:textId="7C4B81DF" w:rsidR="00D731E8" w:rsidRDefault="00FA763D">
            <w:r w:rsidRPr="00FA763D">
              <w:t>0.0016</w:t>
            </w:r>
          </w:p>
        </w:tc>
        <w:tc>
          <w:tcPr>
            <w:tcW w:w="2642" w:type="dxa"/>
          </w:tcPr>
          <w:p w14:paraId="010C4952" w14:textId="756C17DA" w:rsidR="00D731E8" w:rsidRDefault="00FA763D">
            <w:r w:rsidRPr="00FA763D">
              <w:t>0.0002</w:t>
            </w:r>
          </w:p>
        </w:tc>
      </w:tr>
    </w:tbl>
    <w:p w14:paraId="35DBA915" w14:textId="77777777" w:rsidR="00CE2656" w:rsidRDefault="00CE2656"/>
    <w:p w14:paraId="6140E79B" w14:textId="250F94A7" w:rsidR="00D731E8" w:rsidRDefault="006F7F40" w:rsidP="00D731E8">
      <w:r>
        <w:lastRenderedPageBreak/>
        <w:t xml:space="preserve">Marginal effects ICT training </w:t>
      </w:r>
    </w:p>
    <w:tbl>
      <w:tblPr>
        <w:tblStyle w:val="TableGrid"/>
        <w:tblW w:w="0" w:type="auto"/>
        <w:tblLook w:val="04A0" w:firstRow="1" w:lastRow="0" w:firstColumn="1" w:lastColumn="0" w:noHBand="0" w:noVBand="1"/>
      </w:tblPr>
      <w:tblGrid>
        <w:gridCol w:w="846"/>
        <w:gridCol w:w="2693"/>
        <w:gridCol w:w="2835"/>
        <w:gridCol w:w="2642"/>
      </w:tblGrid>
      <w:tr w:rsidR="00D731E8" w14:paraId="7ECE149A" w14:textId="77777777" w:rsidTr="00A36DF1">
        <w:tc>
          <w:tcPr>
            <w:tcW w:w="846" w:type="dxa"/>
          </w:tcPr>
          <w:p w14:paraId="12020E96" w14:textId="77777777" w:rsidR="00D731E8" w:rsidRDefault="00D731E8" w:rsidP="00A36DF1">
            <w:r>
              <w:t xml:space="preserve">Year </w:t>
            </w:r>
          </w:p>
        </w:tc>
        <w:tc>
          <w:tcPr>
            <w:tcW w:w="2693" w:type="dxa"/>
          </w:tcPr>
          <w:p w14:paraId="73F64BD5" w14:textId="6C9B22EA" w:rsidR="00D731E8" w:rsidRDefault="00D731E8" w:rsidP="00A36DF1">
            <w:r>
              <w:t>ME at low ICT train</w:t>
            </w:r>
          </w:p>
        </w:tc>
        <w:tc>
          <w:tcPr>
            <w:tcW w:w="2835" w:type="dxa"/>
          </w:tcPr>
          <w:p w14:paraId="4AC82530" w14:textId="03E4493D" w:rsidR="00D731E8" w:rsidRDefault="00D731E8" w:rsidP="00A36DF1">
            <w:r>
              <w:t>ME at med ICT train</w:t>
            </w:r>
          </w:p>
        </w:tc>
        <w:tc>
          <w:tcPr>
            <w:tcW w:w="2642" w:type="dxa"/>
          </w:tcPr>
          <w:p w14:paraId="7B47712F" w14:textId="0F282EEF" w:rsidR="00D731E8" w:rsidRDefault="00D731E8" w:rsidP="00A36DF1">
            <w:r>
              <w:t>ME at high ICT train</w:t>
            </w:r>
          </w:p>
        </w:tc>
      </w:tr>
      <w:tr w:rsidR="00D731E8" w14:paraId="583F8300" w14:textId="77777777" w:rsidTr="00A36DF1">
        <w:tc>
          <w:tcPr>
            <w:tcW w:w="846" w:type="dxa"/>
          </w:tcPr>
          <w:p w14:paraId="42F953F4" w14:textId="77777777" w:rsidR="00D731E8" w:rsidRDefault="00D731E8" w:rsidP="00A36DF1">
            <w:r>
              <w:t>2021</w:t>
            </w:r>
          </w:p>
        </w:tc>
        <w:tc>
          <w:tcPr>
            <w:tcW w:w="2693" w:type="dxa"/>
          </w:tcPr>
          <w:p w14:paraId="721682CA" w14:textId="1825C3B3" w:rsidR="00D731E8" w:rsidRDefault="00D731E8" w:rsidP="00A36DF1">
            <w:r w:rsidRPr="00D731E8">
              <w:t>0.0082</w:t>
            </w:r>
          </w:p>
        </w:tc>
        <w:tc>
          <w:tcPr>
            <w:tcW w:w="2835" w:type="dxa"/>
          </w:tcPr>
          <w:p w14:paraId="64A486B4" w14:textId="03CD786C" w:rsidR="00D731E8" w:rsidRDefault="00D731E8" w:rsidP="00A36DF1">
            <w:r w:rsidRPr="00D731E8">
              <w:t>0.0066</w:t>
            </w:r>
          </w:p>
        </w:tc>
        <w:tc>
          <w:tcPr>
            <w:tcW w:w="2642" w:type="dxa"/>
          </w:tcPr>
          <w:p w14:paraId="16D08308" w14:textId="65CB8963" w:rsidR="00D731E8" w:rsidRDefault="00D731E8" w:rsidP="00A36DF1">
            <w:r w:rsidRPr="00D731E8">
              <w:t>0.0036</w:t>
            </w:r>
          </w:p>
        </w:tc>
      </w:tr>
      <w:tr w:rsidR="00D731E8" w14:paraId="00C89AB8" w14:textId="77777777" w:rsidTr="00A36DF1">
        <w:tc>
          <w:tcPr>
            <w:tcW w:w="846" w:type="dxa"/>
          </w:tcPr>
          <w:p w14:paraId="17918094" w14:textId="77777777" w:rsidR="00D731E8" w:rsidRDefault="00D731E8" w:rsidP="00A36DF1">
            <w:r>
              <w:t>2022</w:t>
            </w:r>
          </w:p>
        </w:tc>
        <w:tc>
          <w:tcPr>
            <w:tcW w:w="2693" w:type="dxa"/>
          </w:tcPr>
          <w:p w14:paraId="43FE5E9E" w14:textId="525445E2" w:rsidR="00D731E8" w:rsidRDefault="00002B71" w:rsidP="00A36DF1">
            <w:r w:rsidRPr="00002B71">
              <w:t>0.0082</w:t>
            </w:r>
          </w:p>
        </w:tc>
        <w:tc>
          <w:tcPr>
            <w:tcW w:w="2835" w:type="dxa"/>
          </w:tcPr>
          <w:p w14:paraId="1080BDBA" w14:textId="2B551DA6" w:rsidR="00D731E8" w:rsidRDefault="00002B71" w:rsidP="00A36DF1">
            <w:r w:rsidRPr="00002B71">
              <w:t>0.0062</w:t>
            </w:r>
          </w:p>
        </w:tc>
        <w:tc>
          <w:tcPr>
            <w:tcW w:w="2642" w:type="dxa"/>
          </w:tcPr>
          <w:p w14:paraId="35FB3262" w14:textId="62FF2EB8" w:rsidR="00D731E8" w:rsidRDefault="00002B71" w:rsidP="00A36DF1">
            <w:r w:rsidRPr="00002B71">
              <w:t>0.0032</w:t>
            </w:r>
          </w:p>
        </w:tc>
      </w:tr>
      <w:tr w:rsidR="00D731E8" w14:paraId="6E254FB5" w14:textId="77777777" w:rsidTr="00A36DF1">
        <w:tc>
          <w:tcPr>
            <w:tcW w:w="846" w:type="dxa"/>
          </w:tcPr>
          <w:p w14:paraId="2AE43267" w14:textId="77777777" w:rsidR="00D731E8" w:rsidRDefault="00D731E8" w:rsidP="00A36DF1">
            <w:r>
              <w:t>2023</w:t>
            </w:r>
          </w:p>
        </w:tc>
        <w:tc>
          <w:tcPr>
            <w:tcW w:w="2693" w:type="dxa"/>
          </w:tcPr>
          <w:p w14:paraId="0F6E5DAF" w14:textId="5C3D133E" w:rsidR="00D731E8" w:rsidRDefault="00002B71" w:rsidP="00A36DF1">
            <w:r w:rsidRPr="00002B71">
              <w:t>0.0055</w:t>
            </w:r>
          </w:p>
        </w:tc>
        <w:tc>
          <w:tcPr>
            <w:tcW w:w="2835" w:type="dxa"/>
          </w:tcPr>
          <w:p w14:paraId="180CAD66" w14:textId="356EAC94" w:rsidR="00D731E8" w:rsidRDefault="00002B71" w:rsidP="00A36DF1">
            <w:r w:rsidRPr="00002B71">
              <w:t>0.0037</w:t>
            </w:r>
          </w:p>
        </w:tc>
        <w:tc>
          <w:tcPr>
            <w:tcW w:w="2642" w:type="dxa"/>
          </w:tcPr>
          <w:p w14:paraId="3964E155" w14:textId="584B79A2" w:rsidR="00D731E8" w:rsidRDefault="00002B71" w:rsidP="00A36DF1">
            <w:r w:rsidRPr="00002B71">
              <w:t>0.0011</w:t>
            </w:r>
          </w:p>
        </w:tc>
      </w:tr>
      <w:tr w:rsidR="00D731E8" w14:paraId="405ECF93" w14:textId="77777777" w:rsidTr="00A36DF1">
        <w:tc>
          <w:tcPr>
            <w:tcW w:w="846" w:type="dxa"/>
          </w:tcPr>
          <w:p w14:paraId="286FC266" w14:textId="77777777" w:rsidR="00D731E8" w:rsidRDefault="00D731E8" w:rsidP="00A36DF1">
            <w:r>
              <w:t>2024</w:t>
            </w:r>
          </w:p>
        </w:tc>
        <w:tc>
          <w:tcPr>
            <w:tcW w:w="2693" w:type="dxa"/>
          </w:tcPr>
          <w:p w14:paraId="62818F68" w14:textId="50A39B80" w:rsidR="00D731E8" w:rsidRDefault="00FA763D" w:rsidP="00A36DF1">
            <w:r w:rsidRPr="00FA763D">
              <w:t>0.0039</w:t>
            </w:r>
          </w:p>
        </w:tc>
        <w:tc>
          <w:tcPr>
            <w:tcW w:w="2835" w:type="dxa"/>
          </w:tcPr>
          <w:p w14:paraId="1F676625" w14:textId="3F176FEE" w:rsidR="00D731E8" w:rsidRDefault="00FA763D" w:rsidP="00A36DF1">
            <w:r w:rsidRPr="00FA763D">
              <w:t>0.0029</w:t>
            </w:r>
          </w:p>
        </w:tc>
        <w:tc>
          <w:tcPr>
            <w:tcW w:w="2642" w:type="dxa"/>
          </w:tcPr>
          <w:p w14:paraId="5CC6595B" w14:textId="6972A627" w:rsidR="00D731E8" w:rsidRDefault="00FA763D" w:rsidP="00A36DF1">
            <w:r w:rsidRPr="00FA763D">
              <w:t>0.0006</w:t>
            </w:r>
          </w:p>
        </w:tc>
      </w:tr>
    </w:tbl>
    <w:p w14:paraId="592DE1FC" w14:textId="77777777" w:rsidR="00CE2656" w:rsidRDefault="00CE2656"/>
    <w:p w14:paraId="47882690" w14:textId="6B172860" w:rsidR="007954EF" w:rsidRDefault="007954EF" w:rsidP="00221117">
      <w:pPr>
        <w:jc w:val="both"/>
        <w:rPr>
          <w:highlight w:val="yellow"/>
        </w:rPr>
      </w:pPr>
      <w:r w:rsidRPr="00A74987">
        <w:t>In the </w:t>
      </w:r>
      <w:r w:rsidR="00604E07" w:rsidRPr="00A74987">
        <w:t xml:space="preserve">models with </w:t>
      </w:r>
      <w:r w:rsidRPr="00A74987">
        <w:t>no interaction, the AI coefficient is negative and highly significant across all four years</w:t>
      </w:r>
      <w:r w:rsidR="00604E07" w:rsidRPr="00A74987">
        <w:t>.</w:t>
      </w:r>
      <w:r w:rsidRPr="00A74987">
        <w:t xml:space="preserve"> This means that, when </w:t>
      </w:r>
      <w:r w:rsidR="00604E07" w:rsidRPr="00A74987">
        <w:t>we</w:t>
      </w:r>
      <w:r w:rsidRPr="00A74987">
        <w:t xml:space="preserve"> do</w:t>
      </w:r>
      <w:r w:rsidR="00604E07" w:rsidRPr="00A74987">
        <w:t>n’</w:t>
      </w:r>
      <w:r w:rsidRPr="00A74987">
        <w:t xml:space="preserve">t account for the interaction with ICT, a 1 </w:t>
      </w:r>
      <w:r w:rsidR="000B675D">
        <w:t>pp</w:t>
      </w:r>
      <w:r w:rsidRPr="00A74987">
        <w:t xml:space="preserve"> increase in AI adoption is associated with approximately a 0.7–1.3% lower wage level. </w:t>
      </w:r>
      <w:r w:rsidR="00604E07" w:rsidRPr="00A74987">
        <w:t>I</w:t>
      </w:r>
      <w:r w:rsidRPr="00A74987">
        <w:t>t likely reflects a composition effect</w:t>
      </w:r>
      <w:r w:rsidR="00604E07" w:rsidRPr="00A74987">
        <w:t>, where</w:t>
      </w:r>
      <w:r w:rsidRPr="00A74987">
        <w:t xml:space="preserve"> sectors that adopt AI most aggressively (</w:t>
      </w:r>
      <w:r w:rsidR="00604E07" w:rsidRPr="00A74987">
        <w:t xml:space="preserve">for instance, </w:t>
      </w:r>
      <w:r w:rsidRPr="00A74987">
        <w:t xml:space="preserve">administrative services, accommodation) tend to be lower-wage sectors to begin with. The country and sector </w:t>
      </w:r>
      <w:r w:rsidR="00A74987" w:rsidRPr="00A74987">
        <w:t>FE</w:t>
      </w:r>
      <w:r w:rsidRPr="00A74987">
        <w:t xml:space="preserve"> absorb much of this, but within-sector-country variation in AI still picks up some of this negative sorting.</w:t>
      </w:r>
      <w:r w:rsidR="00A74987" w:rsidRPr="00A74987">
        <w:t xml:space="preserve"> </w:t>
      </w:r>
      <w:r w:rsidR="00604E07" w:rsidRPr="00A74987">
        <w:t>C</w:t>
      </w:r>
      <w:r w:rsidRPr="00A74987">
        <w:t xml:space="preserve">ritically, </w:t>
      </w:r>
      <w:r w:rsidRPr="00A2797E">
        <w:t xml:space="preserve">once </w:t>
      </w:r>
      <w:r w:rsidR="00A74987" w:rsidRPr="00A2797E">
        <w:t>we</w:t>
      </w:r>
      <w:r w:rsidRPr="00A2797E">
        <w:t xml:space="preserve"> add the interaction term, the AI coefficient flips to positive (0.004–0.012) but becomes insignificant. </w:t>
      </w:r>
      <w:r w:rsidR="00A74987" w:rsidRPr="00A2797E">
        <w:t>I</w:t>
      </w:r>
      <w:r w:rsidRPr="00A2797E">
        <w:t>n interaction models, the "main effect" of AI represents the effect when ICT = 0</w:t>
      </w:r>
      <w:r w:rsidR="00470FCB" w:rsidRPr="00A2797E">
        <w:t xml:space="preserve">. </w:t>
      </w:r>
      <w:r w:rsidRPr="00A2797E">
        <w:t>The meaningful quantity becomes the total marginal effect</w:t>
      </w:r>
      <w:r w:rsidR="00470FCB" w:rsidRPr="00A2797E">
        <w:t>.</w:t>
      </w:r>
    </w:p>
    <w:p w14:paraId="75C56646" w14:textId="6C283485" w:rsidR="007954EF" w:rsidRPr="00A74987" w:rsidRDefault="00A74987" w:rsidP="00221117">
      <w:pPr>
        <w:jc w:val="both"/>
      </w:pPr>
      <w:r w:rsidRPr="002E0F4F">
        <w:t xml:space="preserve">On the other hand, ICT specialist variable is insignificant without interaction term. It means that </w:t>
      </w:r>
      <w:r w:rsidR="007954EF" w:rsidRPr="002E0F4F">
        <w:t>simply having more ICT specialists in a sector doesn</w:t>
      </w:r>
      <w:r w:rsidR="002E0F4F" w:rsidRPr="002E0F4F">
        <w:t>’</w:t>
      </w:r>
      <w:r w:rsidR="007954EF" w:rsidRPr="002E0F4F">
        <w:t xml:space="preserve">t independently predict higher wages once </w:t>
      </w:r>
      <w:r w:rsidR="002E0F4F" w:rsidRPr="002E0F4F">
        <w:t>we</w:t>
      </w:r>
      <w:r w:rsidR="007954EF" w:rsidRPr="002E0F4F">
        <w:t xml:space="preserve"> control for productivity</w:t>
      </w:r>
      <w:r w:rsidR="002E0F4F" w:rsidRPr="002E0F4F">
        <w:t xml:space="preserve"> </w:t>
      </w:r>
      <w:r w:rsidR="007954EF" w:rsidRPr="002E0F4F">
        <w:t>and fixed effects. The likely explanation is that ICT specialists are concentrated in sectors that already have high productivity (Sector J), so </w:t>
      </w:r>
      <w:proofErr w:type="spellStart"/>
      <w:r w:rsidR="007954EF" w:rsidRPr="002E0F4F">
        <w:t>log_prdct_ij</w:t>
      </w:r>
      <w:proofErr w:type="spellEnd"/>
      <w:r w:rsidR="007954EF" w:rsidRPr="002E0F4F">
        <w:t xml:space="preserve"> absorbs most of the wage variation that </w:t>
      </w:r>
      <w:proofErr w:type="spellStart"/>
      <w:r w:rsidR="007954EF" w:rsidRPr="002E0F4F">
        <w:t>ICT_spec</w:t>
      </w:r>
      <w:proofErr w:type="spellEnd"/>
      <w:r w:rsidR="007954EF" w:rsidRPr="002E0F4F">
        <w:t xml:space="preserve"> would otherwise explain.</w:t>
      </w:r>
    </w:p>
    <w:p w14:paraId="30F17049" w14:textId="601D7BF0" w:rsidR="007954EF" w:rsidRDefault="007954EF" w:rsidP="00221117">
      <w:pPr>
        <w:jc w:val="both"/>
      </w:pPr>
      <w:r w:rsidRPr="002E0F4F">
        <w:t xml:space="preserve">However, </w:t>
      </w:r>
      <w:proofErr w:type="spellStart"/>
      <w:r w:rsidRPr="002E0F4F">
        <w:t>ICT_spec</w:t>
      </w:r>
      <w:proofErr w:type="spellEnd"/>
      <w:r w:rsidRPr="002E0F4F">
        <w:t> becomes significant in the interaction models. This is because the interaction term decomposes the joint AI×ICT effect, allowing </w:t>
      </w:r>
      <w:proofErr w:type="spellStart"/>
      <w:r w:rsidRPr="002E0F4F">
        <w:t>ict_spec_ij</w:t>
      </w:r>
      <w:proofErr w:type="spellEnd"/>
      <w:r w:rsidRPr="002E0F4F">
        <w:t> to capture its "pure" (non-AI-related) contribution to wages more cleanly. This suggests ICT specialists matter for wages primarily in conjunction with AI adoption, not independently.</w:t>
      </w:r>
    </w:p>
    <w:p w14:paraId="6C2A423E" w14:textId="0982B4C7" w:rsidR="007954EF" w:rsidRPr="004B1E6F" w:rsidRDefault="00672597" w:rsidP="00AC756F">
      <w:pPr>
        <w:jc w:val="both"/>
      </w:pPr>
      <w:r>
        <w:t xml:space="preserve">Regarding the ICT training variable, it’s </w:t>
      </w:r>
      <w:r w:rsidR="007954EF" w:rsidRPr="00AC756F">
        <w:t xml:space="preserve">significant at the 1% level in almost every specification (the only exception is the 2024 </w:t>
      </w:r>
      <w:r w:rsidRPr="00AC756F">
        <w:t>model with no interaction</w:t>
      </w:r>
      <w:r w:rsidR="007954EF" w:rsidRPr="00AC756F">
        <w:t xml:space="preserve">). This means that investment in workforce ICT training has a robust, independent positive effect on wages, regardless of whether </w:t>
      </w:r>
      <w:r w:rsidRPr="00AC756F">
        <w:t>we</w:t>
      </w:r>
      <w:r w:rsidR="007954EF" w:rsidRPr="00AC756F">
        <w:t xml:space="preserve"> account for AI interaction. A 1 pp increase in ICT training share is associated with approximately 0.6–1.0% higher wages.</w:t>
      </w:r>
      <w:r w:rsidR="00AC756F" w:rsidRPr="00AC756F">
        <w:t xml:space="preserve"> </w:t>
      </w:r>
      <w:r w:rsidR="007954EF" w:rsidRPr="00AC756F">
        <w:t xml:space="preserve">Why does training matter more than specialists? Training represents broad-based upskilling of the existing workforce, which raises the marginal product of many workers simultaneously. </w:t>
      </w:r>
    </w:p>
    <w:p w14:paraId="1D483ACA" w14:textId="63BFD57E" w:rsidR="007954EF" w:rsidRPr="00637DB5" w:rsidRDefault="007954EF" w:rsidP="007954EF">
      <w:r w:rsidRPr="00637DB5">
        <w:t>The marginal effects table reveals the core finding for</w:t>
      </w:r>
      <w:r w:rsidR="009B52B6" w:rsidRPr="00637DB5">
        <w:t xml:space="preserve"> the</w:t>
      </w:r>
      <w:r w:rsidRPr="00637DB5">
        <w:t xml:space="preserve"> research question. Taking 2021</w:t>
      </w:r>
      <w:r w:rsidR="009B52B6" w:rsidRPr="00637DB5">
        <w:t xml:space="preserve"> for the ICT specialist</w:t>
      </w:r>
      <w:r w:rsidRPr="00637DB5">
        <w:t xml:space="preserve"> as an example:</w:t>
      </w:r>
    </w:p>
    <w:p w14:paraId="77040AEE" w14:textId="77777777" w:rsidR="007954EF" w:rsidRPr="00637DB5" w:rsidRDefault="007954EF" w:rsidP="004F037D">
      <w:pPr>
        <w:ind w:left="720"/>
      </w:pPr>
      <w:r w:rsidRPr="00637DB5">
        <w:t xml:space="preserve">Low </w:t>
      </w:r>
      <w:proofErr w:type="spellStart"/>
      <w:r w:rsidRPr="00637DB5">
        <w:t>ICT_spec</w:t>
      </w:r>
      <w:proofErr w:type="spellEnd"/>
      <w:r w:rsidRPr="00637DB5">
        <w:t xml:space="preserve"> (P25 = 12.46): ME = +0.0059</w:t>
      </w:r>
    </w:p>
    <w:p w14:paraId="71244B76" w14:textId="77777777" w:rsidR="007954EF" w:rsidRPr="00637DB5" w:rsidRDefault="007954EF" w:rsidP="004F037D">
      <w:pPr>
        <w:ind w:left="720"/>
      </w:pPr>
      <w:r w:rsidRPr="00637DB5">
        <w:t xml:space="preserve">Median </w:t>
      </w:r>
      <w:proofErr w:type="spellStart"/>
      <w:r w:rsidRPr="00637DB5">
        <w:t>ICT_spec</w:t>
      </w:r>
      <w:proofErr w:type="spellEnd"/>
      <w:r w:rsidRPr="00637DB5">
        <w:t xml:space="preserve"> (P50 = 17.89): ME = +0.0048</w:t>
      </w:r>
    </w:p>
    <w:p w14:paraId="186FE994" w14:textId="77777777" w:rsidR="007954EF" w:rsidRPr="00637DB5" w:rsidRDefault="007954EF" w:rsidP="004F037D">
      <w:pPr>
        <w:ind w:left="720"/>
      </w:pPr>
      <w:r w:rsidRPr="00637DB5">
        <w:t xml:space="preserve">High </w:t>
      </w:r>
      <w:proofErr w:type="spellStart"/>
      <w:r w:rsidRPr="00637DB5">
        <w:t>ICT_spec</w:t>
      </w:r>
      <w:proofErr w:type="spellEnd"/>
      <w:r w:rsidRPr="00637DB5">
        <w:t xml:space="preserve"> (P75 = 27.80): ME = +0.0028</w:t>
      </w:r>
    </w:p>
    <w:p w14:paraId="1860820C" w14:textId="2B03B474" w:rsidR="007954EF" w:rsidRPr="00637DB5" w:rsidRDefault="007954EF" w:rsidP="00401783">
      <w:pPr>
        <w:jc w:val="both"/>
      </w:pPr>
      <w:r w:rsidRPr="00637DB5">
        <w:t xml:space="preserve">The pattern is identical for ICT Training. This </w:t>
      </w:r>
      <w:r w:rsidR="009B52B6" w:rsidRPr="00637DB5">
        <w:t xml:space="preserve">means that at low ICT share (specialist or training), a 1 pp increase in AI adoption raises wages by 0.59%. At high ICT share (specialists or training), a 1 pp increase raises wages by only around 0.28%. </w:t>
      </w:r>
    </w:p>
    <w:p w14:paraId="0D58BF76" w14:textId="5BA1CF4E" w:rsidR="007954EF" w:rsidRDefault="009B52B6" w:rsidP="00401783">
      <w:pPr>
        <w:jc w:val="both"/>
      </w:pPr>
      <w:r w:rsidRPr="00637DB5">
        <w:t>Another observation that t</w:t>
      </w:r>
      <w:r w:rsidR="007954EF" w:rsidRPr="00637DB5">
        <w:t xml:space="preserve">he AI wage premium is cut roughly in half when moving from a low-tech to a high-tech environment. This is the saturation/diminishing returns effect: sectors that already have strong digital infrastructure benefit less from additional AI because their processes are already </w:t>
      </w:r>
      <w:r w:rsidR="007954EF" w:rsidRPr="00637DB5">
        <w:lastRenderedPageBreak/>
        <w:t xml:space="preserve">optimized. </w:t>
      </w:r>
      <w:r w:rsidR="007954EF" w:rsidRPr="00401783">
        <w:t xml:space="preserve">The interaction term (−0.000***) is the mathematical driver </w:t>
      </w:r>
      <w:r w:rsidR="00637DB5" w:rsidRPr="00401783">
        <w:t>and is</w:t>
      </w:r>
      <w:r w:rsidR="007954EF" w:rsidRPr="00401783">
        <w:t xml:space="preserve"> significant at the 1% level in every year</w:t>
      </w:r>
      <w:r w:rsidR="00637DB5" w:rsidRPr="00401783">
        <w:t>, c</w:t>
      </w:r>
      <w:r w:rsidR="007954EF" w:rsidRPr="00401783">
        <w:t>onfirming this is not random noise.</w:t>
      </w:r>
    </w:p>
    <w:p w14:paraId="05D5EFDF" w14:textId="03AD3F58" w:rsidR="00401783" w:rsidRPr="00401783" w:rsidRDefault="00401783" w:rsidP="00401783">
      <w:pPr>
        <w:jc w:val="both"/>
      </w:pPr>
      <w:r>
        <w:t xml:space="preserve">Additionally, two patterns could be reveal from the marginal effects. </w:t>
      </w:r>
      <w:r w:rsidRPr="00401783">
        <w:t xml:space="preserve">The first one is the spike in 2022 year that likely reflects the initial excitement and investment wave around AI (2022 was the year ChatGPT launched in late November, and many firms were already scaling classical AI/ML projects). Firms that adopted AI early reaped the largest productivity-to-wage pass-through. By 2023–2024, as AI became more widespread, the premium blurred. Second patter is decline in ICT training. The training track shows a smoother, steadier decline without the 2022 spike. This makes sense because training is a slower, more gradual process than hiring specialists.  Its effects don't spike with technology hype. The convergence toward zero at High ICT in 2024 (0.0002 for specialists, 0.0006 for training) is particularly striking: by 2024, AI essentially provides no additional wage premium in already digitally mature sectors. </w:t>
      </w:r>
    </w:p>
    <w:p w14:paraId="644DABE8" w14:textId="4C7AA232" w:rsidR="00401783" w:rsidRPr="00985994" w:rsidRDefault="00BE4B03" w:rsidP="00401783">
      <w:pPr>
        <w:rPr>
          <w:highlight w:val="yellow"/>
        </w:rPr>
      </w:pPr>
      <w:r w:rsidRPr="00985994">
        <w:rPr>
          <w:highlight w:val="yellow"/>
        </w:rPr>
        <w:t xml:space="preserve">Limitations: </w:t>
      </w:r>
    </w:p>
    <w:p w14:paraId="6C528BCA" w14:textId="71BFFDEC" w:rsidR="00BE4B03" w:rsidRPr="00985994" w:rsidRDefault="00BE4B03" w:rsidP="00401783">
      <w:pPr>
        <w:rPr>
          <w:highlight w:val="yellow"/>
        </w:rPr>
      </w:pPr>
      <w:r w:rsidRPr="00985994">
        <w:rPr>
          <w:highlight w:val="yellow"/>
        </w:rPr>
        <w:t>1.too few observations for NL (excluded for 2023)</w:t>
      </w:r>
    </w:p>
    <w:p w14:paraId="249F70B2" w14:textId="273E0275" w:rsidR="00BE4B03" w:rsidRPr="00985994" w:rsidRDefault="00BE4B03" w:rsidP="00401783">
      <w:pPr>
        <w:rPr>
          <w:highlight w:val="yellow"/>
        </w:rPr>
      </w:pPr>
      <w:r w:rsidRPr="00985994">
        <w:rPr>
          <w:highlight w:val="yellow"/>
        </w:rPr>
        <w:t>2. VIF for </w:t>
      </w:r>
      <w:proofErr w:type="spellStart"/>
      <w:r w:rsidRPr="00985994">
        <w:rPr>
          <w:highlight w:val="yellow"/>
        </w:rPr>
        <w:t>ai_ij</w:t>
      </w:r>
      <w:proofErr w:type="spellEnd"/>
      <w:r w:rsidRPr="00985994">
        <w:rPr>
          <w:highlight w:val="yellow"/>
        </w:rPr>
        <w:t> and I(</w:t>
      </w:r>
      <w:proofErr w:type="spellStart"/>
      <w:r w:rsidRPr="00985994">
        <w:rPr>
          <w:highlight w:val="yellow"/>
        </w:rPr>
        <w:t>ai_ij</w:t>
      </w:r>
      <w:proofErr w:type="spellEnd"/>
      <w:r w:rsidRPr="00985994">
        <w:rPr>
          <w:highlight w:val="yellow"/>
        </w:rPr>
        <w:t xml:space="preserve"> * </w:t>
      </w:r>
      <w:proofErr w:type="spellStart"/>
      <w:r w:rsidRPr="00985994">
        <w:rPr>
          <w:highlight w:val="yellow"/>
        </w:rPr>
        <w:t>ict_spec_ij</w:t>
      </w:r>
      <w:proofErr w:type="spellEnd"/>
      <w:r w:rsidRPr="00985994">
        <w:rPr>
          <w:highlight w:val="yellow"/>
        </w:rPr>
        <w:t xml:space="preserve">) reaches 39–82 in the interaction models (AI and ICT variables are correlated) </w:t>
      </w:r>
    </w:p>
    <w:p w14:paraId="51809C42" w14:textId="7136FC41" w:rsidR="00A85879" w:rsidRPr="00985994" w:rsidRDefault="00A85879" w:rsidP="00401783">
      <w:pPr>
        <w:rPr>
          <w:highlight w:val="yellow"/>
        </w:rPr>
      </w:pPr>
      <w:r w:rsidRPr="00985994">
        <w:rPr>
          <w:highlight w:val="yellow"/>
        </w:rPr>
        <w:t xml:space="preserve">3. All models fail the RESET test </w:t>
      </w:r>
    </w:p>
    <w:p w14:paraId="52DFC6CF" w14:textId="609B3FB6" w:rsidR="00A85879" w:rsidRPr="00985994" w:rsidRDefault="00A85879" w:rsidP="00401783">
      <w:pPr>
        <w:rPr>
          <w:highlight w:val="yellow"/>
        </w:rPr>
      </w:pPr>
      <w:r w:rsidRPr="00985994">
        <w:rPr>
          <w:highlight w:val="yellow"/>
        </w:rPr>
        <w:t xml:space="preserve">4. declining marginal effects (AI become commodities, since more firms adopt it? Or, measurement issue (Eurostat survey questions may change?) </w:t>
      </w:r>
    </w:p>
    <w:p w14:paraId="0CFBAC18" w14:textId="2D463F41" w:rsidR="00BE4B03" w:rsidRDefault="00985994" w:rsidP="00401783">
      <w:r w:rsidRPr="00985994">
        <w:rPr>
          <w:highlight w:val="yellow"/>
        </w:rPr>
        <w:t>Need to describe additional literature regarding the findings. Resources are found.</w:t>
      </w:r>
      <w:r>
        <w:t xml:space="preserve"> </w:t>
      </w:r>
    </w:p>
    <w:p w14:paraId="3919CAB2" w14:textId="0119D6F6" w:rsidR="00883560" w:rsidRDefault="00883560" w:rsidP="00883560">
      <w:pPr>
        <w:jc w:val="both"/>
      </w:pPr>
      <w:r w:rsidRPr="003462CD">
        <w:rPr>
          <w:highlight w:val="yellow"/>
        </w:rPr>
        <w:t xml:space="preserve">Tables 2021-2024 </w:t>
      </w:r>
      <w:r w:rsidRPr="00883560">
        <w:rPr>
          <w:highlight w:val="yellow"/>
        </w:rPr>
        <w:t>wage growth</w:t>
      </w:r>
      <w:r>
        <w:t xml:space="preserve"> </w:t>
      </w:r>
    </w:p>
    <w:p w14:paraId="6AE75A90" w14:textId="77777777" w:rsidR="00E62826" w:rsidRDefault="00D853E6" w:rsidP="00D853E6">
      <w:pPr>
        <w:jc w:val="both"/>
      </w:pPr>
      <w:r w:rsidRPr="00D853E6">
        <w:t>The analysis of year-over-year wage growth reveals a fundamentally different dynamic compared to the structural wage level models. While the cross-sectional level models  demonstrated a positive AI wage premium that diminishes with higher ICT capacity (</w:t>
      </w:r>
      <w:r w:rsidRPr="00D853E6">
        <w:rPr>
          <w:highlight w:val="yellow"/>
        </w:rPr>
        <w:t xml:space="preserve">"saturation" effect?, </w:t>
      </w:r>
      <w:proofErr w:type="spellStart"/>
      <w:r w:rsidRPr="00D853E6">
        <w:rPr>
          <w:highlight w:val="yellow"/>
        </w:rPr>
        <w:t>lit.reference</w:t>
      </w:r>
      <w:proofErr w:type="spellEnd"/>
      <w:r>
        <w:t xml:space="preserve"> </w:t>
      </w:r>
      <w:r w:rsidRPr="00D853E6">
        <w:t>), the wage growth models for 2021–2023 indicate that this mechanism doesn</w:t>
      </w:r>
      <w:r>
        <w:t>’</w:t>
      </w:r>
      <w:r w:rsidRPr="00D853E6">
        <w:t xml:space="preserve">t drive short-term wage dynamics. </w:t>
      </w:r>
      <w:r w:rsidR="00490DF4" w:rsidRPr="009E0010">
        <w:t>During the period of 2021-2022</w:t>
      </w:r>
      <w:r w:rsidR="00490DF4">
        <w:t xml:space="preserve"> </w:t>
      </w:r>
      <w:r w:rsidR="00490DF4" w:rsidRPr="00D853E6">
        <w:rPr>
          <w:highlight w:val="yellow"/>
        </w:rPr>
        <w:t>(high-inflation?),</w:t>
      </w:r>
      <w:r w:rsidR="00490DF4" w:rsidRPr="009E0010">
        <w:t xml:space="preserve"> real wage growth was almost entirely determined by macroeconomic factors (GDP and HICP), which explained up to 57% of the variance. The short-term structural effects of AI adoption were statistically invisible</w:t>
      </w:r>
      <w:r w:rsidR="00490DF4">
        <w:t xml:space="preserve">, insignificant </w:t>
      </w:r>
      <w:r w:rsidR="00490DF4" w:rsidRPr="009E0010">
        <w:t xml:space="preserve"> during this period of extreme macro volatility.</w:t>
      </w:r>
      <w:r w:rsidR="00490DF4">
        <w:t xml:space="preserve"> </w:t>
      </w:r>
      <w:r w:rsidR="00E62826" w:rsidRPr="00D853E6">
        <w:t>In contrast, as inflation stabilized in 2023, the explanatory power of the model dropped to 38%, and the inflation variable lost its statistical significance</w:t>
      </w:r>
      <w:r w:rsidR="00E62826">
        <w:t xml:space="preserve">. </w:t>
      </w:r>
    </w:p>
    <w:p w14:paraId="7E104621" w14:textId="21F90FFE" w:rsidR="00D853E6" w:rsidRPr="00D853E6" w:rsidRDefault="00490DF4" w:rsidP="00D853E6">
      <w:pPr>
        <w:jc w:val="both"/>
      </w:pPr>
      <w:r>
        <w:t xml:space="preserve">For the years 2021-2022 interaction term was insignificant. </w:t>
      </w:r>
      <w:r w:rsidR="00D853E6" w:rsidRPr="00D853E6">
        <w:t>In 2023, while the interaction term is marginally significant, the base effect of AI becomes negative. This contrast confirms that the  mechanism is a long-term structural feature of the labo</w:t>
      </w:r>
      <w:r w:rsidR="00201DFF">
        <w:t>u</w:t>
      </w:r>
      <w:r w:rsidR="00D853E6" w:rsidRPr="00D853E6">
        <w:t>r market</w:t>
      </w:r>
      <w:r w:rsidR="00961F62">
        <w:t xml:space="preserve">, </w:t>
      </w:r>
      <w:r w:rsidR="00D853E6" w:rsidRPr="00D853E6">
        <w:t>determining absolute wage hierarchies between sectors</w:t>
      </w:r>
      <w:r w:rsidR="00961F62">
        <w:t xml:space="preserve">, </w:t>
      </w:r>
      <w:r w:rsidR="00D853E6" w:rsidRPr="00D853E6">
        <w:t>rather than a driver of annual wage adjustments. High-tech sectors maintain their wage premium, but they don</w:t>
      </w:r>
      <w:r w:rsidR="00961F62">
        <w:t>’</w:t>
      </w:r>
      <w:r w:rsidR="00D853E6" w:rsidRPr="00D853E6">
        <w:t>t necessarily experience faster year-over-year wage growth than lower-tech sectors, particularly during periods of high volatility.</w:t>
      </w:r>
    </w:p>
    <w:p w14:paraId="53058908" w14:textId="77777777" w:rsidR="00D853E6" w:rsidRDefault="00D853E6" w:rsidP="00D853E6">
      <w:pPr>
        <w:jc w:val="both"/>
      </w:pPr>
      <w:r w:rsidRPr="00D853E6">
        <w:t>A distinct negative relationship between AI adoption and real wage growth emerges in the 2023 specification. In the baseline models without interaction terms, the AI coefficient is effectively zero for 2021 and 2022. However, in the 2023 interaction model (Model 38), the main effect of AI adoption drops to -0.003 and becomes statistically significant (p &lt; 0.05).</w:t>
      </w:r>
    </w:p>
    <w:p w14:paraId="7CDBE37B" w14:textId="10D7A430" w:rsidR="007D494E" w:rsidRDefault="007D494E" w:rsidP="007D494E">
      <w:r>
        <w:t>Wage growth</w:t>
      </w:r>
      <w:r>
        <w:t xml:space="preserve"> models per year </w:t>
      </w:r>
    </w:p>
    <w:tbl>
      <w:tblPr>
        <w:tblStyle w:val="TableGrid"/>
        <w:tblW w:w="0" w:type="auto"/>
        <w:tblLook w:val="04A0" w:firstRow="1" w:lastRow="0" w:firstColumn="1" w:lastColumn="0" w:noHBand="0" w:noVBand="1"/>
      </w:tblPr>
      <w:tblGrid>
        <w:gridCol w:w="758"/>
        <w:gridCol w:w="2072"/>
        <w:gridCol w:w="2977"/>
        <w:gridCol w:w="3209"/>
      </w:tblGrid>
      <w:tr w:rsidR="007D494E" w14:paraId="4BAB71B0" w14:textId="77777777" w:rsidTr="0012328A">
        <w:tc>
          <w:tcPr>
            <w:tcW w:w="758" w:type="dxa"/>
          </w:tcPr>
          <w:p w14:paraId="1AB2D5C7" w14:textId="77777777" w:rsidR="007D494E" w:rsidRDefault="007D494E" w:rsidP="0012328A">
            <w:r>
              <w:lastRenderedPageBreak/>
              <w:t xml:space="preserve">Year </w:t>
            </w:r>
          </w:p>
        </w:tc>
        <w:tc>
          <w:tcPr>
            <w:tcW w:w="2072" w:type="dxa"/>
          </w:tcPr>
          <w:p w14:paraId="59C002F1" w14:textId="77777777" w:rsidR="007D494E" w:rsidRDefault="007D494E" w:rsidP="0012328A">
            <w:r>
              <w:t xml:space="preserve">AI </w:t>
            </w:r>
          </w:p>
        </w:tc>
        <w:tc>
          <w:tcPr>
            <w:tcW w:w="2977" w:type="dxa"/>
          </w:tcPr>
          <w:p w14:paraId="363DB49D" w14:textId="77777777" w:rsidR="007D494E" w:rsidRDefault="007D494E" w:rsidP="0012328A">
            <w:r>
              <w:t xml:space="preserve">ICT specialist </w:t>
            </w:r>
          </w:p>
        </w:tc>
        <w:tc>
          <w:tcPr>
            <w:tcW w:w="3209" w:type="dxa"/>
          </w:tcPr>
          <w:p w14:paraId="7846B570" w14:textId="77777777" w:rsidR="007D494E" w:rsidRDefault="007D494E" w:rsidP="0012328A">
            <w:r>
              <w:t xml:space="preserve">Interaction </w:t>
            </w:r>
          </w:p>
        </w:tc>
      </w:tr>
      <w:tr w:rsidR="007D494E" w14:paraId="285FA24E" w14:textId="77777777" w:rsidTr="0012328A">
        <w:tc>
          <w:tcPr>
            <w:tcW w:w="758" w:type="dxa"/>
            <w:vMerge w:val="restart"/>
          </w:tcPr>
          <w:p w14:paraId="0B354B47" w14:textId="77777777" w:rsidR="007D494E" w:rsidRDefault="007D494E" w:rsidP="0012328A">
            <w:r>
              <w:t>2021</w:t>
            </w:r>
          </w:p>
        </w:tc>
        <w:tc>
          <w:tcPr>
            <w:tcW w:w="2072" w:type="dxa"/>
          </w:tcPr>
          <w:p w14:paraId="16958A35" w14:textId="0431AF1F" w:rsidR="007D494E" w:rsidRDefault="006579C8" w:rsidP="0012328A">
            <w:r w:rsidRPr="006579C8">
              <w:t>0.00</w:t>
            </w:r>
            <w:r w:rsidR="00A70FD6">
              <w:t>1</w:t>
            </w:r>
            <w:r>
              <w:t xml:space="preserve"> (</w:t>
            </w:r>
            <w:r w:rsidRPr="006579C8">
              <w:t>0.001</w:t>
            </w:r>
            <w:r>
              <w:t>)</w:t>
            </w:r>
          </w:p>
        </w:tc>
        <w:tc>
          <w:tcPr>
            <w:tcW w:w="2977" w:type="dxa"/>
          </w:tcPr>
          <w:p w14:paraId="01E3DB90" w14:textId="6298B3F7" w:rsidR="007D494E" w:rsidRDefault="000B6FB3" w:rsidP="0012328A">
            <w:r>
              <w:t>-</w:t>
            </w:r>
            <w:r w:rsidR="006579C8" w:rsidRPr="006579C8">
              <w:t>0.00</w:t>
            </w:r>
            <w:r>
              <w:t>1</w:t>
            </w:r>
            <w:r w:rsidR="006579C8">
              <w:t xml:space="preserve"> (</w:t>
            </w:r>
            <w:r w:rsidR="006579C8" w:rsidRPr="006579C8">
              <w:t>0.001</w:t>
            </w:r>
            <w:r w:rsidR="006579C8">
              <w:t>)</w:t>
            </w:r>
          </w:p>
        </w:tc>
        <w:tc>
          <w:tcPr>
            <w:tcW w:w="3209" w:type="dxa"/>
          </w:tcPr>
          <w:p w14:paraId="1D6AE1A8" w14:textId="30273EBE" w:rsidR="007D494E" w:rsidRDefault="006579C8" w:rsidP="0012328A">
            <w:r>
              <w:t>-</w:t>
            </w:r>
          </w:p>
        </w:tc>
      </w:tr>
      <w:tr w:rsidR="007D494E" w14:paraId="125B3EA7" w14:textId="77777777" w:rsidTr="0012328A">
        <w:tc>
          <w:tcPr>
            <w:tcW w:w="758" w:type="dxa"/>
            <w:vMerge/>
          </w:tcPr>
          <w:p w14:paraId="77E2649F" w14:textId="77777777" w:rsidR="007D494E" w:rsidRDefault="007D494E" w:rsidP="0012328A"/>
        </w:tc>
        <w:tc>
          <w:tcPr>
            <w:tcW w:w="2072" w:type="dxa"/>
          </w:tcPr>
          <w:p w14:paraId="433B233E" w14:textId="4DD2ACD0" w:rsidR="007D494E" w:rsidRDefault="006579C8" w:rsidP="0012328A">
            <w:r w:rsidRPr="006579C8">
              <w:t>-0.000</w:t>
            </w:r>
            <w:r>
              <w:t xml:space="preserve"> (0.002)</w:t>
            </w:r>
          </w:p>
        </w:tc>
        <w:tc>
          <w:tcPr>
            <w:tcW w:w="2977" w:type="dxa"/>
          </w:tcPr>
          <w:p w14:paraId="4EC3E88D" w14:textId="2376AF01" w:rsidR="007D494E" w:rsidRDefault="000B6FB3" w:rsidP="0012328A">
            <w:r>
              <w:t>-</w:t>
            </w:r>
            <w:r w:rsidR="006579C8" w:rsidRPr="006579C8">
              <w:t>0.00</w:t>
            </w:r>
            <w:r>
              <w:t>1</w:t>
            </w:r>
            <w:r w:rsidR="006579C8">
              <w:t xml:space="preserve"> (0.001)</w:t>
            </w:r>
          </w:p>
        </w:tc>
        <w:tc>
          <w:tcPr>
            <w:tcW w:w="3209" w:type="dxa"/>
          </w:tcPr>
          <w:p w14:paraId="4CBD39B2" w14:textId="75459A75" w:rsidR="007D494E" w:rsidRDefault="003038C8" w:rsidP="0012328A">
            <w:r w:rsidRPr="003038C8">
              <w:t>-</w:t>
            </w:r>
            <w:r>
              <w:t>0.</w:t>
            </w:r>
            <w:r w:rsidR="000B6FB3">
              <w:t>452</w:t>
            </w:r>
            <w:r w:rsidRPr="003038C8">
              <w:t>e-0</w:t>
            </w:r>
            <w:r>
              <w:t>5 (</w:t>
            </w:r>
            <w:r w:rsidR="000B6FB3">
              <w:t>0</w:t>
            </w:r>
            <w:r w:rsidRPr="003038C8">
              <w:t>.</w:t>
            </w:r>
            <w:r w:rsidR="000B6FB3">
              <w:t>145</w:t>
            </w:r>
            <w:r w:rsidRPr="003038C8">
              <w:t>e-0</w:t>
            </w:r>
            <w:r>
              <w:t>4)</w:t>
            </w:r>
          </w:p>
        </w:tc>
      </w:tr>
      <w:tr w:rsidR="007D494E" w14:paraId="6EF9C180" w14:textId="77777777" w:rsidTr="0012328A">
        <w:tc>
          <w:tcPr>
            <w:tcW w:w="758" w:type="dxa"/>
            <w:vMerge w:val="restart"/>
          </w:tcPr>
          <w:p w14:paraId="517F501A" w14:textId="77777777" w:rsidR="007D494E" w:rsidRDefault="007D494E" w:rsidP="0012328A">
            <w:r>
              <w:t>2022</w:t>
            </w:r>
          </w:p>
        </w:tc>
        <w:tc>
          <w:tcPr>
            <w:tcW w:w="2072" w:type="dxa"/>
          </w:tcPr>
          <w:p w14:paraId="1C30E192" w14:textId="7108D88C" w:rsidR="007D494E" w:rsidRDefault="008A5988" w:rsidP="0012328A">
            <w:r w:rsidRPr="006579C8">
              <w:t>0.00</w:t>
            </w:r>
            <w:r>
              <w:t>1 (</w:t>
            </w:r>
            <w:r w:rsidRPr="006579C8">
              <w:t>0.001</w:t>
            </w:r>
            <w:r>
              <w:t>)</w:t>
            </w:r>
          </w:p>
        </w:tc>
        <w:tc>
          <w:tcPr>
            <w:tcW w:w="2977" w:type="dxa"/>
          </w:tcPr>
          <w:p w14:paraId="1A4A55A3" w14:textId="026F7CAD" w:rsidR="007D494E" w:rsidRDefault="008A5988" w:rsidP="0012328A">
            <w:r w:rsidRPr="006579C8">
              <w:t>0.00</w:t>
            </w:r>
            <w:r>
              <w:t>1 (</w:t>
            </w:r>
            <w:r w:rsidRPr="006579C8">
              <w:t>0.001</w:t>
            </w:r>
            <w:r>
              <w:t>)</w:t>
            </w:r>
            <w:r w:rsidR="00327839">
              <w:t>**</w:t>
            </w:r>
          </w:p>
        </w:tc>
        <w:tc>
          <w:tcPr>
            <w:tcW w:w="3209" w:type="dxa"/>
          </w:tcPr>
          <w:p w14:paraId="30C41F83" w14:textId="12556B65" w:rsidR="007D494E" w:rsidRDefault="00A70FD6" w:rsidP="0012328A">
            <w:r>
              <w:t>-</w:t>
            </w:r>
          </w:p>
        </w:tc>
      </w:tr>
      <w:tr w:rsidR="007D494E" w14:paraId="69217A19" w14:textId="77777777" w:rsidTr="0012328A">
        <w:tc>
          <w:tcPr>
            <w:tcW w:w="758" w:type="dxa"/>
            <w:vMerge/>
          </w:tcPr>
          <w:p w14:paraId="7E812E54" w14:textId="77777777" w:rsidR="007D494E" w:rsidRDefault="007D494E" w:rsidP="0012328A"/>
        </w:tc>
        <w:tc>
          <w:tcPr>
            <w:tcW w:w="2072" w:type="dxa"/>
          </w:tcPr>
          <w:p w14:paraId="3CDB3CD5" w14:textId="1BD6CABF" w:rsidR="007D494E" w:rsidRDefault="008A5988" w:rsidP="0012328A">
            <w:r w:rsidRPr="006579C8">
              <w:t>0.00</w:t>
            </w:r>
            <w:r>
              <w:t>1 (</w:t>
            </w:r>
            <w:r w:rsidRPr="006579C8">
              <w:t>0.001</w:t>
            </w:r>
            <w:r>
              <w:t>)</w:t>
            </w:r>
          </w:p>
        </w:tc>
        <w:tc>
          <w:tcPr>
            <w:tcW w:w="2977" w:type="dxa"/>
          </w:tcPr>
          <w:p w14:paraId="41B99C02" w14:textId="0A0EB5C5" w:rsidR="007D494E" w:rsidRPr="00A2476A" w:rsidRDefault="008A5988" w:rsidP="0012328A">
            <w:r w:rsidRPr="00A2476A">
              <w:t>0.001 (0.001)</w:t>
            </w:r>
            <w:r w:rsidR="00327839" w:rsidRPr="00A2476A">
              <w:t>*</w:t>
            </w:r>
          </w:p>
        </w:tc>
        <w:tc>
          <w:tcPr>
            <w:tcW w:w="3209" w:type="dxa"/>
          </w:tcPr>
          <w:p w14:paraId="08A2D065" w14:textId="418D5C51" w:rsidR="007D494E" w:rsidRPr="00A2476A" w:rsidRDefault="008A5988" w:rsidP="0012328A">
            <w:r w:rsidRPr="00A2476A">
              <w:t>-0.</w:t>
            </w:r>
            <w:r w:rsidRPr="00A2476A">
              <w:t>162e-0</w:t>
            </w:r>
            <w:r w:rsidRPr="00A2476A">
              <w:t>5 (0.</w:t>
            </w:r>
            <w:r w:rsidRPr="00A2476A">
              <w:t>162e-0</w:t>
            </w:r>
            <w:r w:rsidRPr="00A2476A">
              <w:t>4)</w:t>
            </w:r>
          </w:p>
        </w:tc>
      </w:tr>
      <w:tr w:rsidR="007D494E" w14:paraId="4ECAA3ED" w14:textId="77777777" w:rsidTr="0012328A">
        <w:tc>
          <w:tcPr>
            <w:tcW w:w="758" w:type="dxa"/>
            <w:vMerge w:val="restart"/>
          </w:tcPr>
          <w:p w14:paraId="4455EEE4" w14:textId="77777777" w:rsidR="007D494E" w:rsidRDefault="007D494E" w:rsidP="0012328A">
            <w:r>
              <w:t>2023</w:t>
            </w:r>
          </w:p>
        </w:tc>
        <w:tc>
          <w:tcPr>
            <w:tcW w:w="2072" w:type="dxa"/>
          </w:tcPr>
          <w:p w14:paraId="2FBA8A8E" w14:textId="3ACA4BD8" w:rsidR="007D494E" w:rsidRDefault="003C239C" w:rsidP="0012328A">
            <w:r>
              <w:t>-</w:t>
            </w:r>
            <w:r w:rsidRPr="006579C8">
              <w:t>0.00</w:t>
            </w:r>
            <w:r>
              <w:t>1 (</w:t>
            </w:r>
            <w:r w:rsidRPr="006579C8">
              <w:t>0.001</w:t>
            </w:r>
            <w:r>
              <w:t>)</w:t>
            </w:r>
          </w:p>
        </w:tc>
        <w:tc>
          <w:tcPr>
            <w:tcW w:w="2977" w:type="dxa"/>
          </w:tcPr>
          <w:p w14:paraId="22622861" w14:textId="2985524D" w:rsidR="007D494E" w:rsidRPr="009B6EE4" w:rsidRDefault="003C239C" w:rsidP="0012328A">
            <w:pPr>
              <w:rPr>
                <w:lang w:val="ru-RU"/>
              </w:rPr>
            </w:pPr>
            <w:r w:rsidRPr="006579C8">
              <w:t>0.00</w:t>
            </w:r>
            <w:r>
              <w:t>1 (</w:t>
            </w:r>
            <w:r w:rsidRPr="006579C8">
              <w:t>0.001</w:t>
            </w:r>
            <w:r>
              <w:t>)</w:t>
            </w:r>
          </w:p>
        </w:tc>
        <w:tc>
          <w:tcPr>
            <w:tcW w:w="3209" w:type="dxa"/>
          </w:tcPr>
          <w:p w14:paraId="2AB3CCF5" w14:textId="7AB3269E" w:rsidR="007D494E" w:rsidRPr="009B6EE4" w:rsidRDefault="003C239C" w:rsidP="0012328A">
            <w:r>
              <w:t>-</w:t>
            </w:r>
          </w:p>
        </w:tc>
      </w:tr>
      <w:tr w:rsidR="007D494E" w14:paraId="51337F1B" w14:textId="77777777" w:rsidTr="0012328A">
        <w:tc>
          <w:tcPr>
            <w:tcW w:w="758" w:type="dxa"/>
            <w:vMerge/>
          </w:tcPr>
          <w:p w14:paraId="4EFF9B88" w14:textId="77777777" w:rsidR="007D494E" w:rsidRDefault="007D494E" w:rsidP="0012328A"/>
        </w:tc>
        <w:tc>
          <w:tcPr>
            <w:tcW w:w="2072" w:type="dxa"/>
          </w:tcPr>
          <w:p w14:paraId="3EFE817B" w14:textId="533FBC9D" w:rsidR="007D494E" w:rsidRPr="00002B71" w:rsidRDefault="003C239C" w:rsidP="0012328A">
            <w:pPr>
              <w:rPr>
                <w:lang w:val="ru-RU"/>
              </w:rPr>
            </w:pPr>
            <w:r>
              <w:t>-</w:t>
            </w:r>
            <w:r w:rsidRPr="006579C8">
              <w:t>0.00</w:t>
            </w:r>
            <w:r>
              <w:t>3</w:t>
            </w:r>
            <w:r>
              <w:t xml:space="preserve"> (</w:t>
            </w:r>
            <w:r w:rsidRPr="006579C8">
              <w:t>0.001</w:t>
            </w:r>
            <w:r>
              <w:t>)</w:t>
            </w:r>
            <w:r w:rsidR="00AE1D0E">
              <w:t>**</w:t>
            </w:r>
          </w:p>
        </w:tc>
        <w:tc>
          <w:tcPr>
            <w:tcW w:w="2977" w:type="dxa"/>
          </w:tcPr>
          <w:p w14:paraId="44BA13B1" w14:textId="5E81A807" w:rsidR="007D494E" w:rsidRPr="009B6EE4" w:rsidRDefault="003C239C" w:rsidP="0012328A">
            <w:pPr>
              <w:rPr>
                <w:lang w:val="ru-RU"/>
              </w:rPr>
            </w:pPr>
            <w:r w:rsidRPr="006579C8">
              <w:t>0.00</w:t>
            </w:r>
            <w:r>
              <w:t>1 (</w:t>
            </w:r>
            <w:r w:rsidRPr="006579C8">
              <w:t>0.001</w:t>
            </w:r>
            <w:r>
              <w:t>)</w:t>
            </w:r>
          </w:p>
        </w:tc>
        <w:tc>
          <w:tcPr>
            <w:tcW w:w="3209" w:type="dxa"/>
          </w:tcPr>
          <w:p w14:paraId="31923622" w14:textId="4D93FB1E" w:rsidR="007D494E" w:rsidRPr="009B6EE4" w:rsidRDefault="003C239C" w:rsidP="0012328A">
            <w:r>
              <w:t>0.</w:t>
            </w:r>
            <w:r w:rsidRPr="003C239C">
              <w:t>275e-0</w:t>
            </w:r>
            <w:r>
              <w:t>4 (0.</w:t>
            </w:r>
            <w:r w:rsidRPr="003C239C">
              <w:t>159e-0</w:t>
            </w:r>
            <w:r>
              <w:t>4)</w:t>
            </w:r>
            <w:r w:rsidR="00AE1D0E">
              <w:t>*</w:t>
            </w:r>
          </w:p>
        </w:tc>
      </w:tr>
    </w:tbl>
    <w:p w14:paraId="7A2856E8" w14:textId="77777777" w:rsidR="007D494E" w:rsidRPr="0058508D" w:rsidRDefault="007D494E" w:rsidP="007D494E">
      <w:r w:rsidRPr="00196FA4">
        <w:t>* p&lt;.1, ** p&lt;.05, ***p&lt;.01</w:t>
      </w:r>
    </w:p>
    <w:tbl>
      <w:tblPr>
        <w:tblStyle w:val="TableGrid"/>
        <w:tblW w:w="0" w:type="auto"/>
        <w:tblLook w:val="04A0" w:firstRow="1" w:lastRow="0" w:firstColumn="1" w:lastColumn="0" w:noHBand="0" w:noVBand="1"/>
      </w:tblPr>
      <w:tblGrid>
        <w:gridCol w:w="758"/>
        <w:gridCol w:w="2072"/>
        <w:gridCol w:w="2977"/>
        <w:gridCol w:w="3209"/>
      </w:tblGrid>
      <w:tr w:rsidR="007D494E" w14:paraId="1F755508" w14:textId="77777777" w:rsidTr="0012328A">
        <w:tc>
          <w:tcPr>
            <w:tcW w:w="758" w:type="dxa"/>
          </w:tcPr>
          <w:p w14:paraId="789AF13F" w14:textId="77777777" w:rsidR="007D494E" w:rsidRDefault="007D494E" w:rsidP="0012328A">
            <w:r>
              <w:t xml:space="preserve">Year </w:t>
            </w:r>
          </w:p>
        </w:tc>
        <w:tc>
          <w:tcPr>
            <w:tcW w:w="2072" w:type="dxa"/>
          </w:tcPr>
          <w:p w14:paraId="6B25FE89" w14:textId="77777777" w:rsidR="007D494E" w:rsidRDefault="007D494E" w:rsidP="0012328A">
            <w:r>
              <w:t xml:space="preserve">AI </w:t>
            </w:r>
          </w:p>
        </w:tc>
        <w:tc>
          <w:tcPr>
            <w:tcW w:w="2977" w:type="dxa"/>
          </w:tcPr>
          <w:p w14:paraId="2BA2C954" w14:textId="77777777" w:rsidR="007D494E" w:rsidRDefault="007D494E" w:rsidP="0012328A">
            <w:r>
              <w:t>ICT training</w:t>
            </w:r>
          </w:p>
        </w:tc>
        <w:tc>
          <w:tcPr>
            <w:tcW w:w="3209" w:type="dxa"/>
          </w:tcPr>
          <w:p w14:paraId="1F126339" w14:textId="77777777" w:rsidR="007D494E" w:rsidRDefault="007D494E" w:rsidP="0012328A">
            <w:r>
              <w:t xml:space="preserve">Interaction </w:t>
            </w:r>
          </w:p>
        </w:tc>
      </w:tr>
      <w:tr w:rsidR="007D494E" w14:paraId="33309C89" w14:textId="77777777" w:rsidTr="0012328A">
        <w:tc>
          <w:tcPr>
            <w:tcW w:w="758" w:type="dxa"/>
            <w:vMerge w:val="restart"/>
          </w:tcPr>
          <w:p w14:paraId="734BC6C8" w14:textId="77777777" w:rsidR="007D494E" w:rsidRDefault="007D494E" w:rsidP="0012328A">
            <w:r>
              <w:t>2021</w:t>
            </w:r>
          </w:p>
        </w:tc>
        <w:tc>
          <w:tcPr>
            <w:tcW w:w="2072" w:type="dxa"/>
          </w:tcPr>
          <w:p w14:paraId="3D15CD4F" w14:textId="0A436E1F" w:rsidR="007D494E" w:rsidRDefault="006F16C5" w:rsidP="0012328A">
            <w:r w:rsidRPr="006F16C5">
              <w:t>0.00</w:t>
            </w:r>
            <w:r w:rsidR="00A70FD6">
              <w:t>1</w:t>
            </w:r>
            <w:r>
              <w:t xml:space="preserve"> (</w:t>
            </w:r>
            <w:r w:rsidRPr="006F16C5">
              <w:t>0.001</w:t>
            </w:r>
            <w:r>
              <w:t>)</w:t>
            </w:r>
          </w:p>
        </w:tc>
        <w:tc>
          <w:tcPr>
            <w:tcW w:w="2977" w:type="dxa"/>
          </w:tcPr>
          <w:p w14:paraId="087223D9" w14:textId="4206D710" w:rsidR="007D494E" w:rsidRDefault="000B6FB3" w:rsidP="0012328A">
            <w:r>
              <w:t>-</w:t>
            </w:r>
            <w:r w:rsidR="006F16C5" w:rsidRPr="006F16C5">
              <w:t>0.00</w:t>
            </w:r>
            <w:r w:rsidR="00A70FD6">
              <w:t>1</w:t>
            </w:r>
            <w:r w:rsidR="006F16C5">
              <w:t xml:space="preserve"> (</w:t>
            </w:r>
            <w:r w:rsidR="006F16C5" w:rsidRPr="006F16C5">
              <w:t>0.001</w:t>
            </w:r>
            <w:r w:rsidR="006F16C5">
              <w:t>)</w:t>
            </w:r>
            <w:r w:rsidR="008A5988">
              <w:t>*</w:t>
            </w:r>
          </w:p>
        </w:tc>
        <w:tc>
          <w:tcPr>
            <w:tcW w:w="3209" w:type="dxa"/>
          </w:tcPr>
          <w:p w14:paraId="1DD5EEA3" w14:textId="43B4E379" w:rsidR="007D494E" w:rsidRDefault="006F16C5" w:rsidP="0012328A">
            <w:r>
              <w:t>-</w:t>
            </w:r>
          </w:p>
        </w:tc>
      </w:tr>
      <w:tr w:rsidR="007D494E" w14:paraId="4ABE3F76" w14:textId="77777777" w:rsidTr="0012328A">
        <w:tc>
          <w:tcPr>
            <w:tcW w:w="758" w:type="dxa"/>
            <w:vMerge/>
          </w:tcPr>
          <w:p w14:paraId="6AF20BE2" w14:textId="77777777" w:rsidR="007D494E" w:rsidRDefault="007D494E" w:rsidP="0012328A"/>
        </w:tc>
        <w:tc>
          <w:tcPr>
            <w:tcW w:w="2072" w:type="dxa"/>
          </w:tcPr>
          <w:p w14:paraId="62BECE51" w14:textId="16DBBBC2" w:rsidR="007D494E" w:rsidRDefault="000B6FB3" w:rsidP="0012328A">
            <w:r w:rsidRPr="000B6FB3">
              <w:t>-</w:t>
            </w:r>
            <w:r>
              <w:t>0.</w:t>
            </w:r>
            <w:r w:rsidRPr="000B6FB3">
              <w:t>1632e-0</w:t>
            </w:r>
            <w:r>
              <w:t>5</w:t>
            </w:r>
            <w:r w:rsidRPr="000B6FB3">
              <w:t xml:space="preserve"> </w:t>
            </w:r>
            <w:r w:rsidR="006F16C5">
              <w:t>(</w:t>
            </w:r>
            <w:r w:rsidR="006F16C5" w:rsidRPr="006F16C5">
              <w:t>0.00</w:t>
            </w:r>
            <w:r>
              <w:t>1</w:t>
            </w:r>
            <w:r w:rsidR="006F16C5">
              <w:t>)</w:t>
            </w:r>
          </w:p>
        </w:tc>
        <w:tc>
          <w:tcPr>
            <w:tcW w:w="2977" w:type="dxa"/>
          </w:tcPr>
          <w:p w14:paraId="4CFDE4F3" w14:textId="7CBB8C6B" w:rsidR="007D494E" w:rsidRDefault="000B6FB3" w:rsidP="0012328A">
            <w:r>
              <w:t>-</w:t>
            </w:r>
            <w:r w:rsidR="00A70FD6" w:rsidRPr="006F16C5">
              <w:t>0.00</w:t>
            </w:r>
            <w:r w:rsidR="00A70FD6">
              <w:t xml:space="preserve">1 </w:t>
            </w:r>
            <w:r w:rsidR="006F16C5">
              <w:t>(</w:t>
            </w:r>
            <w:r w:rsidR="006F16C5" w:rsidRPr="006F16C5">
              <w:t>0.001</w:t>
            </w:r>
            <w:r w:rsidR="006F16C5">
              <w:t>)</w:t>
            </w:r>
            <w:r w:rsidR="008A5988">
              <w:t>*</w:t>
            </w:r>
          </w:p>
        </w:tc>
        <w:tc>
          <w:tcPr>
            <w:tcW w:w="3209" w:type="dxa"/>
          </w:tcPr>
          <w:p w14:paraId="43450ADB" w14:textId="40B114D3" w:rsidR="007D494E" w:rsidRDefault="009F5531" w:rsidP="0012328A">
            <w:r>
              <w:t>0.</w:t>
            </w:r>
            <w:r w:rsidRPr="009F5531">
              <w:t>9737e-0</w:t>
            </w:r>
            <w:r>
              <w:t>5</w:t>
            </w:r>
            <w:r w:rsidRPr="009F5531">
              <w:t xml:space="preserve"> </w:t>
            </w:r>
            <w:r w:rsidR="00A70FD6">
              <w:t>(</w:t>
            </w:r>
            <w:r>
              <w:t>0.</w:t>
            </w:r>
            <w:r w:rsidRPr="009F5531">
              <w:t>196e-0</w:t>
            </w:r>
            <w:r>
              <w:t>4</w:t>
            </w:r>
            <w:r w:rsidR="00A70FD6">
              <w:t>)</w:t>
            </w:r>
          </w:p>
        </w:tc>
      </w:tr>
      <w:tr w:rsidR="007D494E" w14:paraId="25AE51BB" w14:textId="77777777" w:rsidTr="0012328A">
        <w:tc>
          <w:tcPr>
            <w:tcW w:w="758" w:type="dxa"/>
            <w:vMerge w:val="restart"/>
          </w:tcPr>
          <w:p w14:paraId="7F956BC7" w14:textId="77777777" w:rsidR="007D494E" w:rsidRDefault="007D494E" w:rsidP="0012328A">
            <w:r>
              <w:t>2022</w:t>
            </w:r>
          </w:p>
        </w:tc>
        <w:tc>
          <w:tcPr>
            <w:tcW w:w="2072" w:type="dxa"/>
          </w:tcPr>
          <w:p w14:paraId="2254B04C" w14:textId="1E49AE35" w:rsidR="007D494E" w:rsidRDefault="00031A54" w:rsidP="0012328A">
            <w:r w:rsidRPr="00031A54">
              <w:t>0.00</w:t>
            </w:r>
            <w:r>
              <w:t>2 (0.001)</w:t>
            </w:r>
            <w:r w:rsidR="00327839">
              <w:t>**</w:t>
            </w:r>
          </w:p>
        </w:tc>
        <w:tc>
          <w:tcPr>
            <w:tcW w:w="2977" w:type="dxa"/>
          </w:tcPr>
          <w:p w14:paraId="25FC28F4" w14:textId="38B3B1F6" w:rsidR="007D494E" w:rsidRPr="009B6EE4" w:rsidRDefault="00031A54" w:rsidP="0012328A">
            <w:r>
              <w:t>-</w:t>
            </w:r>
            <w:r w:rsidRPr="006F16C5">
              <w:t>0.00</w:t>
            </w:r>
            <w:r>
              <w:t>1 (</w:t>
            </w:r>
            <w:r w:rsidRPr="006F16C5">
              <w:t>0.001</w:t>
            </w:r>
            <w:r>
              <w:t>)</w:t>
            </w:r>
          </w:p>
        </w:tc>
        <w:tc>
          <w:tcPr>
            <w:tcW w:w="3209" w:type="dxa"/>
          </w:tcPr>
          <w:p w14:paraId="55BBEE35" w14:textId="748C9224" w:rsidR="007D494E" w:rsidRPr="009B6EE4" w:rsidRDefault="00031A54" w:rsidP="0012328A">
            <w:r>
              <w:t>-</w:t>
            </w:r>
          </w:p>
        </w:tc>
      </w:tr>
      <w:tr w:rsidR="007D494E" w14:paraId="5679DD74" w14:textId="77777777" w:rsidTr="0012328A">
        <w:tc>
          <w:tcPr>
            <w:tcW w:w="758" w:type="dxa"/>
            <w:vMerge/>
          </w:tcPr>
          <w:p w14:paraId="2B822AAF" w14:textId="77777777" w:rsidR="007D494E" w:rsidRDefault="007D494E" w:rsidP="0012328A"/>
        </w:tc>
        <w:tc>
          <w:tcPr>
            <w:tcW w:w="2072" w:type="dxa"/>
          </w:tcPr>
          <w:p w14:paraId="3BAC3472" w14:textId="39CBE6CE" w:rsidR="007D494E" w:rsidRDefault="00031A54" w:rsidP="0012328A">
            <w:r w:rsidRPr="00031A54">
              <w:t>0.002</w:t>
            </w:r>
            <w:r>
              <w:t xml:space="preserve"> (</w:t>
            </w:r>
            <w:r w:rsidRPr="00031A54">
              <w:t>0.002</w:t>
            </w:r>
            <w:r>
              <w:t>)</w:t>
            </w:r>
          </w:p>
        </w:tc>
        <w:tc>
          <w:tcPr>
            <w:tcW w:w="2977" w:type="dxa"/>
          </w:tcPr>
          <w:p w14:paraId="5864CE15" w14:textId="56DAE0DE" w:rsidR="007D494E" w:rsidRPr="009B6EE4" w:rsidRDefault="00031A54" w:rsidP="0012328A">
            <w:r>
              <w:t>-</w:t>
            </w:r>
            <w:r w:rsidRPr="006F16C5">
              <w:t>0.00</w:t>
            </w:r>
            <w:r>
              <w:t>1 (</w:t>
            </w:r>
            <w:r w:rsidRPr="006F16C5">
              <w:t>0.001</w:t>
            </w:r>
            <w:r>
              <w:t>)</w:t>
            </w:r>
          </w:p>
        </w:tc>
        <w:tc>
          <w:tcPr>
            <w:tcW w:w="3209" w:type="dxa"/>
          </w:tcPr>
          <w:p w14:paraId="2E42DF36" w14:textId="2B87D8C0" w:rsidR="007D494E" w:rsidRPr="00A64EA6" w:rsidRDefault="00031A54" w:rsidP="0012328A">
            <w:r w:rsidRPr="00031A54">
              <w:t>-</w:t>
            </w:r>
            <w:r>
              <w:t>0.</w:t>
            </w:r>
            <w:r w:rsidRPr="00031A54">
              <w:t>7077e-0</w:t>
            </w:r>
            <w:r>
              <w:t>5 (0.</w:t>
            </w:r>
            <w:r w:rsidRPr="00031A54">
              <w:t>206e-0</w:t>
            </w:r>
            <w:r>
              <w:t>4)</w:t>
            </w:r>
          </w:p>
        </w:tc>
      </w:tr>
      <w:tr w:rsidR="007D494E" w14:paraId="05ACF50C" w14:textId="77777777" w:rsidTr="0012328A">
        <w:tc>
          <w:tcPr>
            <w:tcW w:w="758" w:type="dxa"/>
            <w:vMerge w:val="restart"/>
          </w:tcPr>
          <w:p w14:paraId="1C3185E2" w14:textId="77777777" w:rsidR="007D494E" w:rsidRDefault="007D494E" w:rsidP="0012328A">
            <w:r>
              <w:t>2023</w:t>
            </w:r>
          </w:p>
        </w:tc>
        <w:tc>
          <w:tcPr>
            <w:tcW w:w="2072" w:type="dxa"/>
          </w:tcPr>
          <w:p w14:paraId="32E9E14E" w14:textId="663CFF42" w:rsidR="007D494E" w:rsidRPr="00002B71" w:rsidRDefault="00261818" w:rsidP="0012328A">
            <w:pPr>
              <w:rPr>
                <w:lang w:val="ru-RU"/>
              </w:rPr>
            </w:pPr>
            <w:r>
              <w:t>-</w:t>
            </w:r>
            <w:r w:rsidRPr="006F16C5">
              <w:t>0.00</w:t>
            </w:r>
            <w:r>
              <w:t>0</w:t>
            </w:r>
            <w:r>
              <w:t xml:space="preserve"> (</w:t>
            </w:r>
            <w:r w:rsidRPr="006F16C5">
              <w:t>0.001</w:t>
            </w:r>
            <w:r>
              <w:t>)</w:t>
            </w:r>
          </w:p>
        </w:tc>
        <w:tc>
          <w:tcPr>
            <w:tcW w:w="2977" w:type="dxa"/>
          </w:tcPr>
          <w:p w14:paraId="51753BA3" w14:textId="444E5817" w:rsidR="007D494E" w:rsidRDefault="00261818" w:rsidP="0012328A">
            <w:r>
              <w:t>-</w:t>
            </w:r>
            <w:r w:rsidRPr="006F16C5">
              <w:t>0.00</w:t>
            </w:r>
            <w:r>
              <w:t>0</w:t>
            </w:r>
            <w:r>
              <w:t xml:space="preserve"> (</w:t>
            </w:r>
            <w:r w:rsidRPr="006F16C5">
              <w:t>0.001</w:t>
            </w:r>
            <w:r>
              <w:t>)</w:t>
            </w:r>
          </w:p>
        </w:tc>
        <w:tc>
          <w:tcPr>
            <w:tcW w:w="3209" w:type="dxa"/>
          </w:tcPr>
          <w:p w14:paraId="197DAEF0" w14:textId="08D0E3A6" w:rsidR="007D494E" w:rsidRPr="00A64EA6" w:rsidRDefault="00261818" w:rsidP="0012328A">
            <w:r>
              <w:t>-</w:t>
            </w:r>
          </w:p>
        </w:tc>
      </w:tr>
      <w:tr w:rsidR="007D494E" w14:paraId="5D97E0F0" w14:textId="77777777" w:rsidTr="0012328A">
        <w:tc>
          <w:tcPr>
            <w:tcW w:w="758" w:type="dxa"/>
            <w:vMerge/>
          </w:tcPr>
          <w:p w14:paraId="57418840" w14:textId="77777777" w:rsidR="007D494E" w:rsidRDefault="007D494E" w:rsidP="0012328A"/>
        </w:tc>
        <w:tc>
          <w:tcPr>
            <w:tcW w:w="2072" w:type="dxa"/>
          </w:tcPr>
          <w:p w14:paraId="0814F69D" w14:textId="2805BCD0" w:rsidR="007D494E" w:rsidRPr="00002B71" w:rsidRDefault="00261818" w:rsidP="0012328A">
            <w:pPr>
              <w:rPr>
                <w:lang w:val="ru-RU"/>
              </w:rPr>
            </w:pPr>
            <w:r>
              <w:t>-</w:t>
            </w:r>
            <w:r w:rsidRPr="006F16C5">
              <w:t>0.00</w:t>
            </w:r>
            <w:r>
              <w:t>2</w:t>
            </w:r>
            <w:r>
              <w:t xml:space="preserve"> (</w:t>
            </w:r>
            <w:r w:rsidRPr="006F16C5">
              <w:t>0.00</w:t>
            </w:r>
            <w:r>
              <w:t>2</w:t>
            </w:r>
            <w:r>
              <w:t>)</w:t>
            </w:r>
          </w:p>
        </w:tc>
        <w:tc>
          <w:tcPr>
            <w:tcW w:w="2977" w:type="dxa"/>
          </w:tcPr>
          <w:p w14:paraId="2745A613" w14:textId="7F295033" w:rsidR="007D494E" w:rsidRDefault="00261818" w:rsidP="0012328A">
            <w:r>
              <w:t>-</w:t>
            </w:r>
            <w:r w:rsidRPr="006F16C5">
              <w:t>0.00</w:t>
            </w:r>
            <w:r>
              <w:t>1 (</w:t>
            </w:r>
            <w:r w:rsidRPr="006F16C5">
              <w:t>0.001</w:t>
            </w:r>
            <w:r>
              <w:t>)</w:t>
            </w:r>
          </w:p>
        </w:tc>
        <w:tc>
          <w:tcPr>
            <w:tcW w:w="3209" w:type="dxa"/>
          </w:tcPr>
          <w:p w14:paraId="3600F3DB" w14:textId="7D1B29DA" w:rsidR="007D494E" w:rsidRPr="00A64EA6" w:rsidRDefault="00261818" w:rsidP="0012328A">
            <w:r>
              <w:t>0.</w:t>
            </w:r>
            <w:r w:rsidRPr="00261818">
              <w:t>268e-0</w:t>
            </w:r>
            <w:r>
              <w:t>4 (0.</w:t>
            </w:r>
            <w:r w:rsidRPr="00261818">
              <w:t>187e-0</w:t>
            </w:r>
            <w:r>
              <w:t>4)</w:t>
            </w:r>
          </w:p>
        </w:tc>
      </w:tr>
    </w:tbl>
    <w:p w14:paraId="3DB2181E" w14:textId="77777777" w:rsidR="007D494E" w:rsidRDefault="007D494E" w:rsidP="007D494E">
      <w:r w:rsidRPr="00196FA4">
        <w:t>* p&lt;.1, ** p&lt;.05, ***p&lt;.01</w:t>
      </w:r>
    </w:p>
    <w:p w14:paraId="399A64B5" w14:textId="35478BB4" w:rsidR="004F037D" w:rsidRDefault="004F037D" w:rsidP="00D853E6">
      <w:pPr>
        <w:jc w:val="both"/>
      </w:pPr>
      <w:r>
        <w:t>Marginal effects, Model 38</w:t>
      </w:r>
    </w:p>
    <w:tbl>
      <w:tblPr>
        <w:tblStyle w:val="TableGrid"/>
        <w:tblW w:w="0" w:type="auto"/>
        <w:tblLook w:val="04A0" w:firstRow="1" w:lastRow="0" w:firstColumn="1" w:lastColumn="0" w:noHBand="0" w:noVBand="1"/>
      </w:tblPr>
      <w:tblGrid>
        <w:gridCol w:w="846"/>
        <w:gridCol w:w="2693"/>
        <w:gridCol w:w="2835"/>
        <w:gridCol w:w="2642"/>
      </w:tblGrid>
      <w:tr w:rsidR="004F037D" w14:paraId="455904F3" w14:textId="77777777" w:rsidTr="00D53FB0">
        <w:tc>
          <w:tcPr>
            <w:tcW w:w="846" w:type="dxa"/>
          </w:tcPr>
          <w:p w14:paraId="17DBE8B4" w14:textId="77777777" w:rsidR="004F037D" w:rsidRDefault="004F037D" w:rsidP="00D53FB0">
            <w:r>
              <w:t xml:space="preserve">Year </w:t>
            </w:r>
          </w:p>
        </w:tc>
        <w:tc>
          <w:tcPr>
            <w:tcW w:w="2693" w:type="dxa"/>
          </w:tcPr>
          <w:p w14:paraId="6A7AF53D" w14:textId="77777777" w:rsidR="004F037D" w:rsidRDefault="004F037D" w:rsidP="00D53FB0">
            <w:r>
              <w:t>ME at low ICT spec</w:t>
            </w:r>
          </w:p>
        </w:tc>
        <w:tc>
          <w:tcPr>
            <w:tcW w:w="2835" w:type="dxa"/>
          </w:tcPr>
          <w:p w14:paraId="0A1F19AD" w14:textId="77777777" w:rsidR="004F037D" w:rsidRDefault="004F037D" w:rsidP="00D53FB0">
            <w:r>
              <w:t>ME at med ICT spec</w:t>
            </w:r>
          </w:p>
        </w:tc>
        <w:tc>
          <w:tcPr>
            <w:tcW w:w="2642" w:type="dxa"/>
          </w:tcPr>
          <w:p w14:paraId="6628C6A1" w14:textId="77777777" w:rsidR="004F037D" w:rsidRDefault="004F037D" w:rsidP="00D53FB0">
            <w:r>
              <w:t>ME at high ICT spec</w:t>
            </w:r>
          </w:p>
        </w:tc>
      </w:tr>
      <w:tr w:rsidR="004F037D" w14:paraId="246DE946" w14:textId="77777777" w:rsidTr="00D53FB0">
        <w:tc>
          <w:tcPr>
            <w:tcW w:w="846" w:type="dxa"/>
          </w:tcPr>
          <w:p w14:paraId="031FBECA" w14:textId="7F6AF922" w:rsidR="004F037D" w:rsidRDefault="004F037D" w:rsidP="00D53FB0">
            <w:r>
              <w:t>2023</w:t>
            </w:r>
          </w:p>
        </w:tc>
        <w:tc>
          <w:tcPr>
            <w:tcW w:w="2693" w:type="dxa"/>
          </w:tcPr>
          <w:p w14:paraId="73E6FD0F" w14:textId="03F93FE7" w:rsidR="004F037D" w:rsidRDefault="004F037D" w:rsidP="00D53FB0">
            <w:r w:rsidRPr="004F037D">
              <w:t>-0.0025</w:t>
            </w:r>
          </w:p>
        </w:tc>
        <w:tc>
          <w:tcPr>
            <w:tcW w:w="2835" w:type="dxa"/>
          </w:tcPr>
          <w:p w14:paraId="7F8712B2" w14:textId="6456543E" w:rsidR="004F037D" w:rsidRDefault="004F037D" w:rsidP="00D53FB0">
            <w:r w:rsidRPr="004F037D">
              <w:t>-0.0024</w:t>
            </w:r>
          </w:p>
        </w:tc>
        <w:tc>
          <w:tcPr>
            <w:tcW w:w="2642" w:type="dxa"/>
          </w:tcPr>
          <w:p w14:paraId="7BE53D4F" w14:textId="697A221E" w:rsidR="004F037D" w:rsidRDefault="004F037D" w:rsidP="00D53FB0">
            <w:r w:rsidRPr="004F037D">
              <w:t>-0.0021</w:t>
            </w:r>
          </w:p>
        </w:tc>
      </w:tr>
    </w:tbl>
    <w:p w14:paraId="3959C510" w14:textId="77777777" w:rsidR="00E37FEA" w:rsidRDefault="00E37FEA" w:rsidP="00D853E6">
      <w:pPr>
        <w:jc w:val="both"/>
      </w:pPr>
    </w:p>
    <w:p w14:paraId="424CDC75" w14:textId="1B2EED9A" w:rsidR="00EF75DB" w:rsidRDefault="00EF75DB" w:rsidP="00D853E6">
      <w:pPr>
        <w:jc w:val="both"/>
      </w:pPr>
      <w:r>
        <w:t>Diagnostical tests</w:t>
      </w:r>
    </w:p>
    <w:p w14:paraId="1973FE82" w14:textId="77777777" w:rsidR="00EF75DB" w:rsidRDefault="00EF75DB" w:rsidP="00D853E6">
      <w:pPr>
        <w:jc w:val="both"/>
      </w:pPr>
    </w:p>
    <w:p w14:paraId="1666C7C8" w14:textId="44F53AF3" w:rsidR="00D853E6" w:rsidRDefault="00D853E6" w:rsidP="00D853E6">
      <w:pPr>
        <w:jc w:val="both"/>
      </w:pPr>
      <w:r w:rsidRPr="00D853E6">
        <w:t xml:space="preserve">Marginal effects calculations for 2023 indicate that a 1 percentage point increase in AI adoption is associated with a 0.21% to 0.25% reduction in real wage growth, depending on the sector's ICT capacity. This negative coefficient suggests an "automation drag" or wage-restraining effect in the short term. Rapid AI adoption may temporarily suppress wage growth by substituting for specific tasks, thereby reducing the bargaining power of workers in adopting sectors during the implementation phase. </w:t>
      </w:r>
      <w:r w:rsidR="00E37FEA" w:rsidRPr="00E37FEA">
        <w:rPr>
          <w:highlight w:val="yellow"/>
        </w:rPr>
        <w:t>[lit ref]</w:t>
      </w:r>
    </w:p>
    <w:p w14:paraId="1050CCBD" w14:textId="6ABD5411" w:rsidR="00D853E6" w:rsidRDefault="00174AC1" w:rsidP="00D853E6">
      <w:pPr>
        <w:jc w:val="both"/>
      </w:pPr>
      <w:r w:rsidRPr="00BE1F80">
        <w:t>Surprisingly</w:t>
      </w:r>
      <w:r w:rsidRPr="00BE1F80">
        <w:rPr>
          <w:b/>
          <w:bCs/>
        </w:rPr>
        <w:t xml:space="preserve">, </w:t>
      </w:r>
      <w:r w:rsidR="00107870" w:rsidRPr="00BE1F80">
        <w:t>i</w:t>
      </w:r>
      <w:r w:rsidR="00D853E6" w:rsidRPr="00BE1F80">
        <w:t>n the wage level models, Sector N</w:t>
      </w:r>
      <w:r w:rsidR="00107870" w:rsidRPr="00BE1F80">
        <w:t>, Administrative and Support Services,</w:t>
      </w:r>
      <w:r w:rsidR="00D853E6" w:rsidRPr="00BE1F80">
        <w:t xml:space="preserve"> consistently </w:t>
      </w:r>
      <w:r w:rsidR="00107870" w:rsidRPr="00BE1F80">
        <w:t>showed</w:t>
      </w:r>
      <w:r w:rsidR="00D853E6" w:rsidRPr="00BE1F80">
        <w:t xml:space="preserve"> a large negative premium, identifying it as a structurally low-wage sector. However, in the 2022 wage growth model, Sector N shows a significant positive coefficient (+0.025**), indicating significantly faster wage growth relative to the baseline. Th</w:t>
      </w:r>
      <w:r w:rsidR="00107870" w:rsidRPr="00BE1F80">
        <w:t xml:space="preserve">is behaviour </w:t>
      </w:r>
      <w:r w:rsidR="00D853E6" w:rsidRPr="00BE1F80">
        <w:t xml:space="preserve"> disappears in 2021 and 2023. This pattern suggests that during the tight labo</w:t>
      </w:r>
      <w:r w:rsidR="00201DFF" w:rsidRPr="00BE1F80">
        <w:t>u</w:t>
      </w:r>
      <w:r w:rsidR="00D853E6" w:rsidRPr="00BE1F80">
        <w:t xml:space="preserve">r markets and high inflation of 2022, structurally low-wage sectors were </w:t>
      </w:r>
      <w:r w:rsidR="00001E22" w:rsidRPr="00BE1F80">
        <w:t>forced</w:t>
      </w:r>
      <w:r w:rsidR="00D853E6" w:rsidRPr="00BE1F80">
        <w:t xml:space="preserve"> to raise wages at a faster rate than high-wage sectors to retain staff and maintain real income levels</w:t>
      </w:r>
      <w:r w:rsidR="00107870" w:rsidRPr="00BE1F80">
        <w:t>.</w:t>
      </w:r>
    </w:p>
    <w:p w14:paraId="32BF412E" w14:textId="28824C7F" w:rsidR="007651EB" w:rsidRDefault="007651EB" w:rsidP="007651EB">
      <w:pPr>
        <w:jc w:val="both"/>
      </w:pPr>
      <w:r>
        <w:t xml:space="preserve">Regarding the models specification, Breusch-Pagan tests confirmed the presence of heteroskedasticity in the wage growth models, except model for the 2022 year. This is likely because the massive 2022 inflation shock affected all sectors and countries so uniformly that it smoothed out the variance. Despite that fact, we used in all models HC3 specification. </w:t>
      </w:r>
    </w:p>
    <w:p w14:paraId="76714B11" w14:textId="3C1E836B" w:rsidR="00D31F38" w:rsidRDefault="00D31F38" w:rsidP="007651EB">
      <w:pPr>
        <w:jc w:val="both"/>
      </w:pPr>
      <w:r>
        <w:t>Next, t</w:t>
      </w:r>
      <w:r w:rsidRPr="00D31F38">
        <w:t>he Ramsey RESET tests strongly reject the null hypothesis of a correct functional form (p &lt; 0.001) in almost every model.</w:t>
      </w:r>
      <w:r>
        <w:t xml:space="preserve"> </w:t>
      </w:r>
      <w:r w:rsidRPr="00D31F38">
        <w:t>Ramsey RESET tests indicate potential functional form misspecification, suggesting that the true data-generating process for short-term wage growth is likely non-linear</w:t>
      </w:r>
      <w:r>
        <w:t xml:space="preserve">. </w:t>
      </w:r>
    </w:p>
    <w:p w14:paraId="3A87150E" w14:textId="0E09F7FE" w:rsidR="004415F4" w:rsidRDefault="00D31F38" w:rsidP="007651EB">
      <w:pPr>
        <w:jc w:val="both"/>
      </w:pPr>
      <w:r>
        <w:lastRenderedPageBreak/>
        <w:t xml:space="preserve">Another thing that we need to notice, VIF analysis </w:t>
      </w:r>
      <w:r w:rsidRPr="00D31F38">
        <w:t>indicate structural multicollinearity when the interaction term is introduced, with VIFs for the base AI variable and the interaction term rising above 20. While this inflates standard errors and makes individual coefficients harder to interpret, it doesn</w:t>
      </w:r>
      <w:r>
        <w:t>’</w:t>
      </w:r>
      <w:r w:rsidRPr="00D31F38">
        <w:t>t bias the joint estimation of the marginal effects</w:t>
      </w:r>
      <w:r w:rsidR="004415F4">
        <w:t>, despite the fact that all interactions terms for the wage growth models are insignificant</w:t>
      </w:r>
      <w:r>
        <w:t>.</w:t>
      </w:r>
      <w:r w:rsidR="00A3389B">
        <w:t xml:space="preserve"> Looking at the macro controls, </w:t>
      </w:r>
      <w:proofErr w:type="spellStart"/>
      <w:r w:rsidR="00A3389B">
        <w:t>log_gdp_i</w:t>
      </w:r>
      <w:proofErr w:type="spellEnd"/>
      <w:r w:rsidR="00A3389B">
        <w:t xml:space="preserve">, </w:t>
      </w:r>
      <w:proofErr w:type="spellStart"/>
      <w:r w:rsidR="00A3389B">
        <w:t>infl_r_i</w:t>
      </w:r>
      <w:proofErr w:type="spellEnd"/>
      <w:r w:rsidR="00A3389B">
        <w:t xml:space="preserve"> and </w:t>
      </w:r>
      <w:proofErr w:type="spellStart"/>
      <w:r w:rsidR="00A3389B">
        <w:t>unempl_r_i</w:t>
      </w:r>
      <w:proofErr w:type="spellEnd"/>
      <w:r w:rsidR="00A3389B">
        <w:t>, t</w:t>
      </w:r>
      <w:r w:rsidR="00A3389B" w:rsidRPr="00A3389B">
        <w:t>hey are safely below the threshold of 10</w:t>
      </w:r>
      <w:r w:rsidR="00A3389B">
        <w:t xml:space="preserve"> (rule of thumb)</w:t>
      </w:r>
      <w:r w:rsidR="00A3389B" w:rsidRPr="00A3389B">
        <w:t>.</w:t>
      </w:r>
      <w:r w:rsidR="00A3389B">
        <w:t xml:space="preserve"> </w:t>
      </w:r>
      <w:r w:rsidR="00A3389B" w:rsidRPr="00A3389B">
        <w:t>It means that while they are related, keeping them in the model is statistically valid and doesn't break the matrix.</w:t>
      </w:r>
    </w:p>
    <w:p w14:paraId="6F095A16" w14:textId="79B1DC4B" w:rsidR="00B64946" w:rsidRDefault="00AD7069" w:rsidP="007651EB">
      <w:pPr>
        <w:jc w:val="both"/>
      </w:pPr>
      <w:r w:rsidRPr="00AD7069">
        <w:rPr>
          <w:highlight w:val="yellow"/>
        </w:rPr>
        <w:t>Panel models</w:t>
      </w:r>
      <w:r w:rsidR="009873BD">
        <w:t>, wage level, ICT specialists specification</w:t>
      </w:r>
    </w:p>
    <w:tbl>
      <w:tblPr>
        <w:tblStyle w:val="TableGrid"/>
        <w:tblW w:w="0" w:type="auto"/>
        <w:tblLook w:val="04A0" w:firstRow="1" w:lastRow="0" w:firstColumn="1" w:lastColumn="0" w:noHBand="0" w:noVBand="1"/>
      </w:tblPr>
      <w:tblGrid>
        <w:gridCol w:w="1230"/>
        <w:gridCol w:w="1417"/>
        <w:gridCol w:w="1486"/>
        <w:gridCol w:w="965"/>
        <w:gridCol w:w="1418"/>
        <w:gridCol w:w="1323"/>
        <w:gridCol w:w="1177"/>
      </w:tblGrid>
      <w:tr w:rsidR="009A1C14" w14:paraId="7F9163FF" w14:textId="77777777" w:rsidTr="002E2B97">
        <w:tc>
          <w:tcPr>
            <w:tcW w:w="1230" w:type="dxa"/>
          </w:tcPr>
          <w:p w14:paraId="451AFB17" w14:textId="77777777" w:rsidR="009A1C14" w:rsidRDefault="009A1C14" w:rsidP="002E2B97">
            <w:pPr>
              <w:jc w:val="both"/>
            </w:pPr>
          </w:p>
        </w:tc>
        <w:tc>
          <w:tcPr>
            <w:tcW w:w="1417" w:type="dxa"/>
          </w:tcPr>
          <w:p w14:paraId="371F7547" w14:textId="77777777" w:rsidR="009A1C14" w:rsidRDefault="009A1C14" w:rsidP="002E2B97">
            <w:pPr>
              <w:jc w:val="both"/>
            </w:pPr>
            <w:r>
              <w:t>Pooled OLS</w:t>
            </w:r>
          </w:p>
        </w:tc>
        <w:tc>
          <w:tcPr>
            <w:tcW w:w="1486" w:type="dxa"/>
          </w:tcPr>
          <w:p w14:paraId="4CE2E90D" w14:textId="77777777" w:rsidR="009A1C14" w:rsidRDefault="009A1C14" w:rsidP="002E2B97">
            <w:pPr>
              <w:jc w:val="both"/>
            </w:pPr>
            <w:r>
              <w:t>Between OLS</w:t>
            </w:r>
          </w:p>
        </w:tc>
        <w:tc>
          <w:tcPr>
            <w:tcW w:w="965" w:type="dxa"/>
          </w:tcPr>
          <w:p w14:paraId="381383C5" w14:textId="77777777" w:rsidR="009A1C14" w:rsidRDefault="009A1C14" w:rsidP="002E2B97">
            <w:pPr>
              <w:jc w:val="both"/>
            </w:pPr>
            <w:r>
              <w:t>RE</w:t>
            </w:r>
          </w:p>
        </w:tc>
        <w:tc>
          <w:tcPr>
            <w:tcW w:w="1418" w:type="dxa"/>
          </w:tcPr>
          <w:p w14:paraId="5FB2F38E" w14:textId="77777777" w:rsidR="009A1C14" w:rsidRDefault="009A1C14" w:rsidP="002E2B97">
            <w:pPr>
              <w:jc w:val="both"/>
            </w:pPr>
            <w:r>
              <w:t>FE (2-way)</w:t>
            </w:r>
          </w:p>
        </w:tc>
        <w:tc>
          <w:tcPr>
            <w:tcW w:w="1323" w:type="dxa"/>
          </w:tcPr>
          <w:p w14:paraId="6F368A5D" w14:textId="77777777" w:rsidR="009A1C14" w:rsidRDefault="009A1C14" w:rsidP="002E2B97">
            <w:pPr>
              <w:jc w:val="both"/>
            </w:pPr>
            <w:r>
              <w:t>FE (1-way)</w:t>
            </w:r>
          </w:p>
        </w:tc>
        <w:tc>
          <w:tcPr>
            <w:tcW w:w="1177" w:type="dxa"/>
          </w:tcPr>
          <w:p w14:paraId="1A6714B0" w14:textId="77777777" w:rsidR="009A1C14" w:rsidRDefault="009A1C14" w:rsidP="002E2B97">
            <w:pPr>
              <w:jc w:val="both"/>
            </w:pPr>
            <w:r>
              <w:t>1-st diff</w:t>
            </w:r>
          </w:p>
        </w:tc>
      </w:tr>
      <w:tr w:rsidR="009A1C14" w14:paraId="32BF7840" w14:textId="77777777" w:rsidTr="002E2B97">
        <w:tc>
          <w:tcPr>
            <w:tcW w:w="1230" w:type="dxa"/>
          </w:tcPr>
          <w:p w14:paraId="07B63975" w14:textId="77777777" w:rsidR="009A1C14" w:rsidRDefault="009A1C14" w:rsidP="002E2B97">
            <w:pPr>
              <w:jc w:val="both"/>
            </w:pPr>
            <w:proofErr w:type="spellStart"/>
            <w:r>
              <w:t>ai_adopt</w:t>
            </w:r>
            <w:proofErr w:type="spellEnd"/>
          </w:p>
        </w:tc>
        <w:tc>
          <w:tcPr>
            <w:tcW w:w="1417" w:type="dxa"/>
          </w:tcPr>
          <w:p w14:paraId="0EC7227B" w14:textId="7A62CFD4" w:rsidR="009A1C14" w:rsidRDefault="00A446AE" w:rsidP="002E2B97">
            <w:r w:rsidRPr="00A446AE">
              <w:t>0.0263</w:t>
            </w:r>
            <w:r>
              <w:t xml:space="preserve"> (</w:t>
            </w:r>
            <w:r w:rsidRPr="00A446AE">
              <w:t>0.0069</w:t>
            </w:r>
            <w:r>
              <w:t>)</w:t>
            </w:r>
          </w:p>
        </w:tc>
        <w:tc>
          <w:tcPr>
            <w:tcW w:w="1486" w:type="dxa"/>
          </w:tcPr>
          <w:p w14:paraId="08827C2A" w14:textId="130F5201" w:rsidR="009A1C14" w:rsidRDefault="00A4500A" w:rsidP="002E2B97">
            <w:r w:rsidRPr="00A4500A">
              <w:t>0.0546</w:t>
            </w:r>
            <w:r>
              <w:t xml:space="preserve"> (</w:t>
            </w:r>
            <w:r w:rsidRPr="00A4500A">
              <w:t>0.0092</w:t>
            </w:r>
            <w:r>
              <w:t>)</w:t>
            </w:r>
          </w:p>
        </w:tc>
        <w:tc>
          <w:tcPr>
            <w:tcW w:w="965" w:type="dxa"/>
          </w:tcPr>
          <w:p w14:paraId="10E20292" w14:textId="6F460B1C" w:rsidR="009A1C14" w:rsidRDefault="00EE5154" w:rsidP="002E2B97">
            <w:r w:rsidRPr="00EE5154">
              <w:t>0.0004</w:t>
            </w:r>
            <w:r>
              <w:t xml:space="preserve"> (</w:t>
            </w:r>
            <w:r w:rsidRPr="00EE5154">
              <w:t>0.0014</w:t>
            </w:r>
            <w:r>
              <w:t>)</w:t>
            </w:r>
          </w:p>
        </w:tc>
        <w:tc>
          <w:tcPr>
            <w:tcW w:w="1418" w:type="dxa"/>
          </w:tcPr>
          <w:p w14:paraId="3384B067" w14:textId="2C9E2AF9" w:rsidR="009A1C14" w:rsidRDefault="0066146A" w:rsidP="002E2B97">
            <w:r w:rsidRPr="0066146A">
              <w:t>-0.0030</w:t>
            </w:r>
            <w:r>
              <w:t xml:space="preserve"> (</w:t>
            </w:r>
            <w:r w:rsidRPr="0066146A">
              <w:t>0.0014</w:t>
            </w:r>
            <w:r>
              <w:t>)</w:t>
            </w:r>
          </w:p>
        </w:tc>
        <w:tc>
          <w:tcPr>
            <w:tcW w:w="1323" w:type="dxa"/>
          </w:tcPr>
          <w:p w14:paraId="04702B2D" w14:textId="207F0D44" w:rsidR="009A1C14" w:rsidRDefault="0066146A" w:rsidP="002E2B97">
            <w:r w:rsidRPr="0066146A">
              <w:t>0.0004</w:t>
            </w:r>
            <w:r>
              <w:t xml:space="preserve"> (</w:t>
            </w:r>
            <w:r w:rsidRPr="0066146A">
              <w:t>0.0011</w:t>
            </w:r>
            <w:r>
              <w:t>)</w:t>
            </w:r>
          </w:p>
        </w:tc>
        <w:tc>
          <w:tcPr>
            <w:tcW w:w="1177" w:type="dxa"/>
          </w:tcPr>
          <w:p w14:paraId="5E3502F6" w14:textId="20AB012B" w:rsidR="009A1C14" w:rsidRDefault="0091292D" w:rsidP="002E2B97">
            <w:r w:rsidRPr="0091292D">
              <w:t>0.0041</w:t>
            </w:r>
            <w:r>
              <w:t xml:space="preserve"> (</w:t>
            </w:r>
            <w:r w:rsidRPr="0091292D">
              <w:t>0.0010</w:t>
            </w:r>
            <w:r>
              <w:t>)</w:t>
            </w:r>
          </w:p>
        </w:tc>
      </w:tr>
      <w:tr w:rsidR="009A1C14" w14:paraId="5569810F" w14:textId="77777777" w:rsidTr="002E2B97">
        <w:tc>
          <w:tcPr>
            <w:tcW w:w="1230" w:type="dxa"/>
          </w:tcPr>
          <w:p w14:paraId="767503C4" w14:textId="77777777" w:rsidR="009A1C14" w:rsidRDefault="009A1C14" w:rsidP="002E2B97">
            <w:pPr>
              <w:jc w:val="both"/>
            </w:pPr>
            <w:proofErr w:type="spellStart"/>
            <w:r w:rsidRPr="009A1C14">
              <w:t>spec_ict</w:t>
            </w:r>
            <w:proofErr w:type="spellEnd"/>
          </w:p>
        </w:tc>
        <w:tc>
          <w:tcPr>
            <w:tcW w:w="1417" w:type="dxa"/>
          </w:tcPr>
          <w:p w14:paraId="021E7237" w14:textId="55302F54" w:rsidR="009A1C14" w:rsidRDefault="00A446AE" w:rsidP="002E2B97">
            <w:r w:rsidRPr="00A446AE">
              <w:t>-0.0069</w:t>
            </w:r>
            <w:r>
              <w:t xml:space="preserve"> (</w:t>
            </w:r>
            <w:r w:rsidRPr="00A446AE">
              <w:t>0.0034</w:t>
            </w:r>
            <w:r>
              <w:t>)</w:t>
            </w:r>
          </w:p>
        </w:tc>
        <w:tc>
          <w:tcPr>
            <w:tcW w:w="1486" w:type="dxa"/>
          </w:tcPr>
          <w:p w14:paraId="65104CC5" w14:textId="4CC17969" w:rsidR="009A1C14" w:rsidRDefault="00A4500A" w:rsidP="002E2B97">
            <w:r w:rsidRPr="00A4500A">
              <w:t>-0.0098</w:t>
            </w:r>
            <w:r>
              <w:t xml:space="preserve"> (</w:t>
            </w:r>
            <w:r w:rsidRPr="00A4500A">
              <w:t>0.0033</w:t>
            </w:r>
            <w:r>
              <w:t>)</w:t>
            </w:r>
          </w:p>
        </w:tc>
        <w:tc>
          <w:tcPr>
            <w:tcW w:w="965" w:type="dxa"/>
          </w:tcPr>
          <w:p w14:paraId="3D5E0287" w14:textId="58520FC7" w:rsidR="009A1C14" w:rsidRDefault="00EE5154" w:rsidP="002E2B97">
            <w:r w:rsidRPr="00EE5154">
              <w:t>-0.0010</w:t>
            </w:r>
            <w:r>
              <w:t xml:space="preserve"> (</w:t>
            </w:r>
            <w:r w:rsidRPr="00EE5154">
              <w:t>0.0014</w:t>
            </w:r>
            <w:r>
              <w:t>)</w:t>
            </w:r>
          </w:p>
        </w:tc>
        <w:tc>
          <w:tcPr>
            <w:tcW w:w="1418" w:type="dxa"/>
          </w:tcPr>
          <w:p w14:paraId="5A93C12B" w14:textId="53803FE0" w:rsidR="009A1C14" w:rsidRDefault="0066146A" w:rsidP="002E2B97">
            <w:r w:rsidRPr="0066146A">
              <w:t>-0.0011</w:t>
            </w:r>
            <w:r>
              <w:t xml:space="preserve"> (</w:t>
            </w:r>
            <w:r w:rsidRPr="0066146A">
              <w:t>0.0019</w:t>
            </w:r>
            <w:r>
              <w:t>)</w:t>
            </w:r>
          </w:p>
        </w:tc>
        <w:tc>
          <w:tcPr>
            <w:tcW w:w="1323" w:type="dxa"/>
          </w:tcPr>
          <w:p w14:paraId="71667D70" w14:textId="6E8A4B3B" w:rsidR="009A1C14" w:rsidRDefault="0066146A" w:rsidP="002E2B97">
            <w:r w:rsidRPr="0066146A">
              <w:t>-0.0036</w:t>
            </w:r>
            <w:r>
              <w:t xml:space="preserve"> (</w:t>
            </w:r>
            <w:r w:rsidRPr="0066146A">
              <w:t>0.0020</w:t>
            </w:r>
            <w:r>
              <w:t>)</w:t>
            </w:r>
          </w:p>
        </w:tc>
        <w:tc>
          <w:tcPr>
            <w:tcW w:w="1177" w:type="dxa"/>
          </w:tcPr>
          <w:p w14:paraId="03E72455" w14:textId="6B2EA479" w:rsidR="009A1C14" w:rsidRDefault="0091292D" w:rsidP="002E2B97">
            <w:r w:rsidRPr="0091292D">
              <w:t>-0.0032</w:t>
            </w:r>
            <w:r>
              <w:t xml:space="preserve"> (</w:t>
            </w:r>
            <w:r w:rsidRPr="0091292D">
              <w:t>0.0014</w:t>
            </w:r>
            <w:r>
              <w:t>)</w:t>
            </w:r>
          </w:p>
        </w:tc>
      </w:tr>
      <w:tr w:rsidR="009A1C14" w14:paraId="624C1E54" w14:textId="77777777" w:rsidTr="002E2B97">
        <w:tc>
          <w:tcPr>
            <w:tcW w:w="1230" w:type="dxa"/>
          </w:tcPr>
          <w:p w14:paraId="4B88EE6C" w14:textId="77777777" w:rsidR="009A1C14" w:rsidRDefault="009A1C14" w:rsidP="002E2B97">
            <w:pPr>
              <w:jc w:val="both"/>
            </w:pPr>
            <w:proofErr w:type="spellStart"/>
            <w:r w:rsidRPr="009A1C14">
              <w:t>ai_x_ict</w:t>
            </w:r>
            <w:proofErr w:type="spellEnd"/>
          </w:p>
        </w:tc>
        <w:tc>
          <w:tcPr>
            <w:tcW w:w="1417" w:type="dxa"/>
          </w:tcPr>
          <w:p w14:paraId="5F2F7422" w14:textId="459589BF" w:rsidR="009A1C14" w:rsidRDefault="00A446AE" w:rsidP="002E2B97">
            <w:r w:rsidRPr="00A446AE">
              <w:t>-0.0002</w:t>
            </w:r>
            <w:r>
              <w:t xml:space="preserve"> (</w:t>
            </w:r>
            <w:r w:rsidRPr="00A446AE">
              <w:t>8.883e-05</w:t>
            </w:r>
            <w:r>
              <w:t>)</w:t>
            </w:r>
          </w:p>
        </w:tc>
        <w:tc>
          <w:tcPr>
            <w:tcW w:w="1486" w:type="dxa"/>
          </w:tcPr>
          <w:p w14:paraId="3A872075" w14:textId="12B416EA" w:rsidR="009A1C14" w:rsidRDefault="00A4500A" w:rsidP="002E2B97">
            <w:r w:rsidRPr="00A4500A">
              <w:t>-0.0004</w:t>
            </w:r>
            <w:r>
              <w:t xml:space="preserve"> (</w:t>
            </w:r>
            <w:r w:rsidRPr="00A4500A">
              <w:t>0.0001</w:t>
            </w:r>
            <w:r>
              <w:t>)</w:t>
            </w:r>
          </w:p>
        </w:tc>
        <w:tc>
          <w:tcPr>
            <w:tcW w:w="965" w:type="dxa"/>
          </w:tcPr>
          <w:p w14:paraId="6CF4F5C1" w14:textId="7CDD38CA" w:rsidR="009A1C14" w:rsidRDefault="00EE5154" w:rsidP="002E2B97">
            <w:r w:rsidRPr="00EE5154">
              <w:t>-6.83e-06</w:t>
            </w:r>
            <w:r>
              <w:t xml:space="preserve"> (</w:t>
            </w:r>
            <w:r w:rsidRPr="00EE5154">
              <w:t>2.063e-05</w:t>
            </w:r>
            <w:r>
              <w:t>)</w:t>
            </w:r>
          </w:p>
        </w:tc>
        <w:tc>
          <w:tcPr>
            <w:tcW w:w="1418" w:type="dxa"/>
          </w:tcPr>
          <w:p w14:paraId="0C84D15F" w14:textId="26F743AB" w:rsidR="009A1C14" w:rsidRDefault="0066146A" w:rsidP="002E2B97">
            <w:r w:rsidRPr="0066146A">
              <w:t>2.864e-05</w:t>
            </w:r>
            <w:r>
              <w:t xml:space="preserve"> (</w:t>
            </w:r>
            <w:r w:rsidRPr="0066146A">
              <w:t>1.922e-05</w:t>
            </w:r>
            <w:r>
              <w:t>)</w:t>
            </w:r>
          </w:p>
        </w:tc>
        <w:tc>
          <w:tcPr>
            <w:tcW w:w="1323" w:type="dxa"/>
          </w:tcPr>
          <w:p w14:paraId="5E60DE7C" w14:textId="2A40C813" w:rsidR="009A1C14" w:rsidRDefault="0066146A" w:rsidP="002E2B97">
            <w:r w:rsidRPr="0066146A">
              <w:t>-1.111e-06</w:t>
            </w:r>
            <w:r>
              <w:t xml:space="preserve"> (</w:t>
            </w:r>
            <w:r w:rsidRPr="0066146A">
              <w:t>1.699e-05</w:t>
            </w:r>
            <w:r>
              <w:t>)</w:t>
            </w:r>
          </w:p>
        </w:tc>
        <w:tc>
          <w:tcPr>
            <w:tcW w:w="1177" w:type="dxa"/>
          </w:tcPr>
          <w:p w14:paraId="454424FF" w14:textId="3C321EDE" w:rsidR="009A1C14" w:rsidRDefault="0091292D" w:rsidP="002E2B97">
            <w:r w:rsidRPr="0091292D">
              <w:t>-3.192e-05</w:t>
            </w:r>
            <w:r>
              <w:t xml:space="preserve"> (</w:t>
            </w:r>
            <w:r w:rsidRPr="0091292D">
              <w:t>1.518e-05</w:t>
            </w:r>
            <w:r>
              <w:t>)</w:t>
            </w:r>
          </w:p>
        </w:tc>
      </w:tr>
    </w:tbl>
    <w:p w14:paraId="68FA6036" w14:textId="77777777" w:rsidR="009A1C14" w:rsidRDefault="009A1C14" w:rsidP="007651EB">
      <w:pPr>
        <w:jc w:val="both"/>
      </w:pPr>
    </w:p>
    <w:p w14:paraId="5E318E8B" w14:textId="31208ACD" w:rsidR="009A1C14" w:rsidRDefault="009A1C14" w:rsidP="007651EB">
      <w:pPr>
        <w:jc w:val="both"/>
      </w:pPr>
      <w:r>
        <w:t xml:space="preserve">Standard error in the brackets </w:t>
      </w:r>
    </w:p>
    <w:p w14:paraId="15AD93D6" w14:textId="35761C45" w:rsidR="00AD7069" w:rsidRDefault="009873BD" w:rsidP="007651EB">
      <w:pPr>
        <w:jc w:val="both"/>
      </w:pPr>
      <w:r>
        <w:t xml:space="preserve">For </w:t>
      </w:r>
      <w:r w:rsidR="00AD7069">
        <w:t xml:space="preserve">the </w:t>
      </w:r>
      <w:r>
        <w:t xml:space="preserve">FE models (both)  </w:t>
      </w:r>
      <w:r w:rsidRPr="009873BD">
        <w:t>the interaction term (</w:t>
      </w:r>
      <w:proofErr w:type="spellStart"/>
      <w:r w:rsidRPr="009873BD">
        <w:t>ai_x_ict</w:t>
      </w:r>
      <w:proofErr w:type="spellEnd"/>
      <w:r w:rsidRPr="009873BD">
        <w:t>) is insignificant.</w:t>
      </w:r>
      <w:r>
        <w:t xml:space="preserve"> </w:t>
      </w:r>
      <w:r w:rsidR="00B709C0" w:rsidRPr="00B709C0">
        <w:t>When a specific sector (e.g., German Retail) increases both its AI adoption and its share of ICT specialists over a four-year period, there is no significant interaction effect on its real wage.</w:t>
      </w:r>
      <w:r w:rsidR="00B709C0">
        <w:t xml:space="preserve"> It aligns with our previous finding, </w:t>
      </w:r>
      <w:r w:rsidR="00B709C0" w:rsidRPr="00B709C0">
        <w:t>where AI benefits low-tech sectors more than high-tech sectors) is a long-term structural phenomenon that separates different sectors from one another. It</w:t>
      </w:r>
      <w:r w:rsidR="00B709C0">
        <w:t>’</w:t>
      </w:r>
      <w:r w:rsidR="00B709C0" w:rsidRPr="00B709C0">
        <w:t>s not a short-term dynamic process that occurs within a single sector over a 4-year span.</w:t>
      </w:r>
    </w:p>
    <w:p w14:paraId="10000CF1" w14:textId="6F682D91" w:rsidR="00380127" w:rsidRPr="00380127" w:rsidRDefault="00DA46FA" w:rsidP="00380127">
      <w:pPr>
        <w:jc w:val="both"/>
        <w:rPr>
          <w:highlight w:val="yellow"/>
        </w:rPr>
      </w:pPr>
      <w:r>
        <w:t xml:space="preserve">Looking at the model, which includes time FE as well, </w:t>
      </w:r>
      <w:proofErr w:type="spellStart"/>
      <w:r w:rsidRPr="00DA46FA">
        <w:t>ai_adoption</w:t>
      </w:r>
      <w:proofErr w:type="spellEnd"/>
      <w:r>
        <w:t xml:space="preserve"> parameter is significant (</w:t>
      </w:r>
      <w:r w:rsidRPr="00DA46FA">
        <w:t>-0.0030 (p-value = 0.0354)</w:t>
      </w:r>
      <w:r>
        <w:t xml:space="preserve">). It also aligns with 2023 wage growth model. </w:t>
      </w:r>
      <w:r w:rsidR="00380127">
        <w:t xml:space="preserve"> </w:t>
      </w:r>
      <w:r w:rsidR="00380127" w:rsidRPr="00F23CA3">
        <w:t xml:space="preserve">After controlling for unobserved sectoral characteristics and macroeconomic time shocks, sectors that rapidly increased their AI adoption between 2021 and 2024 actually saw a slight decrease in real wage levels relative to their own baseline. </w:t>
      </w:r>
      <w:r w:rsidR="00380127" w:rsidRPr="00500C3C">
        <w:t xml:space="preserve">A 1 </w:t>
      </w:r>
      <w:r w:rsidR="00F23CA3" w:rsidRPr="00500C3C">
        <w:t>pp</w:t>
      </w:r>
      <w:r w:rsidR="00380127" w:rsidRPr="00500C3C">
        <w:t xml:space="preserve"> increase in AI adoption within a sector is associated with a 0.3% drop in its real wage.</w:t>
      </w:r>
      <w:r w:rsidR="00F23CA3" w:rsidRPr="00500C3C">
        <w:t xml:space="preserve"> [lit ref]</w:t>
      </w:r>
      <w:r w:rsidR="00500C3C" w:rsidRPr="00500C3C">
        <w:t xml:space="preserve"> On the other hand, i</w:t>
      </w:r>
      <w:r w:rsidR="00380127" w:rsidRPr="00500C3C">
        <w:t xml:space="preserve">n the </w:t>
      </w:r>
      <w:r w:rsidR="00500C3C" w:rsidRPr="00500C3C">
        <w:t>o</w:t>
      </w:r>
      <w:r w:rsidR="00380127" w:rsidRPr="00500C3C">
        <w:t>ne-</w:t>
      </w:r>
      <w:r w:rsidR="00500C3C" w:rsidRPr="00500C3C">
        <w:t>w</w:t>
      </w:r>
      <w:r w:rsidR="00380127" w:rsidRPr="00500C3C">
        <w:t xml:space="preserve">ay FE model without time effects, the AI parameter is 0.0004 and insignificant. This highlights how crucial </w:t>
      </w:r>
      <w:r w:rsidR="00500C3C" w:rsidRPr="00500C3C">
        <w:t>t</w:t>
      </w:r>
      <w:r w:rsidR="00380127" w:rsidRPr="00500C3C">
        <w:t>ime FEs are</w:t>
      </w:r>
      <w:r w:rsidR="00500C3C" w:rsidRPr="00500C3C">
        <w:t xml:space="preserve"> and how </w:t>
      </w:r>
      <w:r w:rsidR="00380127" w:rsidRPr="00500C3C">
        <w:t xml:space="preserve">they strip away the cross-European macro shocks (inflation) </w:t>
      </w:r>
      <w:r w:rsidR="00500C3C" w:rsidRPr="00500C3C">
        <w:t xml:space="preserve">and we </w:t>
      </w:r>
      <w:r w:rsidR="00380127" w:rsidRPr="00500C3C">
        <w:t>can clearly see the underlying technological effect.</w:t>
      </w:r>
    </w:p>
    <w:p w14:paraId="18D0A63E" w14:textId="72B9C105" w:rsidR="00380127" w:rsidRPr="00C408D1" w:rsidRDefault="009E5FBE" w:rsidP="00380127">
      <w:pPr>
        <w:jc w:val="both"/>
      </w:pPr>
      <w:r w:rsidRPr="00C408D1">
        <w:t>Additionally, i</w:t>
      </w:r>
      <w:r w:rsidR="00380127" w:rsidRPr="00C408D1">
        <w:t xml:space="preserve">n both models, the coefficient for </w:t>
      </w:r>
      <w:proofErr w:type="spellStart"/>
      <w:r w:rsidR="00380127" w:rsidRPr="00C408D1">
        <w:t>spec_ict</w:t>
      </w:r>
      <w:proofErr w:type="spellEnd"/>
      <w:r w:rsidR="00380127" w:rsidRPr="00C408D1">
        <w:t xml:space="preserve"> is negative, and it becomes marginally significant in the </w:t>
      </w:r>
      <w:r w:rsidRPr="00C408D1">
        <w:t>o</w:t>
      </w:r>
      <w:r w:rsidR="00380127" w:rsidRPr="00C408D1">
        <w:t>ne-</w:t>
      </w:r>
      <w:r w:rsidRPr="00C408D1">
        <w:t>w</w:t>
      </w:r>
      <w:r w:rsidR="00380127" w:rsidRPr="00C408D1">
        <w:t>ay FE model (-0.0036, p = 0.0772).</w:t>
      </w:r>
      <w:r w:rsidRPr="00C408D1">
        <w:t xml:space="preserve"> It means that w</w:t>
      </w:r>
      <w:r w:rsidR="00380127" w:rsidRPr="00C408D1">
        <w:t>hen a sector rapidly increases its share of ICT specialists over a short period, the average real wage across the entire sector tends to decline slightly or remain flat.</w:t>
      </w:r>
      <w:r w:rsidRPr="00C408D1">
        <w:t xml:space="preserve"> [lit ref 8]</w:t>
      </w:r>
    </w:p>
    <w:p w14:paraId="718B32F9" w14:textId="42C83F7D" w:rsidR="00AD7069" w:rsidRDefault="009E5FBE" w:rsidP="007651EB">
      <w:pPr>
        <w:jc w:val="both"/>
      </w:pPr>
      <w:r w:rsidRPr="00C408D1">
        <w:t xml:space="preserve">Regarding the diagnostic check, F-test for </w:t>
      </w:r>
      <w:proofErr w:type="spellStart"/>
      <w:r w:rsidR="00EB27AC">
        <w:t>p</w:t>
      </w:r>
      <w:r w:rsidRPr="00C408D1">
        <w:t>oolability</w:t>
      </w:r>
      <w:proofErr w:type="spellEnd"/>
      <w:r w:rsidRPr="00C408D1">
        <w:t xml:space="preserve"> is highly significant in both. </w:t>
      </w:r>
      <w:r w:rsidR="000F7181" w:rsidRPr="00C408D1">
        <w:t xml:space="preserve">This confirms that Fixed Effects are necessary. R-squared (Within) is very low or negative (-0.0456 in two-way, 0.0868 in one-way). Wage levels are "sticky" and do not change dramatically within a sector over just 4 years. The model struggles to explain these tiny within-sector fluctuations. </w:t>
      </w:r>
    </w:p>
    <w:p w14:paraId="771D5E4D" w14:textId="4ADAFA93" w:rsidR="00CA1F6E" w:rsidRDefault="006B7BD4" w:rsidP="007651EB">
      <w:pPr>
        <w:jc w:val="both"/>
      </w:pPr>
      <w:r>
        <w:t xml:space="preserve">Taking now into consideration Pooled OLS and Between OLS, </w:t>
      </w:r>
      <w:r w:rsidR="0073360E">
        <w:t>b</w:t>
      </w:r>
      <w:r w:rsidR="0073360E" w:rsidRPr="0073360E">
        <w:t>etween OLS has an R</w:t>
      </w:r>
      <w:r w:rsidR="0073360E">
        <w:t xml:space="preserve"> square </w:t>
      </w:r>
      <w:r w:rsidR="0073360E" w:rsidRPr="0073360E">
        <w:t>of 81.86%, meaning structural sector characteristics explain over 80% of the wage differences in Europe.</w:t>
      </w:r>
      <w:r w:rsidR="0073360E">
        <w:t xml:space="preserve"> </w:t>
      </w:r>
      <w:r w:rsidR="0073360E" w:rsidRPr="0073360E">
        <w:t>In the Between model, </w:t>
      </w:r>
      <w:proofErr w:type="spellStart"/>
      <w:r w:rsidR="0073360E" w:rsidRPr="0073360E">
        <w:t>ai_adoption</w:t>
      </w:r>
      <w:proofErr w:type="spellEnd"/>
      <w:r w:rsidR="0073360E" w:rsidRPr="0073360E">
        <w:t> is strongly positive (+0.0546, p &lt; 0.001) and </w:t>
      </w:r>
      <w:proofErr w:type="spellStart"/>
      <w:r w:rsidR="0073360E" w:rsidRPr="0073360E">
        <w:t>ai_x_ict</w:t>
      </w:r>
      <w:proofErr w:type="spellEnd"/>
      <w:r w:rsidR="0073360E" w:rsidRPr="0073360E">
        <w:t xml:space="preserve"> is strongly negative </w:t>
      </w:r>
      <w:r w:rsidR="0073360E" w:rsidRPr="0073360E">
        <w:lastRenderedPageBreak/>
        <w:t>(-0.0004, p = 0.0026).</w:t>
      </w:r>
      <w:r w:rsidR="0073360E">
        <w:t xml:space="preserve"> </w:t>
      </w:r>
      <w:r w:rsidR="0073360E" w:rsidRPr="0073360E">
        <w:t xml:space="preserve">This confirms, that our </w:t>
      </w:r>
      <w:r w:rsidR="0073360E">
        <w:t xml:space="preserve">initial </w:t>
      </w:r>
      <w:r w:rsidR="0073360E" w:rsidRPr="0073360E">
        <w:t>hypothesis holds as a long-term, structural reality. Sectors that adopt AI generally pay higher wages, but this wage premium is significantly smaller for sectors that already employ a high concentration of ICT specialists.</w:t>
      </w:r>
    </w:p>
    <w:p w14:paraId="5BF9E9B3" w14:textId="1845C731" w:rsidR="00A57F19" w:rsidRDefault="00A57F19" w:rsidP="007651EB">
      <w:pPr>
        <w:jc w:val="both"/>
      </w:pPr>
      <w:r>
        <w:t>For the random effect model t</w:t>
      </w:r>
      <w:r w:rsidRPr="00A57F19">
        <w:t xml:space="preserve">he interaction term </w:t>
      </w:r>
      <w:proofErr w:type="spellStart"/>
      <w:r w:rsidRPr="00A57F19">
        <w:t>ai_x_ict</w:t>
      </w:r>
      <w:proofErr w:type="spellEnd"/>
      <w:r w:rsidRPr="00A57F19">
        <w:t xml:space="preserve"> and the main effect </w:t>
      </w:r>
      <w:proofErr w:type="spellStart"/>
      <w:r w:rsidRPr="00A57F19">
        <w:t>ai_adoption</w:t>
      </w:r>
      <w:proofErr w:type="spellEnd"/>
      <w:r w:rsidRPr="00A57F19">
        <w:t xml:space="preserve"> both completely lose significance.</w:t>
      </w:r>
      <w:r>
        <w:t xml:space="preserve"> We need to run several test to guarantee, that fixed model is better to use than the random effect model. </w:t>
      </w:r>
    </w:p>
    <w:p w14:paraId="769EB47F" w14:textId="3DD283BF" w:rsidR="00A57F19" w:rsidRDefault="00DB35FA" w:rsidP="007651EB">
      <w:pPr>
        <w:jc w:val="both"/>
      </w:pPr>
      <w:r>
        <w:t xml:space="preserve">The First Difference OLS quite interesting for observation. </w:t>
      </w:r>
      <w:proofErr w:type="spellStart"/>
      <w:r w:rsidRPr="00DB35FA">
        <w:t>ai_adoption</w:t>
      </w:r>
      <w:proofErr w:type="spellEnd"/>
      <w:r w:rsidRPr="00DB35FA">
        <w:t> becomes positive again (+0.0041, p = 0.0001), and the interaction term </w:t>
      </w:r>
      <w:proofErr w:type="spellStart"/>
      <w:r w:rsidRPr="00DB35FA">
        <w:t>ai_x_ict</w:t>
      </w:r>
      <w:proofErr w:type="spellEnd"/>
      <w:r w:rsidRPr="00DB35FA">
        <w:t> becomes negative again (-3.19e-05, p = 0.0361).</w:t>
      </w:r>
      <w:r>
        <w:t xml:space="preserve"> </w:t>
      </w:r>
      <w:proofErr w:type="spellStart"/>
      <w:r w:rsidRPr="00DB35FA">
        <w:t>log_prod</w:t>
      </w:r>
      <w:proofErr w:type="spellEnd"/>
      <w:r w:rsidRPr="00DB35FA">
        <w:t> drops to near-zero and becomes completely insignificant (p = 0.7059). This tells us that short-term, 1-year changes in productivity did not drive 1-year changes in wages during this period</w:t>
      </w:r>
      <w:r>
        <w:t xml:space="preserve">. </w:t>
      </w:r>
      <w:r w:rsidRPr="00910E45">
        <w:t>The same pattern was approved: sectors that aggressively accelerated their AI adoption experienced a bump in wage growth, but this bump was smaller if the sector already had a high baseline of ICT specialists.</w:t>
      </w:r>
      <w:r w:rsidR="00910E45">
        <w:t xml:space="preserve"> [lit fer]</w:t>
      </w:r>
    </w:p>
    <w:p w14:paraId="53E6BBB3" w14:textId="0F5AE44D" w:rsidR="00A643E7" w:rsidRPr="002F0D83" w:rsidRDefault="00A643E7" w:rsidP="007651EB">
      <w:pPr>
        <w:jc w:val="both"/>
      </w:pPr>
      <w:r>
        <w:t xml:space="preserve">Two-way FE </w:t>
      </w:r>
      <w:r w:rsidRPr="002F0D83">
        <w:t xml:space="preserve">model diagnostic tests result </w:t>
      </w:r>
    </w:p>
    <w:tbl>
      <w:tblPr>
        <w:tblStyle w:val="TableGrid"/>
        <w:tblW w:w="0" w:type="auto"/>
        <w:tblLook w:val="04A0" w:firstRow="1" w:lastRow="0" w:firstColumn="1" w:lastColumn="0" w:noHBand="0" w:noVBand="1"/>
      </w:tblPr>
      <w:tblGrid>
        <w:gridCol w:w="2830"/>
        <w:gridCol w:w="1560"/>
        <w:gridCol w:w="1559"/>
        <w:gridCol w:w="3067"/>
      </w:tblGrid>
      <w:tr w:rsidR="00A643E7" w:rsidRPr="002F0D83" w14:paraId="574077A3" w14:textId="77777777" w:rsidTr="008A39F8">
        <w:tc>
          <w:tcPr>
            <w:tcW w:w="2830" w:type="dxa"/>
          </w:tcPr>
          <w:p w14:paraId="053979F0" w14:textId="32026C34" w:rsidR="00A643E7" w:rsidRPr="002F0D83" w:rsidRDefault="00A643E7" w:rsidP="008A39F8">
            <w:r w:rsidRPr="002F0D83">
              <w:t>F-Test for Entity Effects (Pooled vs FE)</w:t>
            </w:r>
          </w:p>
        </w:tc>
        <w:tc>
          <w:tcPr>
            <w:tcW w:w="1560" w:type="dxa"/>
          </w:tcPr>
          <w:p w14:paraId="71F04D3C" w14:textId="77777777" w:rsidR="00A643E7" w:rsidRPr="002F0D83" w:rsidRDefault="00A643E7" w:rsidP="008A39F8">
            <w:r w:rsidRPr="002F0D83">
              <w:t xml:space="preserve">   F-Stat: 188.8057</w:t>
            </w:r>
          </w:p>
          <w:p w14:paraId="09078D16" w14:textId="77777777" w:rsidR="00A643E7" w:rsidRPr="002F0D83" w:rsidRDefault="00A643E7" w:rsidP="008A39F8"/>
        </w:tc>
        <w:tc>
          <w:tcPr>
            <w:tcW w:w="1559" w:type="dxa"/>
          </w:tcPr>
          <w:p w14:paraId="06D651AA" w14:textId="77777777" w:rsidR="00A643E7" w:rsidRPr="002F0D83" w:rsidRDefault="00A643E7" w:rsidP="008A39F8">
            <w:r w:rsidRPr="002F0D83">
              <w:t xml:space="preserve">   P-Value: 0.0000</w:t>
            </w:r>
          </w:p>
          <w:p w14:paraId="01BC2E82" w14:textId="77777777" w:rsidR="00A643E7" w:rsidRPr="002F0D83" w:rsidRDefault="00A643E7" w:rsidP="008A39F8"/>
        </w:tc>
        <w:tc>
          <w:tcPr>
            <w:tcW w:w="3067" w:type="dxa"/>
          </w:tcPr>
          <w:p w14:paraId="2B50D678" w14:textId="27EA4DE1" w:rsidR="00A643E7" w:rsidRPr="002F0D83" w:rsidRDefault="00A643E7" w:rsidP="008A39F8">
            <w:r w:rsidRPr="002F0D83">
              <w:t>REJECT H0. Use Fixed Effects over Pooled OLS.</w:t>
            </w:r>
          </w:p>
        </w:tc>
      </w:tr>
      <w:tr w:rsidR="00A643E7" w:rsidRPr="002F0D83" w14:paraId="7B8B46C1" w14:textId="77777777" w:rsidTr="008A39F8">
        <w:tc>
          <w:tcPr>
            <w:tcW w:w="2830" w:type="dxa"/>
          </w:tcPr>
          <w:p w14:paraId="5F3A81FA" w14:textId="4CDF6A6B" w:rsidR="00A643E7" w:rsidRPr="002F0D83" w:rsidRDefault="00A643E7" w:rsidP="008A39F8">
            <w:r w:rsidRPr="002F0D83">
              <w:t>Breusch-Pagan LM Test (Pooled vs Random Effects)</w:t>
            </w:r>
          </w:p>
        </w:tc>
        <w:tc>
          <w:tcPr>
            <w:tcW w:w="1560" w:type="dxa"/>
          </w:tcPr>
          <w:p w14:paraId="629944E3" w14:textId="0EA85B3E" w:rsidR="00A643E7" w:rsidRPr="002F0D83" w:rsidRDefault="00A643E7" w:rsidP="008A39F8">
            <w:r w:rsidRPr="002F0D83">
              <w:t>LM Stat: 468.6424</w:t>
            </w:r>
          </w:p>
        </w:tc>
        <w:tc>
          <w:tcPr>
            <w:tcW w:w="1559" w:type="dxa"/>
          </w:tcPr>
          <w:p w14:paraId="2CF495FA" w14:textId="4BEE19C3" w:rsidR="00A643E7" w:rsidRPr="002F0D83" w:rsidRDefault="00A643E7" w:rsidP="008A39F8">
            <w:r w:rsidRPr="002F0D83">
              <w:t>P-Value: 0.0000</w:t>
            </w:r>
          </w:p>
        </w:tc>
        <w:tc>
          <w:tcPr>
            <w:tcW w:w="3067" w:type="dxa"/>
          </w:tcPr>
          <w:p w14:paraId="3E2A65AC" w14:textId="609DDEE9" w:rsidR="00A643E7" w:rsidRPr="002F0D83" w:rsidRDefault="00A643E7" w:rsidP="008A39F8">
            <w:r w:rsidRPr="002F0D83">
              <w:t>REJECT H0. Random Effects is better than Pooled.</w:t>
            </w:r>
          </w:p>
        </w:tc>
      </w:tr>
      <w:tr w:rsidR="00A643E7" w:rsidRPr="002F0D83" w14:paraId="0972A93E" w14:textId="77777777" w:rsidTr="008A39F8">
        <w:tc>
          <w:tcPr>
            <w:tcW w:w="2830" w:type="dxa"/>
          </w:tcPr>
          <w:p w14:paraId="29266110" w14:textId="38A5D4BF" w:rsidR="00A643E7" w:rsidRPr="002F0D83" w:rsidRDefault="00A643E7" w:rsidP="008A39F8">
            <w:r w:rsidRPr="002F0D83">
              <w:t>Hausman Test (FE vs RE)</w:t>
            </w:r>
          </w:p>
        </w:tc>
        <w:tc>
          <w:tcPr>
            <w:tcW w:w="1560" w:type="dxa"/>
          </w:tcPr>
          <w:p w14:paraId="213820F3" w14:textId="77777777" w:rsidR="00A643E7" w:rsidRPr="002F0D83" w:rsidRDefault="00A643E7" w:rsidP="008A39F8">
            <w:r w:rsidRPr="002F0D83">
              <w:t xml:space="preserve">   Chi2 Stat: 147.0239</w:t>
            </w:r>
          </w:p>
          <w:p w14:paraId="40665B89" w14:textId="77777777" w:rsidR="00A643E7" w:rsidRPr="002F0D83" w:rsidRDefault="00A643E7" w:rsidP="008A39F8"/>
        </w:tc>
        <w:tc>
          <w:tcPr>
            <w:tcW w:w="1559" w:type="dxa"/>
          </w:tcPr>
          <w:p w14:paraId="31D25D81" w14:textId="33AE6DF6" w:rsidR="00A643E7" w:rsidRPr="002F0D83" w:rsidRDefault="00A643E7" w:rsidP="008A39F8">
            <w:r w:rsidRPr="002F0D83">
              <w:t>P-Value: 0.0000</w:t>
            </w:r>
          </w:p>
        </w:tc>
        <w:tc>
          <w:tcPr>
            <w:tcW w:w="3067" w:type="dxa"/>
          </w:tcPr>
          <w:p w14:paraId="6E59E352" w14:textId="20A6C37A" w:rsidR="00A643E7" w:rsidRPr="002F0D83" w:rsidRDefault="00A643E7" w:rsidP="008A39F8">
            <w:r w:rsidRPr="002F0D83">
              <w:t>REJECT H0. Use Fixed Effects (RE is biased).</w:t>
            </w:r>
          </w:p>
        </w:tc>
      </w:tr>
      <w:tr w:rsidR="00A643E7" w:rsidRPr="002F0D83" w14:paraId="7397FD8C" w14:textId="77777777" w:rsidTr="008A39F8">
        <w:tc>
          <w:tcPr>
            <w:tcW w:w="2830" w:type="dxa"/>
          </w:tcPr>
          <w:p w14:paraId="0ED36B18" w14:textId="0361E230" w:rsidR="00A643E7" w:rsidRPr="002F0D83" w:rsidRDefault="00A643E7" w:rsidP="008A39F8">
            <w:r w:rsidRPr="002F0D83">
              <w:t>Heteroskedasticity Tests</w:t>
            </w:r>
          </w:p>
        </w:tc>
        <w:tc>
          <w:tcPr>
            <w:tcW w:w="1560" w:type="dxa"/>
          </w:tcPr>
          <w:p w14:paraId="5FC03AB4" w14:textId="64068D78" w:rsidR="00A643E7" w:rsidRPr="002F0D83" w:rsidRDefault="00A643E7" w:rsidP="008A39F8">
            <w:r w:rsidRPr="002F0D83">
              <w:t>Breusch-Pagan P-Value: 0.0130</w:t>
            </w:r>
          </w:p>
        </w:tc>
        <w:tc>
          <w:tcPr>
            <w:tcW w:w="1559" w:type="dxa"/>
          </w:tcPr>
          <w:p w14:paraId="6C98F410" w14:textId="6B2BA41F" w:rsidR="00A643E7" w:rsidRPr="002F0D83" w:rsidRDefault="00A643E7" w:rsidP="008A39F8">
            <w:r w:rsidRPr="002F0D83">
              <w:t>White Test P-Value:    0.0000</w:t>
            </w:r>
          </w:p>
        </w:tc>
        <w:tc>
          <w:tcPr>
            <w:tcW w:w="3067" w:type="dxa"/>
          </w:tcPr>
          <w:p w14:paraId="42D80080" w14:textId="6E371A8B" w:rsidR="00A643E7" w:rsidRPr="002F0D83" w:rsidRDefault="00A643E7" w:rsidP="008A39F8">
            <w:r w:rsidRPr="002F0D83">
              <w:t xml:space="preserve">Heteroskedasticity detected. (used </w:t>
            </w:r>
            <w:proofErr w:type="spellStart"/>
            <w:r w:rsidRPr="002F0D83">
              <w:t>cov_type</w:t>
            </w:r>
            <w:proofErr w:type="spellEnd"/>
            <w:r w:rsidRPr="002F0D83">
              <w:t>='clustered')</w:t>
            </w:r>
          </w:p>
        </w:tc>
      </w:tr>
      <w:tr w:rsidR="00A643E7" w14:paraId="16708F81" w14:textId="77777777" w:rsidTr="008A39F8">
        <w:tc>
          <w:tcPr>
            <w:tcW w:w="2830" w:type="dxa"/>
          </w:tcPr>
          <w:p w14:paraId="28E6D5E7" w14:textId="099A2B2C" w:rsidR="00A643E7" w:rsidRPr="002F0D83" w:rsidRDefault="002F0D83" w:rsidP="008A39F8">
            <w:r w:rsidRPr="002F0D83">
              <w:t>Chow Test (</w:t>
            </w:r>
            <w:proofErr w:type="spellStart"/>
            <w:r w:rsidRPr="002F0D83">
              <w:t>Poolability</w:t>
            </w:r>
            <w:proofErr w:type="spellEnd"/>
            <w:r w:rsidRPr="002F0D83">
              <w:t>)</w:t>
            </w:r>
          </w:p>
        </w:tc>
        <w:tc>
          <w:tcPr>
            <w:tcW w:w="1560" w:type="dxa"/>
          </w:tcPr>
          <w:p w14:paraId="3AA8C414" w14:textId="0FE46A4E" w:rsidR="00A643E7" w:rsidRPr="002F0D83" w:rsidRDefault="002F0D83" w:rsidP="008A39F8">
            <w:r w:rsidRPr="002F0D83">
              <w:t>F-Stat: 188.8057</w:t>
            </w:r>
          </w:p>
        </w:tc>
        <w:tc>
          <w:tcPr>
            <w:tcW w:w="1559" w:type="dxa"/>
          </w:tcPr>
          <w:p w14:paraId="7776FFD7" w14:textId="16CAD912" w:rsidR="00A643E7" w:rsidRPr="002F0D83" w:rsidRDefault="002F0D83" w:rsidP="008A39F8">
            <w:r w:rsidRPr="002F0D83">
              <w:t>P-Value: 0.0000</w:t>
            </w:r>
          </w:p>
        </w:tc>
        <w:tc>
          <w:tcPr>
            <w:tcW w:w="3067" w:type="dxa"/>
          </w:tcPr>
          <w:p w14:paraId="2B41CD5F" w14:textId="101A97FC" w:rsidR="00A643E7" w:rsidRPr="002F0D83" w:rsidRDefault="002F0D83" w:rsidP="008A39F8">
            <w:r w:rsidRPr="002F0D83">
              <w:t>Coefficients are NOT stable across entities. (Panel models are necessary).</w:t>
            </w:r>
          </w:p>
        </w:tc>
      </w:tr>
    </w:tbl>
    <w:p w14:paraId="1E5854EB" w14:textId="77777777" w:rsidR="00A643E7" w:rsidRDefault="00A643E7" w:rsidP="007651EB">
      <w:pPr>
        <w:jc w:val="both"/>
      </w:pPr>
    </w:p>
    <w:p w14:paraId="53CCA38C" w14:textId="03D6C59B" w:rsidR="003A2F3E" w:rsidRDefault="003A2F3E" w:rsidP="003A2F3E">
      <w:pPr>
        <w:jc w:val="both"/>
      </w:pPr>
      <w:r>
        <w:t xml:space="preserve">Taking into account diagnostic test for the two-way  fixed effect model, firstly, </w:t>
      </w:r>
      <w:r w:rsidRPr="003A2F3E">
        <w:t xml:space="preserve">both the Chow test for </w:t>
      </w:r>
      <w:proofErr w:type="spellStart"/>
      <w:r w:rsidRPr="003A2F3E">
        <w:t>poolability</w:t>
      </w:r>
      <w:proofErr w:type="spellEnd"/>
      <w:r w:rsidRPr="003A2F3E">
        <w:t xml:space="preserve"> (F = 188.8, p &lt; 0.001) and the F-test for entity effects rejected the null hypothesis, confirming the presence of significant unobserved heterogeneity across country-sector pairs and rendering Pooled OLS inappropriate.</w:t>
      </w:r>
      <w:r>
        <w:t xml:space="preserve"> </w:t>
      </w:r>
      <w:r w:rsidRPr="003A2F3E">
        <w:t>Second</w:t>
      </w:r>
      <w:r>
        <w:t>ly</w:t>
      </w:r>
      <w:r w:rsidRPr="003A2F3E">
        <w:t>, to choose between Fixed Effects (FE) and Random Effects (RE) specifications, a Hausman specification test was conducted. The test strongly rejected the null hypothesis (chi^2 = 147.0, p &lt; 0.001), indicating that unobserved sector-country effects are correlated with the explanatory variables. Consequently, the Random Effects estimator is biased, and Fixed Effects is the preferred, consistent estimator.</w:t>
      </w:r>
      <w:r>
        <w:t xml:space="preserve"> </w:t>
      </w:r>
      <w:r w:rsidRPr="003A2F3E">
        <w:t>Third</w:t>
      </w:r>
      <w:r>
        <w:t>ly</w:t>
      </w:r>
      <w:r w:rsidRPr="003A2F3E">
        <w:t xml:space="preserve">, variance decomposition revealed that the variation between entities (115.2) is approximately 5.6 times larger than the variation within entities over time (20.6). This high ratio highlights the structural </w:t>
      </w:r>
      <w:r>
        <w:t>stability</w:t>
      </w:r>
      <w:r w:rsidRPr="003A2F3E">
        <w:t xml:space="preserve"> of wage hierarchies in Europe and explains the divergent findings between structural estimators (Between OLS) and dynamic estimators (Fixed Effects).</w:t>
      </w:r>
      <w:r>
        <w:t xml:space="preserve"> </w:t>
      </w:r>
      <w:r w:rsidRPr="003A2F3E">
        <w:t>Finally, both Breusch-Pagan (p = 0.013) and White</w:t>
      </w:r>
      <w:r>
        <w:t xml:space="preserve"> (Wald)</w:t>
      </w:r>
      <w:r w:rsidRPr="003A2F3E">
        <w:t xml:space="preserve"> (p &lt; 0.001) tests detected significant heteroskedasticity in the residuals. To ensure valid statistical inference, all panel models were estimated using standard errors clustered at the entity (country-sector) level, providing robustness against both heteroskedasticity and arbitrary serial correlation.</w:t>
      </w:r>
    </w:p>
    <w:p w14:paraId="1111F3E4" w14:textId="5FE6E2AE" w:rsidR="00264E66" w:rsidRDefault="00264E66" w:rsidP="003A2F3E">
      <w:pPr>
        <w:jc w:val="both"/>
      </w:pPr>
      <w:r w:rsidRPr="00264E66">
        <w:rPr>
          <w:highlight w:val="yellow"/>
        </w:rPr>
        <w:lastRenderedPageBreak/>
        <w:t>We need to use two-way fixed effects model (entity and time) alongside the between OLS model</w:t>
      </w:r>
      <w:r w:rsidRPr="00BF6964">
        <w:rPr>
          <w:highlight w:val="yellow"/>
        </w:rPr>
        <w:t>.</w:t>
      </w:r>
      <w:r w:rsidR="00BF6964" w:rsidRPr="00BF6964">
        <w:rPr>
          <w:highlight w:val="yellow"/>
        </w:rPr>
        <w:t xml:space="preserve">[lit ref + </w:t>
      </w:r>
      <w:proofErr w:type="spellStart"/>
      <w:r w:rsidR="00BF6964" w:rsidRPr="00BF6964">
        <w:rPr>
          <w:highlight w:val="yellow"/>
        </w:rPr>
        <w:t>explan</w:t>
      </w:r>
      <w:proofErr w:type="spellEnd"/>
      <w:r w:rsidR="00BF6964" w:rsidRPr="00BF6964">
        <w:rPr>
          <w:highlight w:val="yellow"/>
        </w:rPr>
        <w:t>]</w:t>
      </w:r>
      <w:r>
        <w:t xml:space="preserve"> </w:t>
      </w:r>
    </w:p>
    <w:p w14:paraId="46D258C2" w14:textId="5252E237" w:rsidR="00E07849" w:rsidRDefault="00557346" w:rsidP="00E07849">
      <w:pPr>
        <w:jc w:val="both"/>
        <w:rPr>
          <w:b/>
          <w:bCs/>
          <w:highlight w:val="yellow"/>
        </w:rPr>
      </w:pPr>
      <w:r>
        <w:rPr>
          <w:b/>
          <w:bCs/>
          <w:highlight w:val="yellow"/>
        </w:rPr>
        <w:t>Wage level (</w:t>
      </w:r>
      <w:proofErr w:type="spellStart"/>
      <w:r>
        <w:rPr>
          <w:b/>
          <w:bCs/>
          <w:highlight w:val="yellow"/>
        </w:rPr>
        <w:t>ict</w:t>
      </w:r>
      <w:proofErr w:type="spellEnd"/>
      <w:r>
        <w:rPr>
          <w:b/>
          <w:bCs/>
          <w:highlight w:val="yellow"/>
        </w:rPr>
        <w:t xml:space="preserve"> training) </w:t>
      </w:r>
    </w:p>
    <w:tbl>
      <w:tblPr>
        <w:tblStyle w:val="TableGrid"/>
        <w:tblW w:w="0" w:type="auto"/>
        <w:tblLayout w:type="fixed"/>
        <w:tblLook w:val="04A0" w:firstRow="1" w:lastRow="0" w:firstColumn="1" w:lastColumn="0" w:noHBand="0" w:noVBand="1"/>
      </w:tblPr>
      <w:tblGrid>
        <w:gridCol w:w="1230"/>
        <w:gridCol w:w="1417"/>
        <w:gridCol w:w="1486"/>
        <w:gridCol w:w="1107"/>
        <w:gridCol w:w="1276"/>
        <w:gridCol w:w="1323"/>
        <w:gridCol w:w="1177"/>
      </w:tblGrid>
      <w:tr w:rsidR="009A1C14" w14:paraId="67BDF8C2" w14:textId="77777777" w:rsidTr="00DC1B8F">
        <w:tc>
          <w:tcPr>
            <w:tcW w:w="1230" w:type="dxa"/>
          </w:tcPr>
          <w:p w14:paraId="77637AD4" w14:textId="77777777" w:rsidR="009A1C14" w:rsidRDefault="009A1C14" w:rsidP="002E2B97">
            <w:pPr>
              <w:jc w:val="both"/>
            </w:pPr>
          </w:p>
        </w:tc>
        <w:tc>
          <w:tcPr>
            <w:tcW w:w="1417" w:type="dxa"/>
          </w:tcPr>
          <w:p w14:paraId="3E6C0C21" w14:textId="77777777" w:rsidR="009A1C14" w:rsidRDefault="009A1C14" w:rsidP="002E2B97">
            <w:pPr>
              <w:jc w:val="both"/>
            </w:pPr>
            <w:r>
              <w:t>Pooled OLS</w:t>
            </w:r>
          </w:p>
        </w:tc>
        <w:tc>
          <w:tcPr>
            <w:tcW w:w="1486" w:type="dxa"/>
          </w:tcPr>
          <w:p w14:paraId="521A243B" w14:textId="77777777" w:rsidR="009A1C14" w:rsidRDefault="009A1C14" w:rsidP="002E2B97">
            <w:pPr>
              <w:jc w:val="both"/>
            </w:pPr>
            <w:r>
              <w:t>Between OLS</w:t>
            </w:r>
          </w:p>
        </w:tc>
        <w:tc>
          <w:tcPr>
            <w:tcW w:w="1107" w:type="dxa"/>
          </w:tcPr>
          <w:p w14:paraId="4FECC7E5" w14:textId="77777777" w:rsidR="009A1C14" w:rsidRDefault="009A1C14" w:rsidP="002E2B97">
            <w:pPr>
              <w:jc w:val="both"/>
            </w:pPr>
            <w:r>
              <w:t>RE</w:t>
            </w:r>
          </w:p>
        </w:tc>
        <w:tc>
          <w:tcPr>
            <w:tcW w:w="1276" w:type="dxa"/>
          </w:tcPr>
          <w:p w14:paraId="49BD7B93" w14:textId="77777777" w:rsidR="009A1C14" w:rsidRDefault="009A1C14" w:rsidP="002E2B97">
            <w:pPr>
              <w:jc w:val="both"/>
            </w:pPr>
            <w:r>
              <w:t>FE (2-way)</w:t>
            </w:r>
          </w:p>
        </w:tc>
        <w:tc>
          <w:tcPr>
            <w:tcW w:w="1323" w:type="dxa"/>
          </w:tcPr>
          <w:p w14:paraId="053A9903" w14:textId="77777777" w:rsidR="009A1C14" w:rsidRDefault="009A1C14" w:rsidP="002E2B97">
            <w:pPr>
              <w:jc w:val="both"/>
            </w:pPr>
            <w:r>
              <w:t>FE (1-way)</w:t>
            </w:r>
          </w:p>
        </w:tc>
        <w:tc>
          <w:tcPr>
            <w:tcW w:w="1177" w:type="dxa"/>
          </w:tcPr>
          <w:p w14:paraId="340CBD11" w14:textId="77777777" w:rsidR="009A1C14" w:rsidRDefault="009A1C14" w:rsidP="002E2B97">
            <w:pPr>
              <w:jc w:val="both"/>
            </w:pPr>
            <w:r>
              <w:t>1-st diff</w:t>
            </w:r>
          </w:p>
        </w:tc>
      </w:tr>
      <w:tr w:rsidR="009A1C14" w14:paraId="18BABCD0" w14:textId="77777777" w:rsidTr="00DC1B8F">
        <w:tc>
          <w:tcPr>
            <w:tcW w:w="1230" w:type="dxa"/>
          </w:tcPr>
          <w:p w14:paraId="7DFD2488" w14:textId="77777777" w:rsidR="009A1C14" w:rsidRDefault="009A1C14" w:rsidP="002E2B97">
            <w:pPr>
              <w:jc w:val="both"/>
            </w:pPr>
            <w:proofErr w:type="spellStart"/>
            <w:r>
              <w:t>ai_adopt</w:t>
            </w:r>
            <w:proofErr w:type="spellEnd"/>
          </w:p>
        </w:tc>
        <w:tc>
          <w:tcPr>
            <w:tcW w:w="1417" w:type="dxa"/>
          </w:tcPr>
          <w:p w14:paraId="736F717C" w14:textId="77777777" w:rsidR="009A1C14" w:rsidRDefault="009A1C14" w:rsidP="002E2B97">
            <w:r w:rsidRPr="009A1C14">
              <w:t>0.0217</w:t>
            </w:r>
          </w:p>
          <w:p w14:paraId="15619A76" w14:textId="77777777" w:rsidR="009A1C14" w:rsidRDefault="009A1C14" w:rsidP="002E2B97">
            <w:r>
              <w:t>(</w:t>
            </w:r>
            <w:r w:rsidRPr="009A1C14">
              <w:t>0.0075</w:t>
            </w:r>
            <w:r>
              <w:t>)</w:t>
            </w:r>
          </w:p>
        </w:tc>
        <w:tc>
          <w:tcPr>
            <w:tcW w:w="1486" w:type="dxa"/>
          </w:tcPr>
          <w:p w14:paraId="5C6F5072" w14:textId="7CDD902E" w:rsidR="009A1C14" w:rsidRDefault="009A1C14" w:rsidP="002E2B97">
            <w:r w:rsidRPr="009A1C14">
              <w:t>0.0513</w:t>
            </w:r>
            <w:r>
              <w:t xml:space="preserve"> (</w:t>
            </w:r>
            <w:r w:rsidRPr="009A1C14">
              <w:t>0.0115</w:t>
            </w:r>
            <w:r>
              <w:t>)</w:t>
            </w:r>
          </w:p>
        </w:tc>
        <w:tc>
          <w:tcPr>
            <w:tcW w:w="1107" w:type="dxa"/>
          </w:tcPr>
          <w:p w14:paraId="356E0C5E" w14:textId="0BA3776D" w:rsidR="009A1C14" w:rsidRDefault="000E5008" w:rsidP="002E2B97">
            <w:r w:rsidRPr="000E5008">
              <w:t>0.0021</w:t>
            </w:r>
            <w:r>
              <w:t xml:space="preserve"> (</w:t>
            </w:r>
            <w:r w:rsidRPr="000E5008">
              <w:t>0.0015</w:t>
            </w:r>
            <w:r>
              <w:t>)</w:t>
            </w:r>
          </w:p>
        </w:tc>
        <w:tc>
          <w:tcPr>
            <w:tcW w:w="1276" w:type="dxa"/>
          </w:tcPr>
          <w:p w14:paraId="59DD3BA7" w14:textId="77777777" w:rsidR="009A1C14" w:rsidRDefault="009A1C14" w:rsidP="002E2B97">
            <w:r w:rsidRPr="009A1C14">
              <w:t>-0.0006</w:t>
            </w:r>
          </w:p>
          <w:p w14:paraId="174656C7" w14:textId="77777777" w:rsidR="009A1C14" w:rsidRDefault="009A1C14" w:rsidP="002E2B97">
            <w:r>
              <w:t>(</w:t>
            </w:r>
            <w:r w:rsidRPr="009A1C14">
              <w:t>0.0016</w:t>
            </w:r>
            <w:r>
              <w:t>)</w:t>
            </w:r>
          </w:p>
        </w:tc>
        <w:tc>
          <w:tcPr>
            <w:tcW w:w="1323" w:type="dxa"/>
          </w:tcPr>
          <w:p w14:paraId="007BD35C" w14:textId="77777777" w:rsidR="009A1C14" w:rsidRDefault="009A1C14" w:rsidP="002E2B97">
            <w:r w:rsidRPr="009A1C14">
              <w:t>0.0027</w:t>
            </w:r>
            <w:r>
              <w:t xml:space="preserve"> (</w:t>
            </w:r>
            <w:r w:rsidRPr="009A1C14">
              <w:t>0.0012</w:t>
            </w:r>
            <w:r>
              <w:t>)</w:t>
            </w:r>
          </w:p>
        </w:tc>
        <w:tc>
          <w:tcPr>
            <w:tcW w:w="1177" w:type="dxa"/>
          </w:tcPr>
          <w:p w14:paraId="29681357" w14:textId="170A7649" w:rsidR="009A1C14" w:rsidRDefault="007412D7" w:rsidP="002E2B97">
            <w:r w:rsidRPr="007412D7">
              <w:t>0.0059</w:t>
            </w:r>
            <w:r>
              <w:t xml:space="preserve"> (</w:t>
            </w:r>
            <w:r w:rsidRPr="007412D7">
              <w:t>0.0011</w:t>
            </w:r>
            <w:r>
              <w:t>)</w:t>
            </w:r>
          </w:p>
        </w:tc>
      </w:tr>
      <w:tr w:rsidR="009A1C14" w14:paraId="5A043810" w14:textId="77777777" w:rsidTr="00DC1B8F">
        <w:tc>
          <w:tcPr>
            <w:tcW w:w="1230" w:type="dxa"/>
          </w:tcPr>
          <w:p w14:paraId="4EEA2C20" w14:textId="77777777" w:rsidR="009A1C14" w:rsidRDefault="009A1C14" w:rsidP="002E2B97">
            <w:pPr>
              <w:jc w:val="both"/>
            </w:pPr>
            <w:proofErr w:type="spellStart"/>
            <w:r>
              <w:t>training_ict</w:t>
            </w:r>
            <w:proofErr w:type="spellEnd"/>
          </w:p>
        </w:tc>
        <w:tc>
          <w:tcPr>
            <w:tcW w:w="1417" w:type="dxa"/>
          </w:tcPr>
          <w:p w14:paraId="08AB9E6F" w14:textId="77777777" w:rsidR="009A1C14" w:rsidRDefault="009A1C14" w:rsidP="002E2B97">
            <w:r w:rsidRPr="009A1C14">
              <w:t>0.0060</w:t>
            </w:r>
            <w:r>
              <w:t xml:space="preserve"> (</w:t>
            </w:r>
            <w:r w:rsidRPr="009A1C14">
              <w:t>0.0037</w:t>
            </w:r>
            <w:r>
              <w:t>)</w:t>
            </w:r>
          </w:p>
        </w:tc>
        <w:tc>
          <w:tcPr>
            <w:tcW w:w="1486" w:type="dxa"/>
          </w:tcPr>
          <w:p w14:paraId="3AE9B92E" w14:textId="03CCEAB8" w:rsidR="009A1C14" w:rsidRDefault="009A1C14" w:rsidP="002E2B97">
            <w:r w:rsidRPr="009A1C14">
              <w:t>0.0021</w:t>
            </w:r>
            <w:r>
              <w:t xml:space="preserve"> (</w:t>
            </w:r>
            <w:r w:rsidRPr="009A1C14">
              <w:t>0.0039</w:t>
            </w:r>
            <w:r>
              <w:t>)</w:t>
            </w:r>
          </w:p>
        </w:tc>
        <w:tc>
          <w:tcPr>
            <w:tcW w:w="1107" w:type="dxa"/>
          </w:tcPr>
          <w:p w14:paraId="3371DDAC" w14:textId="1AF9CCD2" w:rsidR="009A1C14" w:rsidRDefault="000E5008" w:rsidP="002E2B97">
            <w:r w:rsidRPr="000E5008">
              <w:t>0.0045</w:t>
            </w:r>
            <w:r>
              <w:t xml:space="preserve"> (</w:t>
            </w:r>
            <w:r w:rsidRPr="000E5008">
              <w:t>0.0014</w:t>
            </w:r>
            <w:r>
              <w:t>)</w:t>
            </w:r>
          </w:p>
        </w:tc>
        <w:tc>
          <w:tcPr>
            <w:tcW w:w="1276" w:type="dxa"/>
          </w:tcPr>
          <w:p w14:paraId="3251DFA9" w14:textId="77777777" w:rsidR="009A1C14" w:rsidRDefault="009A1C14" w:rsidP="002E2B97">
            <w:r w:rsidRPr="009A1C14">
              <w:t>0.0040</w:t>
            </w:r>
            <w:r>
              <w:t xml:space="preserve"> (</w:t>
            </w:r>
            <w:r w:rsidRPr="009A1C14">
              <w:t>0.0015</w:t>
            </w:r>
            <w:r>
              <w:t>)</w:t>
            </w:r>
          </w:p>
        </w:tc>
        <w:tc>
          <w:tcPr>
            <w:tcW w:w="1323" w:type="dxa"/>
          </w:tcPr>
          <w:p w14:paraId="09FE1783" w14:textId="77777777" w:rsidR="009A1C14" w:rsidRDefault="009A1C14" w:rsidP="002E2B97">
            <w:r w:rsidRPr="009A1C14">
              <w:t>0.0040</w:t>
            </w:r>
            <w:r>
              <w:t xml:space="preserve"> (</w:t>
            </w:r>
            <w:r w:rsidRPr="009A1C14">
              <w:t>0.0014</w:t>
            </w:r>
            <w:r>
              <w:t>)</w:t>
            </w:r>
          </w:p>
        </w:tc>
        <w:tc>
          <w:tcPr>
            <w:tcW w:w="1177" w:type="dxa"/>
          </w:tcPr>
          <w:p w14:paraId="73D8AA25" w14:textId="08E330E3" w:rsidR="009A1C14" w:rsidRDefault="007412D7" w:rsidP="002E2B97">
            <w:r w:rsidRPr="007412D7">
              <w:t>0.0032</w:t>
            </w:r>
            <w:r>
              <w:t xml:space="preserve"> (</w:t>
            </w:r>
            <w:r w:rsidRPr="007412D7">
              <w:t>0.0013</w:t>
            </w:r>
            <w:r>
              <w:t>)</w:t>
            </w:r>
          </w:p>
        </w:tc>
      </w:tr>
      <w:tr w:rsidR="009A1C14" w14:paraId="3669936F" w14:textId="77777777" w:rsidTr="00DC1B8F">
        <w:tc>
          <w:tcPr>
            <w:tcW w:w="1230" w:type="dxa"/>
          </w:tcPr>
          <w:p w14:paraId="6EE7A9EE" w14:textId="77777777" w:rsidR="009A1C14" w:rsidRDefault="009A1C14" w:rsidP="002E2B97">
            <w:pPr>
              <w:jc w:val="both"/>
            </w:pPr>
            <w:proofErr w:type="spellStart"/>
            <w:r w:rsidRPr="009A1C14">
              <w:t>ai_x_ict</w:t>
            </w:r>
            <w:r>
              <w:t>_tr</w:t>
            </w:r>
            <w:proofErr w:type="spellEnd"/>
          </w:p>
        </w:tc>
        <w:tc>
          <w:tcPr>
            <w:tcW w:w="1417" w:type="dxa"/>
          </w:tcPr>
          <w:p w14:paraId="486F13C9" w14:textId="77777777" w:rsidR="009A1C14" w:rsidRDefault="009A1C14" w:rsidP="002E2B97">
            <w:r w:rsidRPr="009A1C14">
              <w:t>-0.0002</w:t>
            </w:r>
            <w:r>
              <w:t xml:space="preserve"> (</w:t>
            </w:r>
            <w:r w:rsidRPr="009A1C14">
              <w:t>0.0001</w:t>
            </w:r>
            <w:r>
              <w:t>)</w:t>
            </w:r>
          </w:p>
        </w:tc>
        <w:tc>
          <w:tcPr>
            <w:tcW w:w="1486" w:type="dxa"/>
          </w:tcPr>
          <w:p w14:paraId="6856D777" w14:textId="2E615B5D" w:rsidR="009A1C14" w:rsidRDefault="009A1C14" w:rsidP="002E2B97">
            <w:r w:rsidRPr="009A1C14">
              <w:t>-0.0005</w:t>
            </w:r>
            <w:r>
              <w:t xml:space="preserve"> (</w:t>
            </w:r>
            <w:r w:rsidRPr="009A1C14">
              <w:t>0.0002</w:t>
            </w:r>
            <w:r>
              <w:t>)</w:t>
            </w:r>
          </w:p>
        </w:tc>
        <w:tc>
          <w:tcPr>
            <w:tcW w:w="1107" w:type="dxa"/>
          </w:tcPr>
          <w:p w14:paraId="6694DB14" w14:textId="59CED169" w:rsidR="009A1C14" w:rsidRDefault="000E5008" w:rsidP="002E2B97">
            <w:r w:rsidRPr="000E5008">
              <w:t>-4.253e-05</w:t>
            </w:r>
            <w:r>
              <w:t xml:space="preserve"> (</w:t>
            </w:r>
            <w:r w:rsidRPr="000E5008">
              <w:t>2.553e-05</w:t>
            </w:r>
            <w:r>
              <w:t>)</w:t>
            </w:r>
          </w:p>
        </w:tc>
        <w:tc>
          <w:tcPr>
            <w:tcW w:w="1276" w:type="dxa"/>
          </w:tcPr>
          <w:p w14:paraId="77A568DA" w14:textId="77777777" w:rsidR="009A1C14" w:rsidRDefault="009A1C14" w:rsidP="002E2B97">
            <w:r w:rsidRPr="009A1C14">
              <w:t>-7.282e-06</w:t>
            </w:r>
          </w:p>
          <w:p w14:paraId="1FB46431" w14:textId="77777777" w:rsidR="009A1C14" w:rsidRDefault="009A1C14" w:rsidP="002E2B97">
            <w:r>
              <w:t>(</w:t>
            </w:r>
            <w:r w:rsidRPr="009A1C14">
              <w:t>2.647e-05</w:t>
            </w:r>
            <w:r>
              <w:t>)</w:t>
            </w:r>
          </w:p>
        </w:tc>
        <w:tc>
          <w:tcPr>
            <w:tcW w:w="1323" w:type="dxa"/>
          </w:tcPr>
          <w:p w14:paraId="66745BFA" w14:textId="77777777" w:rsidR="009A1C14" w:rsidRDefault="009A1C14" w:rsidP="002E2B97">
            <w:r w:rsidRPr="009A1C14">
              <w:t>-4.861e-05</w:t>
            </w:r>
            <w:r>
              <w:t xml:space="preserve"> (</w:t>
            </w:r>
            <w:r w:rsidRPr="009A1C14">
              <w:t>2.069e-05</w:t>
            </w:r>
            <w:r>
              <w:t>)</w:t>
            </w:r>
          </w:p>
        </w:tc>
        <w:tc>
          <w:tcPr>
            <w:tcW w:w="1177" w:type="dxa"/>
          </w:tcPr>
          <w:p w14:paraId="18F97E28" w14:textId="2CDAAD71" w:rsidR="009A1C14" w:rsidRDefault="007412D7" w:rsidP="002E2B97">
            <w:r w:rsidRPr="007412D7">
              <w:t>-7.134e-05</w:t>
            </w:r>
            <w:r>
              <w:t xml:space="preserve"> (</w:t>
            </w:r>
            <w:r w:rsidRPr="007412D7">
              <w:t>1.969e-05</w:t>
            </w:r>
            <w:r>
              <w:t>)</w:t>
            </w:r>
          </w:p>
        </w:tc>
      </w:tr>
    </w:tbl>
    <w:p w14:paraId="25BDA4AE" w14:textId="77777777" w:rsidR="009A1C14" w:rsidRPr="00E07849" w:rsidRDefault="009A1C14" w:rsidP="00E07849">
      <w:pPr>
        <w:jc w:val="both"/>
        <w:rPr>
          <w:b/>
          <w:bCs/>
          <w:highlight w:val="yellow"/>
        </w:rPr>
      </w:pPr>
    </w:p>
    <w:p w14:paraId="0EA3F4F4" w14:textId="62FE6ABD" w:rsidR="00E07849" w:rsidRPr="00E07849" w:rsidRDefault="00E07849" w:rsidP="00E07849">
      <w:pPr>
        <w:jc w:val="both"/>
      </w:pPr>
      <w:r w:rsidRPr="00E07849">
        <w:t>The most striking finding across </w:t>
      </w:r>
      <w:r w:rsidRPr="00DC1B8F">
        <w:t>both </w:t>
      </w:r>
      <w:r w:rsidRPr="00E07849">
        <w:t>models (</w:t>
      </w:r>
      <w:r w:rsidR="00DC1B8F">
        <w:t>t</w:t>
      </w:r>
      <w:r w:rsidRPr="00E07849">
        <w:t>wo-</w:t>
      </w:r>
      <w:r w:rsidR="00DC1B8F">
        <w:t>w</w:t>
      </w:r>
      <w:r w:rsidRPr="00E07849">
        <w:t xml:space="preserve">ay and </w:t>
      </w:r>
      <w:r w:rsidR="00DC1B8F">
        <w:t>o</w:t>
      </w:r>
      <w:r w:rsidRPr="00E07849">
        <w:t>ne-</w:t>
      </w:r>
      <w:r w:rsidR="00DC1B8F">
        <w:t>w</w:t>
      </w:r>
      <w:r w:rsidRPr="00E07849">
        <w:t>ay FE) is the highly significant, positive effect of </w:t>
      </w:r>
      <w:proofErr w:type="spellStart"/>
      <w:r w:rsidRPr="00E07849">
        <w:t>training_ict</w:t>
      </w:r>
      <w:proofErr w:type="spellEnd"/>
      <w:r w:rsidRPr="00E07849">
        <w:t>.</w:t>
      </w:r>
    </w:p>
    <w:p w14:paraId="42F8EC63" w14:textId="3BC81D58" w:rsidR="00E07849" w:rsidRPr="00E07849" w:rsidRDefault="00DC1B8F" w:rsidP="00E07849">
      <w:pPr>
        <w:numPr>
          <w:ilvl w:val="0"/>
          <w:numId w:val="5"/>
        </w:numPr>
        <w:jc w:val="both"/>
      </w:pPr>
      <w:r w:rsidRPr="00E07849">
        <w:rPr>
          <w:b/>
          <w:bCs/>
        </w:rPr>
        <w:t xml:space="preserve">two-way </w:t>
      </w:r>
      <w:r w:rsidR="00E07849" w:rsidRPr="00E07849">
        <w:rPr>
          <w:b/>
          <w:bCs/>
        </w:rPr>
        <w:t>FE:</w:t>
      </w:r>
      <w:r w:rsidR="00E07849" w:rsidRPr="00E07849">
        <w:t> +0.0040 (p = 0.0091)</w:t>
      </w:r>
    </w:p>
    <w:p w14:paraId="62917132" w14:textId="1DD5CB09" w:rsidR="00E07849" w:rsidRPr="00E07849" w:rsidRDefault="00DC1B8F" w:rsidP="00E07849">
      <w:pPr>
        <w:numPr>
          <w:ilvl w:val="0"/>
          <w:numId w:val="5"/>
        </w:numPr>
        <w:jc w:val="both"/>
      </w:pPr>
      <w:r w:rsidRPr="00E07849">
        <w:rPr>
          <w:b/>
          <w:bCs/>
        </w:rPr>
        <w:t xml:space="preserve">one-way </w:t>
      </w:r>
      <w:r w:rsidR="00E07849" w:rsidRPr="00E07849">
        <w:rPr>
          <w:b/>
          <w:bCs/>
        </w:rPr>
        <w:t>FE:</w:t>
      </w:r>
      <w:r w:rsidR="00E07849" w:rsidRPr="00E07849">
        <w:t> +0.0040 (p = 0.0035)</w:t>
      </w:r>
    </w:p>
    <w:p w14:paraId="4F7DD539" w14:textId="6E4CB465" w:rsidR="00E07849" w:rsidRPr="00E07849" w:rsidRDefault="00E07849" w:rsidP="00557346">
      <w:pPr>
        <w:jc w:val="both"/>
      </w:pPr>
      <w:r w:rsidRPr="00E07849">
        <w:t xml:space="preserve">When a specific sector increases the percentage of its workforce receiving ICT training over a 4-year period, its average real wage rises significantly. A 1 </w:t>
      </w:r>
      <w:r w:rsidR="00557346" w:rsidRPr="00557346">
        <w:t>pp</w:t>
      </w:r>
      <w:r w:rsidRPr="00E07849">
        <w:t xml:space="preserve"> increase in training penetration within a sector boosts real wages by about 0.4%.</w:t>
      </w:r>
      <w:r w:rsidR="00557346" w:rsidRPr="00557346">
        <w:rPr>
          <w:b/>
          <w:bCs/>
        </w:rPr>
        <w:t xml:space="preserve"> </w:t>
      </w:r>
      <w:r w:rsidR="00557346" w:rsidRPr="00557346">
        <w:t>Compare with previous model results,</w:t>
      </w:r>
      <w:r w:rsidR="00557346" w:rsidRPr="00557346">
        <w:rPr>
          <w:b/>
          <w:bCs/>
        </w:rPr>
        <w:t xml:space="preserve"> </w:t>
      </w:r>
      <w:r w:rsidRPr="00E07849">
        <w:t>hiring more ICT specialists had a negative or flat effect on average wages.</w:t>
      </w:r>
      <w:r w:rsidR="00557346" w:rsidRPr="00557346">
        <w:t xml:space="preserve"> </w:t>
      </w:r>
      <w:r w:rsidRPr="00E07849">
        <w:t>Training is an investment in the existing workforce, upgrading their human capital and making them more productive with new tools (like AI). This directly translates into higher wages for the general workforce. Hiring specialists, however, might represent a structural cost or a shift in workforce composition that doesn</w:t>
      </w:r>
      <w:r w:rsidR="00557346" w:rsidRPr="00557346">
        <w:t>’</w:t>
      </w:r>
      <w:r w:rsidRPr="00E07849">
        <w:t>t immediately lift average wages.</w:t>
      </w:r>
      <w:r w:rsidR="00557346" w:rsidRPr="00557346">
        <w:t>[lit ref]</w:t>
      </w:r>
    </w:p>
    <w:p w14:paraId="03EF5452" w14:textId="59F34EF5" w:rsidR="00E07849" w:rsidRDefault="00E07849" w:rsidP="00E07849">
      <w:pPr>
        <w:jc w:val="both"/>
      </w:pPr>
      <w:r w:rsidRPr="00DC1B8F">
        <w:t>Look</w:t>
      </w:r>
      <w:r w:rsidR="0089012C" w:rsidRPr="00DC1B8F">
        <w:t>ing</w:t>
      </w:r>
      <w:r w:rsidRPr="00DC1B8F">
        <w:t xml:space="preserve"> at the </w:t>
      </w:r>
      <w:r w:rsidR="0089012C" w:rsidRPr="00DC1B8F">
        <w:t>o</w:t>
      </w:r>
      <w:r w:rsidRPr="00DC1B8F">
        <w:t>ne-</w:t>
      </w:r>
      <w:r w:rsidR="0089012C" w:rsidRPr="00DC1B8F">
        <w:t>w</w:t>
      </w:r>
      <w:r w:rsidRPr="00DC1B8F">
        <w:t xml:space="preserve">ay </w:t>
      </w:r>
      <w:r w:rsidR="0089012C" w:rsidRPr="00DC1B8F">
        <w:t>FE</w:t>
      </w:r>
      <w:r w:rsidRPr="00DC1B8F">
        <w:t xml:space="preserve"> model</w:t>
      </w:r>
      <w:r w:rsidR="0089012C" w:rsidRPr="00DC1B8F">
        <w:t xml:space="preserve">, </w:t>
      </w:r>
      <w:proofErr w:type="spellStart"/>
      <w:r w:rsidR="0089012C" w:rsidRPr="00DC1B8F">
        <w:t>a</w:t>
      </w:r>
      <w:r w:rsidRPr="00DC1B8F">
        <w:t>i_adoption</w:t>
      </w:r>
      <w:proofErr w:type="spellEnd"/>
      <w:r w:rsidR="00DC1B8F" w:rsidRPr="00DC1B8F">
        <w:t xml:space="preserve"> </w:t>
      </w:r>
      <w:r w:rsidR="00DC1B8F" w:rsidRPr="00DC1B8F">
        <w:rPr>
          <w:b/>
          <w:bCs/>
        </w:rPr>
        <w:t>(</w:t>
      </w:r>
      <w:r w:rsidRPr="00DC1B8F">
        <w:t> +0.0027 </w:t>
      </w:r>
      <w:r w:rsidR="00DC1B8F" w:rsidRPr="00DC1B8F">
        <w:t>,</w:t>
      </w:r>
      <w:r w:rsidRPr="00DC1B8F">
        <w:t>p = 0.0223)</w:t>
      </w:r>
      <w:r w:rsidR="0089012C" w:rsidRPr="00DC1B8F">
        <w:t xml:space="preserve"> and </w:t>
      </w:r>
      <w:proofErr w:type="spellStart"/>
      <w:r w:rsidRPr="00DC1B8F">
        <w:t>ai_x_ict_tr</w:t>
      </w:r>
      <w:proofErr w:type="spellEnd"/>
      <w:r w:rsidR="00DC1B8F" w:rsidRPr="00DC1B8F">
        <w:rPr>
          <w:b/>
          <w:bCs/>
        </w:rPr>
        <w:t xml:space="preserve"> (</w:t>
      </w:r>
      <w:r w:rsidRPr="00DC1B8F">
        <w:t>-4.861e-05</w:t>
      </w:r>
      <w:r w:rsidR="00DC1B8F" w:rsidRPr="00DC1B8F">
        <w:t xml:space="preserve">, </w:t>
      </w:r>
      <w:r w:rsidRPr="00DC1B8F">
        <w:t>p = 0.0193)</w:t>
      </w:r>
      <w:r w:rsidR="0089012C" w:rsidRPr="00DC1B8F">
        <w:t xml:space="preserve">. It means, </w:t>
      </w:r>
      <w:r w:rsidR="00DC1B8F" w:rsidRPr="00DC1B8F">
        <w:t>i</w:t>
      </w:r>
      <w:r w:rsidRPr="00DC1B8F">
        <w:t>f a sector increases its AI adoption, its wages go up</w:t>
      </w:r>
      <w:r w:rsidR="00DC1B8F" w:rsidRPr="00DC1B8F">
        <w:t xml:space="preserve"> (ignoring the macro inflation shocks 2022)</w:t>
      </w:r>
      <w:r w:rsidRPr="00DC1B8F">
        <w:t>. But if that sector also rapidly increases its ICT training, the marginal wage benefit of the new AI adoption is slightly dampened.</w:t>
      </w:r>
      <w:r w:rsidR="00DC1B8F" w:rsidRPr="00DC1B8F">
        <w:t xml:space="preserve"> </w:t>
      </w:r>
      <w:r w:rsidRPr="00DC1B8F">
        <w:t>This suggests that training acts as a buffer or stabilizer during AI implementation. As workers are trained, the disruptive wage premiums associated with early, isolated AI adoption are smoothed out across the broader, newly-upskilled workforce</w:t>
      </w:r>
      <w:r w:rsidR="00DC1B8F">
        <w:t xml:space="preserve"> [lit ref]</w:t>
      </w:r>
      <w:r w:rsidRPr="00DC1B8F">
        <w:t>.</w:t>
      </w:r>
    </w:p>
    <w:p w14:paraId="28CB7596" w14:textId="7CBFEAB7" w:rsidR="001056CB" w:rsidRPr="001056CB" w:rsidRDefault="0006314B" w:rsidP="001056CB">
      <w:pPr>
        <w:jc w:val="both"/>
      </w:pPr>
      <w:r>
        <w:t xml:space="preserve">Turning now to the two-way FE model, </w:t>
      </w:r>
      <w:proofErr w:type="spellStart"/>
      <w:r w:rsidRPr="00DC1B8F">
        <w:t>ai_adoption</w:t>
      </w:r>
      <w:proofErr w:type="spellEnd"/>
      <w:r w:rsidRPr="00DC1B8F">
        <w:t xml:space="preserve"> </w:t>
      </w:r>
      <w:r w:rsidRPr="0006314B">
        <w:rPr>
          <w:b/>
          <w:bCs/>
        </w:rPr>
        <w:t>(</w:t>
      </w:r>
      <w:r w:rsidRPr="0006314B">
        <w:t xml:space="preserve">-0.0006, p = 0.7026) and </w:t>
      </w:r>
      <w:proofErr w:type="spellStart"/>
      <w:r w:rsidRPr="0006314B">
        <w:t>ai_x_ict_tr</w:t>
      </w:r>
      <w:proofErr w:type="spellEnd"/>
      <w:r w:rsidRPr="0006314B">
        <w:rPr>
          <w:b/>
          <w:bCs/>
        </w:rPr>
        <w:t xml:space="preserve"> (</w:t>
      </w:r>
      <w:r w:rsidRPr="0006314B">
        <w:t>-7.282e-06, p = 0.7834).</w:t>
      </w:r>
      <w:r>
        <w:t xml:space="preserve"> Once we introduce time FE, </w:t>
      </w:r>
      <w:r w:rsidRPr="0006314B">
        <w:t xml:space="preserve">the AI terms completely lose significance. AI adoption across Europe generally marched steadily upward between 2021 and 2024. At the same time, real wages crashed globally in 2022 due to inflation and slowly recovered. The Time Fixed Effects perfectly absorb this 2022 macro crash. Because AI adoption is highly correlated with time (it just goes up every year), the </w:t>
      </w:r>
      <w:r>
        <w:t>t</w:t>
      </w:r>
      <w:r w:rsidRPr="0006314B">
        <w:t xml:space="preserve">ime FEs  </w:t>
      </w:r>
      <w:r>
        <w:t xml:space="preserve">covers </w:t>
      </w:r>
      <w:r w:rsidRPr="0006314B">
        <w:t xml:space="preserve"> the variance that AI adoption was trying to explain.</w:t>
      </w:r>
      <w:r w:rsidR="001056CB">
        <w:t xml:space="preserve"> However, </w:t>
      </w:r>
      <w:proofErr w:type="spellStart"/>
      <w:r w:rsidR="001056CB" w:rsidRPr="001056CB">
        <w:t>training_ict</w:t>
      </w:r>
      <w:proofErr w:type="spellEnd"/>
      <w:r w:rsidR="001056CB" w:rsidRPr="001056CB">
        <w:t xml:space="preserve"> survives the </w:t>
      </w:r>
      <w:r w:rsidR="001056CB">
        <w:t>t</w:t>
      </w:r>
      <w:r w:rsidR="001056CB" w:rsidRPr="001056CB">
        <w:t>ime FEs. This means that even during the massive macroeconomic volatility of 2021–2024, sectors that managed to increase their training levels still saw significant real wage gains relative to sectors that did not.</w:t>
      </w:r>
    </w:p>
    <w:p w14:paraId="5F14EB3E" w14:textId="139F75AC" w:rsidR="005C75C1" w:rsidRPr="003B632F" w:rsidRDefault="003B632F" w:rsidP="005C75C1">
      <w:pPr>
        <w:jc w:val="both"/>
      </w:pPr>
      <w:r w:rsidRPr="003B632F">
        <w:t>Other four models</w:t>
      </w:r>
      <w:r w:rsidR="005C75C1" w:rsidRPr="003B632F">
        <w:t xml:space="preserve"> </w:t>
      </w:r>
      <w:r w:rsidRPr="003B632F">
        <w:t xml:space="preserve"> also </w:t>
      </w:r>
      <w:r w:rsidR="005C75C1" w:rsidRPr="003B632F">
        <w:t xml:space="preserve">confirm that ICT </w:t>
      </w:r>
      <w:r>
        <w:t>t</w:t>
      </w:r>
      <w:r w:rsidR="005C75C1" w:rsidRPr="003B632F">
        <w:t xml:space="preserve">raining is a much more robust and universally positive wage driver than hiring ICT </w:t>
      </w:r>
      <w:r>
        <w:t>s</w:t>
      </w:r>
      <w:r w:rsidR="005C75C1" w:rsidRPr="003B632F">
        <w:t>pecialists.</w:t>
      </w:r>
      <w:r w:rsidR="00A07C1B">
        <w:t xml:space="preserve"> Taking Between OLS more precisely, the model  has R square 79%, </w:t>
      </w:r>
      <w:proofErr w:type="spellStart"/>
      <w:r w:rsidR="00A07C1B" w:rsidRPr="00A07C1B">
        <w:t>ai_adoption</w:t>
      </w:r>
      <w:proofErr w:type="spellEnd"/>
      <w:r w:rsidR="00A07C1B" w:rsidRPr="00A07C1B">
        <w:t> is strongly positive (+0.0513, p &lt; 0.001) and the interaction </w:t>
      </w:r>
      <w:proofErr w:type="spellStart"/>
      <w:r w:rsidR="00A07C1B" w:rsidRPr="00A07C1B">
        <w:t>ai_x_ict_tr</w:t>
      </w:r>
      <w:proofErr w:type="spellEnd"/>
      <w:r w:rsidR="00A07C1B" w:rsidRPr="00A07C1B">
        <w:t> is strongly negative (-0.0005, p = 0.0032).</w:t>
      </w:r>
      <w:r w:rsidR="00A07C1B">
        <w:t xml:space="preserve"> We observe the same patterns, as we discussed above.  </w:t>
      </w:r>
      <w:r w:rsidR="00A07C1B" w:rsidRPr="00A07C1B">
        <w:t xml:space="preserve">High-tech sectors have </w:t>
      </w:r>
      <w:r w:rsidR="00A07C1B" w:rsidRPr="00A07C1B">
        <w:lastRenderedPageBreak/>
        <w:t>a smaller AI wage premium than low-tech sectors.</w:t>
      </w:r>
      <w:r w:rsidR="00A07C1B">
        <w:t xml:space="preserve"> Additionally, i</w:t>
      </w:r>
      <w:r w:rsidR="00A07C1B" w:rsidRPr="00A07C1B">
        <w:t xml:space="preserve">n the Between OLS model, the main effect of </w:t>
      </w:r>
      <w:proofErr w:type="spellStart"/>
      <w:r w:rsidR="00A07C1B" w:rsidRPr="00A07C1B">
        <w:t>training_ict</w:t>
      </w:r>
      <w:proofErr w:type="spellEnd"/>
      <w:r w:rsidR="00A07C1B" w:rsidRPr="00A07C1B">
        <w:t xml:space="preserve"> is surprisingly insignificant (p = 0.5935). This means that structurally, simply having a high training rate doesn't guarantee a higher average wage across sectors. However, as we saw in the </w:t>
      </w:r>
      <w:r w:rsidR="00722783">
        <w:t>FE</w:t>
      </w:r>
      <w:r w:rsidR="00A07C1B" w:rsidRPr="00A07C1B">
        <w:t xml:space="preserve"> models, increasing that training rate within a sector guarantees a wage bump.</w:t>
      </w:r>
    </w:p>
    <w:p w14:paraId="626C8B58" w14:textId="39089210" w:rsidR="005C75C1" w:rsidRDefault="005C75C1" w:rsidP="005C75C1">
      <w:pPr>
        <w:jc w:val="both"/>
      </w:pPr>
      <w:r w:rsidRPr="00136D1E">
        <w:t xml:space="preserve">As before, Random Effects is an inconsistent estimator here because of unobserved heterogeneity, so </w:t>
      </w:r>
      <w:r w:rsidR="00136D1E" w:rsidRPr="00136D1E">
        <w:t>we</w:t>
      </w:r>
      <w:r w:rsidRPr="00136D1E">
        <w:t xml:space="preserve"> shouldn't rely on it. However, it's worth noting that </w:t>
      </w:r>
      <w:proofErr w:type="spellStart"/>
      <w:r w:rsidRPr="00136D1E">
        <w:t>training_ict</w:t>
      </w:r>
      <w:proofErr w:type="spellEnd"/>
      <w:r w:rsidRPr="00136D1E">
        <w:t> is highly significant and positive (+0.0045, p = 0.0015) even in this model, which hints at how powerful the training signal is in the data.</w:t>
      </w:r>
    </w:p>
    <w:p w14:paraId="7341B72A" w14:textId="2063A9D6" w:rsidR="005C75C1" w:rsidRDefault="00882EA2" w:rsidP="005C75C1">
      <w:pPr>
        <w:jc w:val="both"/>
      </w:pPr>
      <w:r w:rsidRPr="000258D7">
        <w:rPr>
          <w:highlight w:val="yellow"/>
        </w:rPr>
        <w:t>The first difference OLS</w:t>
      </w:r>
      <w:r w:rsidR="005C75C1" w:rsidRPr="000258D7">
        <w:rPr>
          <w:highlight w:val="yellow"/>
        </w:rPr>
        <w:t xml:space="preserve"> model</w:t>
      </w:r>
      <w:r w:rsidRPr="000258D7">
        <w:rPr>
          <w:highlight w:val="yellow"/>
        </w:rPr>
        <w:t xml:space="preserve">, </w:t>
      </w:r>
      <w:proofErr w:type="spellStart"/>
      <w:r w:rsidRPr="000258D7">
        <w:rPr>
          <w:highlight w:val="yellow"/>
        </w:rPr>
        <w:t>ai_adoption</w:t>
      </w:r>
      <w:proofErr w:type="spellEnd"/>
      <w:r w:rsidRPr="000258D7">
        <w:rPr>
          <w:highlight w:val="yellow"/>
        </w:rPr>
        <w:t xml:space="preserve"> (+0.0059, p &lt; 0.0001), </w:t>
      </w:r>
      <w:proofErr w:type="spellStart"/>
      <w:r w:rsidRPr="000258D7">
        <w:rPr>
          <w:highlight w:val="yellow"/>
        </w:rPr>
        <w:t>ai_x_ict_tr</w:t>
      </w:r>
      <w:proofErr w:type="spellEnd"/>
      <w:r w:rsidRPr="000258D7">
        <w:rPr>
          <w:highlight w:val="yellow"/>
        </w:rPr>
        <w:t xml:space="preserve">  (-0.00007, p = 0.0003) and </w:t>
      </w:r>
      <w:r w:rsidR="005C75C1" w:rsidRPr="000258D7">
        <w:rPr>
          <w:highlight w:val="yellow"/>
        </w:rPr>
        <w:t xml:space="preserve"> </w:t>
      </w:r>
      <w:proofErr w:type="spellStart"/>
      <w:r w:rsidRPr="000258D7">
        <w:rPr>
          <w:highlight w:val="yellow"/>
        </w:rPr>
        <w:t>training_ict</w:t>
      </w:r>
      <w:proofErr w:type="spellEnd"/>
      <w:r w:rsidRPr="000258D7">
        <w:rPr>
          <w:highlight w:val="yellow"/>
        </w:rPr>
        <w:t xml:space="preserve"> (+0.0032, p = 0.0158).</w:t>
      </w:r>
      <w:r w:rsidRPr="00882EA2">
        <w:t xml:space="preserve"> </w:t>
      </w:r>
    </w:p>
    <w:p w14:paraId="48F6D1D7" w14:textId="77777777" w:rsidR="0071133C" w:rsidRPr="002F0D83" w:rsidRDefault="0071133C" w:rsidP="0071133C">
      <w:pPr>
        <w:jc w:val="both"/>
      </w:pPr>
      <w:r>
        <w:t xml:space="preserve">Two-way FE </w:t>
      </w:r>
      <w:r w:rsidRPr="002F0D83">
        <w:t xml:space="preserve">model diagnostic tests result </w:t>
      </w:r>
    </w:p>
    <w:tbl>
      <w:tblPr>
        <w:tblStyle w:val="TableGrid"/>
        <w:tblW w:w="0" w:type="auto"/>
        <w:tblLook w:val="04A0" w:firstRow="1" w:lastRow="0" w:firstColumn="1" w:lastColumn="0" w:noHBand="0" w:noVBand="1"/>
      </w:tblPr>
      <w:tblGrid>
        <w:gridCol w:w="2830"/>
        <w:gridCol w:w="1560"/>
        <w:gridCol w:w="1559"/>
        <w:gridCol w:w="3067"/>
      </w:tblGrid>
      <w:tr w:rsidR="0071133C" w:rsidRPr="002F0D83" w14:paraId="3893EE10" w14:textId="77777777" w:rsidTr="00F450EF">
        <w:tc>
          <w:tcPr>
            <w:tcW w:w="2830" w:type="dxa"/>
          </w:tcPr>
          <w:p w14:paraId="3FDCEF82" w14:textId="77777777" w:rsidR="0071133C" w:rsidRPr="002015C2" w:rsidRDefault="0071133C" w:rsidP="00F450EF">
            <w:r w:rsidRPr="002015C2">
              <w:t>F-Test for Entity Effects (Pooled vs FE)</w:t>
            </w:r>
          </w:p>
        </w:tc>
        <w:tc>
          <w:tcPr>
            <w:tcW w:w="1560" w:type="dxa"/>
          </w:tcPr>
          <w:p w14:paraId="19DD363B" w14:textId="2AF2C3C9" w:rsidR="0071133C" w:rsidRPr="002015C2" w:rsidRDefault="0071133C" w:rsidP="00F450EF">
            <w:r w:rsidRPr="002015C2">
              <w:t xml:space="preserve">   F-Stat: 203.9620</w:t>
            </w:r>
          </w:p>
          <w:p w14:paraId="56762D67" w14:textId="77777777" w:rsidR="0071133C" w:rsidRPr="002015C2" w:rsidRDefault="0071133C" w:rsidP="00F450EF"/>
        </w:tc>
        <w:tc>
          <w:tcPr>
            <w:tcW w:w="1559" w:type="dxa"/>
          </w:tcPr>
          <w:p w14:paraId="0EB8BC8F" w14:textId="0C0D6261" w:rsidR="0071133C" w:rsidRPr="002015C2" w:rsidRDefault="0071133C" w:rsidP="0071133C">
            <w:pPr>
              <w:jc w:val="both"/>
            </w:pPr>
            <w:r w:rsidRPr="002015C2">
              <w:t xml:space="preserve">     P-Value: 0.0000</w:t>
            </w:r>
          </w:p>
          <w:p w14:paraId="60268241" w14:textId="77777777" w:rsidR="0071133C" w:rsidRPr="002015C2" w:rsidRDefault="0071133C" w:rsidP="00F450EF"/>
        </w:tc>
        <w:tc>
          <w:tcPr>
            <w:tcW w:w="3067" w:type="dxa"/>
          </w:tcPr>
          <w:p w14:paraId="405FDC51" w14:textId="77777777" w:rsidR="0071133C" w:rsidRPr="002F0D83" w:rsidRDefault="0071133C" w:rsidP="00F450EF">
            <w:r w:rsidRPr="002F0D83">
              <w:t>REJECT H0. Use Fixed Effects over Pooled OLS.</w:t>
            </w:r>
          </w:p>
        </w:tc>
      </w:tr>
      <w:tr w:rsidR="0071133C" w:rsidRPr="002F0D83" w14:paraId="476192F8" w14:textId="77777777" w:rsidTr="00F450EF">
        <w:tc>
          <w:tcPr>
            <w:tcW w:w="2830" w:type="dxa"/>
          </w:tcPr>
          <w:p w14:paraId="1E209F1A" w14:textId="77777777" w:rsidR="0071133C" w:rsidRPr="002015C2" w:rsidRDefault="0071133C" w:rsidP="00F450EF">
            <w:r w:rsidRPr="002015C2">
              <w:t>Breusch-Pagan LM Test (Pooled vs Random Effects)</w:t>
            </w:r>
          </w:p>
        </w:tc>
        <w:tc>
          <w:tcPr>
            <w:tcW w:w="1560" w:type="dxa"/>
          </w:tcPr>
          <w:p w14:paraId="64846044" w14:textId="2C3C5C12" w:rsidR="0071133C" w:rsidRPr="002015C2" w:rsidRDefault="0071133C" w:rsidP="00F450EF">
            <w:r w:rsidRPr="002015C2">
              <w:t>LM Stat: 545.4818</w:t>
            </w:r>
          </w:p>
        </w:tc>
        <w:tc>
          <w:tcPr>
            <w:tcW w:w="1559" w:type="dxa"/>
          </w:tcPr>
          <w:p w14:paraId="473EE7FC" w14:textId="77777777" w:rsidR="0071133C" w:rsidRPr="002015C2" w:rsidRDefault="0071133C" w:rsidP="0071133C">
            <w:pPr>
              <w:jc w:val="both"/>
            </w:pPr>
            <w:r w:rsidRPr="002015C2">
              <w:t xml:space="preserve">   P-Value: 0.0000</w:t>
            </w:r>
          </w:p>
          <w:p w14:paraId="456DF6E8" w14:textId="5937A843" w:rsidR="0071133C" w:rsidRPr="002015C2" w:rsidRDefault="0071133C" w:rsidP="00F450EF"/>
        </w:tc>
        <w:tc>
          <w:tcPr>
            <w:tcW w:w="3067" w:type="dxa"/>
          </w:tcPr>
          <w:p w14:paraId="26A5F2D5" w14:textId="77777777" w:rsidR="0071133C" w:rsidRPr="002015C2" w:rsidRDefault="0071133C" w:rsidP="00F450EF">
            <w:r w:rsidRPr="002015C2">
              <w:t>REJECT H0. Random Effects is better than Pooled.</w:t>
            </w:r>
          </w:p>
        </w:tc>
      </w:tr>
      <w:tr w:rsidR="0071133C" w:rsidRPr="002F0D83" w14:paraId="578A1460" w14:textId="77777777" w:rsidTr="00F450EF">
        <w:tc>
          <w:tcPr>
            <w:tcW w:w="2830" w:type="dxa"/>
          </w:tcPr>
          <w:p w14:paraId="055019C6" w14:textId="77777777" w:rsidR="0071133C" w:rsidRPr="002015C2" w:rsidRDefault="0071133C" w:rsidP="00F450EF">
            <w:r w:rsidRPr="002015C2">
              <w:t>Hausman Test (FE vs RE)</w:t>
            </w:r>
          </w:p>
        </w:tc>
        <w:tc>
          <w:tcPr>
            <w:tcW w:w="1560" w:type="dxa"/>
          </w:tcPr>
          <w:p w14:paraId="3784C91D" w14:textId="77777777" w:rsidR="0071133C" w:rsidRPr="002015C2" w:rsidRDefault="0071133C" w:rsidP="0071133C">
            <w:pPr>
              <w:jc w:val="both"/>
            </w:pPr>
            <w:r w:rsidRPr="002015C2">
              <w:t xml:space="preserve">   Chi2 Stat: 7.2937</w:t>
            </w:r>
          </w:p>
          <w:p w14:paraId="3BBF4B40" w14:textId="77777777" w:rsidR="0071133C" w:rsidRPr="002015C2" w:rsidRDefault="0071133C" w:rsidP="00F450EF"/>
        </w:tc>
        <w:tc>
          <w:tcPr>
            <w:tcW w:w="1559" w:type="dxa"/>
          </w:tcPr>
          <w:p w14:paraId="66F3C0E7" w14:textId="77777777" w:rsidR="0071133C" w:rsidRPr="002015C2" w:rsidRDefault="0071133C" w:rsidP="0071133C">
            <w:pPr>
              <w:jc w:val="both"/>
            </w:pPr>
            <w:r w:rsidRPr="002015C2">
              <w:t xml:space="preserve">   P-Value: 0.2945</w:t>
            </w:r>
          </w:p>
          <w:p w14:paraId="34B6B962" w14:textId="154A8597" w:rsidR="0071133C" w:rsidRPr="002015C2" w:rsidRDefault="0071133C" w:rsidP="00F450EF"/>
        </w:tc>
        <w:tc>
          <w:tcPr>
            <w:tcW w:w="3067" w:type="dxa"/>
          </w:tcPr>
          <w:p w14:paraId="091913E3" w14:textId="57B4FF30" w:rsidR="0071133C" w:rsidRPr="002015C2" w:rsidRDefault="0071133C" w:rsidP="0071133C">
            <w:pPr>
              <w:jc w:val="both"/>
            </w:pPr>
            <w:r w:rsidRPr="002015C2">
              <w:t>Accept H0. Use Random Effects.</w:t>
            </w:r>
          </w:p>
          <w:p w14:paraId="60F2A3FD" w14:textId="30DC28E1" w:rsidR="0071133C" w:rsidRPr="002015C2" w:rsidRDefault="0071133C" w:rsidP="00F450EF"/>
        </w:tc>
      </w:tr>
      <w:tr w:rsidR="0071133C" w:rsidRPr="002F0D83" w14:paraId="235B7AD6" w14:textId="77777777" w:rsidTr="00F450EF">
        <w:tc>
          <w:tcPr>
            <w:tcW w:w="2830" w:type="dxa"/>
          </w:tcPr>
          <w:p w14:paraId="673C7D31" w14:textId="77777777" w:rsidR="0071133C" w:rsidRPr="002015C2" w:rsidRDefault="0071133C" w:rsidP="00F450EF">
            <w:r w:rsidRPr="002015C2">
              <w:t>Heteroskedasticity Tests</w:t>
            </w:r>
          </w:p>
        </w:tc>
        <w:tc>
          <w:tcPr>
            <w:tcW w:w="1560" w:type="dxa"/>
          </w:tcPr>
          <w:p w14:paraId="169BA43C" w14:textId="5F7939C5" w:rsidR="0071133C" w:rsidRPr="002015C2" w:rsidRDefault="0071133C" w:rsidP="00F450EF">
            <w:r w:rsidRPr="002015C2">
              <w:t>Breusch-Pagan P-Value: 0.0546</w:t>
            </w:r>
          </w:p>
        </w:tc>
        <w:tc>
          <w:tcPr>
            <w:tcW w:w="1559" w:type="dxa"/>
          </w:tcPr>
          <w:p w14:paraId="092E54B2" w14:textId="77777777" w:rsidR="0071133C" w:rsidRPr="002015C2" w:rsidRDefault="0071133C" w:rsidP="0071133C">
            <w:pPr>
              <w:jc w:val="both"/>
            </w:pPr>
            <w:r w:rsidRPr="002015C2">
              <w:t xml:space="preserve">   White Test P-Value:    0.0000</w:t>
            </w:r>
          </w:p>
          <w:p w14:paraId="6BF846B2" w14:textId="33E23C41" w:rsidR="0071133C" w:rsidRPr="002015C2" w:rsidRDefault="0071133C" w:rsidP="00F450EF"/>
        </w:tc>
        <w:tc>
          <w:tcPr>
            <w:tcW w:w="3067" w:type="dxa"/>
          </w:tcPr>
          <w:p w14:paraId="2EBCFDA5" w14:textId="77777777" w:rsidR="0071133C" w:rsidRPr="002F0D83" w:rsidRDefault="0071133C" w:rsidP="00F450EF">
            <w:r w:rsidRPr="002F0D83">
              <w:t xml:space="preserve">Heteroskedasticity detected. (used </w:t>
            </w:r>
            <w:proofErr w:type="spellStart"/>
            <w:r w:rsidRPr="002F0D83">
              <w:t>cov_type</w:t>
            </w:r>
            <w:proofErr w:type="spellEnd"/>
            <w:r w:rsidRPr="002F0D83">
              <w:t>='clustered')</w:t>
            </w:r>
          </w:p>
        </w:tc>
      </w:tr>
      <w:tr w:rsidR="0071133C" w14:paraId="06444E57" w14:textId="77777777" w:rsidTr="00F450EF">
        <w:tc>
          <w:tcPr>
            <w:tcW w:w="2830" w:type="dxa"/>
          </w:tcPr>
          <w:p w14:paraId="078419B2" w14:textId="77777777" w:rsidR="0071133C" w:rsidRPr="002015C2" w:rsidRDefault="0071133C" w:rsidP="00F450EF">
            <w:r w:rsidRPr="002015C2">
              <w:t>Chow Test (</w:t>
            </w:r>
            <w:proofErr w:type="spellStart"/>
            <w:r w:rsidRPr="002015C2">
              <w:t>Poolability</w:t>
            </w:r>
            <w:proofErr w:type="spellEnd"/>
            <w:r w:rsidRPr="002015C2">
              <w:t>)</w:t>
            </w:r>
          </w:p>
        </w:tc>
        <w:tc>
          <w:tcPr>
            <w:tcW w:w="1560" w:type="dxa"/>
          </w:tcPr>
          <w:p w14:paraId="20AA14EC" w14:textId="77777777" w:rsidR="0071133C" w:rsidRPr="002015C2" w:rsidRDefault="0071133C" w:rsidP="0071133C">
            <w:pPr>
              <w:jc w:val="both"/>
            </w:pPr>
            <w:r w:rsidRPr="002015C2">
              <w:t xml:space="preserve">   F-Stat: 203.9620</w:t>
            </w:r>
          </w:p>
          <w:p w14:paraId="71DA6CBF" w14:textId="6609CA7D" w:rsidR="0071133C" w:rsidRPr="002015C2" w:rsidRDefault="0071133C" w:rsidP="00F450EF"/>
        </w:tc>
        <w:tc>
          <w:tcPr>
            <w:tcW w:w="1559" w:type="dxa"/>
          </w:tcPr>
          <w:p w14:paraId="638AC63C" w14:textId="765F1011" w:rsidR="0071133C" w:rsidRPr="002015C2" w:rsidRDefault="0071133C" w:rsidP="00F450EF">
            <w:r w:rsidRPr="002015C2">
              <w:t>P-Value: 0.0000</w:t>
            </w:r>
          </w:p>
        </w:tc>
        <w:tc>
          <w:tcPr>
            <w:tcW w:w="3067" w:type="dxa"/>
          </w:tcPr>
          <w:p w14:paraId="5DE3C689" w14:textId="77777777" w:rsidR="0071133C" w:rsidRPr="002F0D83" w:rsidRDefault="0071133C" w:rsidP="00F450EF">
            <w:r w:rsidRPr="002F0D83">
              <w:t>Coefficients are NOT stable across entities. (Panel models are necessary).</w:t>
            </w:r>
          </w:p>
        </w:tc>
      </w:tr>
    </w:tbl>
    <w:p w14:paraId="6DF41C83" w14:textId="77777777" w:rsidR="0071133C" w:rsidRDefault="0071133C" w:rsidP="005C75C1">
      <w:pPr>
        <w:jc w:val="both"/>
      </w:pPr>
    </w:p>
    <w:p w14:paraId="5F77BE94" w14:textId="2AF55D7D" w:rsidR="00BF6964" w:rsidRDefault="0071133C" w:rsidP="003A2F3E">
      <w:pPr>
        <w:jc w:val="both"/>
      </w:pPr>
      <w:r w:rsidRPr="005C75C1">
        <w:rPr>
          <w:b/>
          <w:bCs/>
          <w:highlight w:val="yellow"/>
        </w:rPr>
        <w:t>Random Effects (RE)</w:t>
      </w:r>
      <w:r w:rsidRPr="005C75C1">
        <w:rPr>
          <w:highlight w:val="yellow"/>
        </w:rPr>
        <w:t> model alongside the Between OLS and Fixed Effects models</w:t>
      </w:r>
      <w:r>
        <w:t>.</w:t>
      </w:r>
    </w:p>
    <w:p w14:paraId="573927CC" w14:textId="77777777" w:rsidR="004724F2" w:rsidRDefault="004724F2" w:rsidP="003A2F3E">
      <w:pPr>
        <w:jc w:val="both"/>
      </w:pPr>
    </w:p>
    <w:p w14:paraId="32C8B6D9" w14:textId="77777777" w:rsidR="004724F2" w:rsidRPr="003A2F3E" w:rsidRDefault="004724F2" w:rsidP="003A2F3E">
      <w:pPr>
        <w:jc w:val="both"/>
      </w:pPr>
    </w:p>
    <w:p w14:paraId="16FD76BE" w14:textId="6CAB26E5" w:rsidR="00B64946" w:rsidRDefault="00B64946" w:rsidP="007651EB">
      <w:pPr>
        <w:jc w:val="both"/>
      </w:pPr>
    </w:p>
    <w:p w14:paraId="6FAAA52D" w14:textId="77777777" w:rsidR="004415F4" w:rsidRDefault="004415F4" w:rsidP="007651EB">
      <w:pPr>
        <w:jc w:val="both"/>
      </w:pPr>
    </w:p>
    <w:p w14:paraId="339C46C9" w14:textId="690D33BF" w:rsidR="00D31F38" w:rsidRDefault="00D31F38" w:rsidP="007651EB">
      <w:pPr>
        <w:jc w:val="both"/>
      </w:pPr>
      <w:r>
        <w:t xml:space="preserve"> </w:t>
      </w:r>
    </w:p>
    <w:p w14:paraId="53A060EA" w14:textId="77777777" w:rsidR="00D31F38" w:rsidRDefault="00D31F38" w:rsidP="007651EB">
      <w:pPr>
        <w:jc w:val="both"/>
      </w:pPr>
    </w:p>
    <w:p w14:paraId="65A9AFEF" w14:textId="77777777" w:rsidR="007651EB" w:rsidRDefault="007651EB" w:rsidP="007651EB">
      <w:pPr>
        <w:jc w:val="both"/>
      </w:pPr>
    </w:p>
    <w:p w14:paraId="1EADE176" w14:textId="77777777" w:rsidR="00982253" w:rsidRDefault="00982253" w:rsidP="00D853E6">
      <w:pPr>
        <w:jc w:val="both"/>
      </w:pPr>
    </w:p>
    <w:p w14:paraId="4D213B54" w14:textId="77777777" w:rsidR="00982253" w:rsidRPr="00D853E6" w:rsidRDefault="00982253" w:rsidP="00D853E6">
      <w:pPr>
        <w:jc w:val="both"/>
      </w:pPr>
    </w:p>
    <w:p w14:paraId="68FEE143" w14:textId="5504ED00" w:rsidR="00D853E6" w:rsidRPr="00E21666" w:rsidRDefault="00D853E6" w:rsidP="00883560">
      <w:pPr>
        <w:jc w:val="both"/>
      </w:pPr>
    </w:p>
    <w:p w14:paraId="6C1270B3" w14:textId="77777777" w:rsidR="00B24293" w:rsidRPr="00A74987" w:rsidRDefault="00B24293"/>
    <w:p w14:paraId="740DDCC4" w14:textId="77777777" w:rsidR="00CE2656" w:rsidRPr="00A74987" w:rsidRDefault="00CE2656"/>
    <w:p w14:paraId="3EACCBC6" w14:textId="77777777" w:rsidR="00CE2656" w:rsidRPr="00A74987" w:rsidRDefault="00CE2656"/>
    <w:p w14:paraId="06832421" w14:textId="77777777" w:rsidR="00CE2656" w:rsidRPr="00A74987" w:rsidRDefault="00CE2656"/>
    <w:p w14:paraId="5A06B699" w14:textId="77777777" w:rsidR="00CE2656" w:rsidRDefault="00CE2656"/>
    <w:p w14:paraId="37A78B1C" w14:textId="77777777" w:rsidR="00CE2656" w:rsidRDefault="00CE2656"/>
    <w:p w14:paraId="0FD3138B" w14:textId="77777777" w:rsidR="00CE2656" w:rsidRDefault="00CE2656"/>
    <w:p w14:paraId="5FB511EB" w14:textId="6CEADE90" w:rsidR="00CE2656" w:rsidRDefault="00E538D4" w:rsidP="00A83C80">
      <w:pPr>
        <w:pStyle w:val="Heading2"/>
      </w:pPr>
      <w:r>
        <w:t xml:space="preserve">References: </w:t>
      </w:r>
    </w:p>
    <w:p w14:paraId="21B7F127" w14:textId="3E23F35F" w:rsidR="00E538D4" w:rsidRDefault="00E538D4">
      <w:pPr>
        <w:rPr>
          <w:lang w:val="pl-PL"/>
        </w:rPr>
      </w:pPr>
      <w:r w:rsidRPr="00E538D4">
        <w:rPr>
          <w:lang w:val="pl-PL"/>
        </w:rPr>
        <w:t xml:space="preserve">W </w:t>
      </w:r>
      <w:r>
        <w:rPr>
          <w:lang w:val="pl-PL"/>
        </w:rPr>
        <w:t xml:space="preserve">2013 - </w:t>
      </w:r>
      <w:hyperlink r:id="rId7" w:history="1">
        <w:r w:rsidRPr="00C8264E">
          <w:rPr>
            <w:rStyle w:val="Hyperlink"/>
            <w:lang w:val="pl-PL"/>
          </w:rPr>
          <w:t>https:</w:t>
        </w:r>
        <w:r w:rsidRPr="00C8264E">
          <w:rPr>
            <w:rStyle w:val="Hyperlink"/>
            <w:lang w:val="pl-PL"/>
          </w:rPr>
          <w:t>/</w:t>
        </w:r>
        <w:r w:rsidRPr="00C8264E">
          <w:rPr>
            <w:rStyle w:val="Hyperlink"/>
            <w:lang w:val="pl-PL"/>
          </w:rPr>
          <w:t>/cbpbu.ac.in/userfiles/file/2020/STUDY_MAT/ECO/2.pdf</w:t>
        </w:r>
      </w:hyperlink>
      <w:r w:rsidRPr="00E538D4">
        <w:rPr>
          <w:lang w:val="pl-PL"/>
        </w:rPr>
        <w:t xml:space="preserve"> </w:t>
      </w:r>
    </w:p>
    <w:p w14:paraId="3C473B1D" w14:textId="50046243" w:rsidR="00E538D4" w:rsidRDefault="00E538D4">
      <w:pPr>
        <w:rPr>
          <w:lang w:val="pl-PL"/>
        </w:rPr>
      </w:pPr>
      <w:r>
        <w:rPr>
          <w:lang w:val="pl-PL"/>
        </w:rPr>
        <w:t xml:space="preserve">LE 2000 - </w:t>
      </w:r>
      <w:hyperlink r:id="rId8" w:history="1">
        <w:r w:rsidRPr="00C8264E">
          <w:rPr>
            <w:rStyle w:val="Hyperlink"/>
            <w:lang w:val="pl-PL"/>
          </w:rPr>
          <w:t>https://nielsen.sites.oasis.unc.edu/soci709/odocs/00TAS.pdf</w:t>
        </w:r>
      </w:hyperlink>
    </w:p>
    <w:p w14:paraId="36E33B8C" w14:textId="5ED580E1" w:rsidR="00E538D4" w:rsidRDefault="00E538D4">
      <w:r w:rsidRPr="00E538D4">
        <w:t>White 19</w:t>
      </w:r>
      <w:r>
        <w:t xml:space="preserve">85 - </w:t>
      </w:r>
      <w:hyperlink r:id="rId9" w:history="1">
        <w:r w:rsidRPr="00C8264E">
          <w:rPr>
            <w:rStyle w:val="Hyperlink"/>
          </w:rPr>
          <w:t>https://www.econstor.eu/bitstream/10419/189084/1/qed_wp_0537.pdf</w:t>
        </w:r>
      </w:hyperlink>
      <w:r w:rsidRPr="00E538D4">
        <w:t xml:space="preserve"> </w:t>
      </w:r>
    </w:p>
    <w:p w14:paraId="7A814341" w14:textId="5B7A8D8B" w:rsidR="00E538D4" w:rsidRPr="00A83C80" w:rsidRDefault="00A83C80">
      <w:pPr>
        <w:rPr>
          <w:lang w:val="pl-PL"/>
        </w:rPr>
      </w:pPr>
      <w:r w:rsidRPr="00A83C80">
        <w:rPr>
          <w:lang w:val="pl-PL"/>
        </w:rPr>
        <w:t>EU stat1</w:t>
      </w:r>
      <w:r w:rsidRPr="00A83C80">
        <w:rPr>
          <w:lang w:val="pl-PL"/>
        </w:rPr>
        <w:t xml:space="preserve"> – </w:t>
      </w:r>
      <w:r w:rsidRPr="00A83C80">
        <w:rPr>
          <w:lang w:val="pl-PL"/>
        </w:rPr>
        <w:t>https://ec.europa.eu/eurostat/web/products-eurostat-news/w/ddn-20230309-2</w:t>
      </w:r>
    </w:p>
    <w:p w14:paraId="752A27F3" w14:textId="64D7F6A4" w:rsidR="00A83C80" w:rsidRDefault="00A83C80">
      <w:pPr>
        <w:rPr>
          <w:lang w:val="pl-PL"/>
        </w:rPr>
      </w:pPr>
      <w:r w:rsidRPr="00A83C80">
        <w:rPr>
          <w:lang w:val="pl-PL"/>
        </w:rPr>
        <w:t xml:space="preserve">CB1 - </w:t>
      </w:r>
      <w:hyperlink r:id="rId10" w:history="1">
        <w:r w:rsidRPr="00C8264E">
          <w:rPr>
            <w:rStyle w:val="Hyperlink"/>
            <w:lang w:val="pl-PL"/>
          </w:rPr>
          <w:t>https://www.ecb.europa.eu/press/research-publications/resbull/2024/html/ecb.rb240220~a77abebe0e.en.html</w:t>
        </w:r>
      </w:hyperlink>
      <w:r>
        <w:rPr>
          <w:lang w:val="pl-PL"/>
        </w:rPr>
        <w:t xml:space="preserve"> </w:t>
      </w:r>
    </w:p>
    <w:p w14:paraId="1F83AE27" w14:textId="4C0DA690" w:rsidR="00A83C80" w:rsidRDefault="00342FDD">
      <w:r w:rsidRPr="00342FDD">
        <w:t xml:space="preserve">R 1969 - </w:t>
      </w:r>
      <w:r w:rsidRPr="00342FDD">
        <w:t>https://watermark02.silverchair.com/jrsssb_31_2_350.pdf?token=AQECAHi208BE49Ooan9kkhW_Ercy7Dm3ZL_9Cf3qfKAc485ysgAAA2cwggNjBgkqhkiG9w0BBwagggNUMIIDUAIBADCCA0kGCSqGSIb3DQEHATAeBglghkgBZQMEAS4wEQQMQvpMyfGmE6ifJcViAgEQgIIDGmWCBJMcEQla02TtdufRewBkuYAlZYCk1BkE_9MmOrltbsqAL7aqXZk6iT-_t6APjV74sTLTpzo0Rgfn0Mnaga1rY7Xr2AvNWvSDB4IgndPW8g6uLuOUKkrcv2TMmM0Q8TlSMG29ndLCfFzhKHfth-H5OeWWsUZBy_lK2ZCZ9GCEMgu0xE93Smu_zqYqHKCQRSg7ff37Ty8cTEaHuOuGVw2monLH9WxzYm52lRgPRszswc3I3BbyOWoptHM_I45oAKvL4YDmenP8Lou8iaKqzdCNNcqQbXC2W4EzKEswEaAimC4tWTEjCc70SA9BRKyM3J6cYi_qxH8o_9zoPhWZIg8Rx57z3kpT8ACHy1WryUXWdQH3qgp061uWXE-OSa7ppd8-yq4P64JwyUlANsAe-PEF1lLLnzo9j1pOe9MW93Gyf2BmP4Pfp0XZXJpWXzOnWygh5A_LjpYUPyyU7Qh8K9jWaS53oHWT50y52UGjaA1zqALL5FKBAGMJ0f5wbfMl10YVIBze68EGVi7eapZYxZP7R0yjHmxLoPFbTTv6seWURo5fSesvZOODjIQU3CKEzwGqTKEc1tt4xxalfTw121m4k0IzlFZ6AgNndTi7gKj6OOb-qCjpfRqAlVXZJ3zDDDI4_tXOhsDLX0_RDkBgeZB34A3lspmiR31v1XOCqP66xzpyAPZEYQvEVtJfi6xpBkcYSljLvSVKpgHDAo76o7M8g_U_JAzdNaHdxb85XwUsttK9-IlDrjx9VW45vA7Wruiz-S-SrtefmEgpIRBlXWD4D_8Qqx2YCipC7OR7SNy87Oirb6LkN1zQEPi93klEMZtTlB8HkU03fiYH9nApmCrDNMVzO-J-QygyurOKd_pfzhuWRuoli0YjbJvj7st3RhLMCxR_mxR8ieAUvNiHFhx1V4hyES9j71JZIoEEVuuxQWqyh2wcLael68jvlJQhupJ9093wepzqNpQ0V3CEvYu39Kei3LXflgrIotS5o7f7DMdZqp5U8PBK5gWlyn3snG_7YoM8ljyZpJxLLGfF0lRYSLvDPhomJRO9</w:t>
      </w:r>
    </w:p>
    <w:p w14:paraId="5FCA395C" w14:textId="213BE7BA" w:rsidR="004945F5" w:rsidRDefault="004945F5">
      <w:r>
        <w:t xml:space="preserve">Alis 2012 - </w:t>
      </w:r>
      <w:hyperlink r:id="rId11" w:history="1">
        <w:r w:rsidRPr="00C8264E">
          <w:rPr>
            <w:rStyle w:val="Hyperlink"/>
          </w:rPr>
          <w:t>https://statisticalhorizons.com/multicollinearity/</w:t>
        </w:r>
      </w:hyperlink>
      <w:r>
        <w:t xml:space="preserve"> </w:t>
      </w:r>
    </w:p>
    <w:p w14:paraId="5A4EFA73" w14:textId="7EF135F0" w:rsidR="007804B8" w:rsidRDefault="007804B8">
      <w:r w:rsidRPr="007804B8">
        <w:t xml:space="preserve">Akaike - </w:t>
      </w:r>
      <w:hyperlink r:id="rId12" w:history="1">
        <w:r w:rsidRPr="00C8264E">
          <w:rPr>
            <w:rStyle w:val="Hyperlink"/>
          </w:rPr>
          <w:t>https://eclass.uoa.gr/modules/document/file.php/MATH452/%CE%86%CF%81%CE%B8%CF%81%CE%B1/Akaike_1974.pdf</w:t>
        </w:r>
      </w:hyperlink>
    </w:p>
    <w:p w14:paraId="79666A90" w14:textId="2AEEBEC2" w:rsidR="007804B8" w:rsidRPr="007804B8" w:rsidRDefault="007804B8">
      <w:pPr>
        <w:rPr>
          <w:lang w:val="pl-PL"/>
        </w:rPr>
      </w:pPr>
      <w:r w:rsidRPr="007804B8">
        <w:rPr>
          <w:lang w:val="pl-PL"/>
        </w:rPr>
        <w:t>Schwarz, 1978</w:t>
      </w:r>
      <w:r w:rsidRPr="007804B8">
        <w:rPr>
          <w:i/>
          <w:iCs/>
          <w:lang w:val="pl-PL"/>
        </w:rPr>
        <w:t xml:space="preserve"> -</w:t>
      </w:r>
      <w:hyperlink r:id="rId13" w:history="1">
        <w:r w:rsidRPr="00C8264E">
          <w:rPr>
            <w:rStyle w:val="Hyperlink"/>
            <w:lang w:val="pl-PL"/>
          </w:rPr>
          <w:t>https://sites.stat.washington.edu/courses/stat527/s13/readings/ann_stat1978.pdf</w:t>
        </w:r>
      </w:hyperlink>
      <w:r w:rsidRPr="007804B8">
        <w:rPr>
          <w:lang w:val="pl-PL"/>
        </w:rPr>
        <w:t xml:space="preserve"> </w:t>
      </w:r>
    </w:p>
    <w:p w14:paraId="2490F833" w14:textId="77777777" w:rsidR="00CE2656" w:rsidRPr="007804B8" w:rsidRDefault="00CE2656">
      <w:pPr>
        <w:rPr>
          <w:lang w:val="pl-PL"/>
        </w:rPr>
      </w:pPr>
    </w:p>
    <w:p w14:paraId="3CB91909" w14:textId="77777777" w:rsidR="00CE2656" w:rsidRPr="007804B8" w:rsidRDefault="00CE2656">
      <w:pPr>
        <w:rPr>
          <w:lang w:val="pl-PL"/>
        </w:rPr>
      </w:pPr>
    </w:p>
    <w:p w14:paraId="03DD8B25" w14:textId="77777777" w:rsidR="00CE2656" w:rsidRPr="007804B8" w:rsidRDefault="00CE2656">
      <w:pPr>
        <w:rPr>
          <w:lang w:val="pl-PL"/>
        </w:rPr>
      </w:pPr>
    </w:p>
    <w:p w14:paraId="737EB313" w14:textId="77777777" w:rsidR="00CE2656" w:rsidRPr="007804B8" w:rsidRDefault="00CE2656">
      <w:pPr>
        <w:rPr>
          <w:lang w:val="pl-PL"/>
        </w:rPr>
      </w:pPr>
    </w:p>
    <w:p w14:paraId="0ECA07A5" w14:textId="77777777" w:rsidR="00CE2656" w:rsidRPr="007804B8" w:rsidRDefault="00CE2656">
      <w:pPr>
        <w:rPr>
          <w:lang w:val="pl-PL"/>
        </w:rPr>
      </w:pPr>
    </w:p>
    <w:p w14:paraId="3B1304B8" w14:textId="77777777" w:rsidR="00CE2656" w:rsidRPr="007804B8" w:rsidRDefault="00CE2656">
      <w:pPr>
        <w:rPr>
          <w:lang w:val="pl-PL"/>
        </w:rPr>
      </w:pPr>
    </w:p>
    <w:p w14:paraId="095CA45E" w14:textId="77777777" w:rsidR="00CE2656" w:rsidRPr="007804B8" w:rsidRDefault="00CE2656">
      <w:pPr>
        <w:rPr>
          <w:lang w:val="pl-PL"/>
        </w:rPr>
        <w:sectPr w:rsidR="00CE2656" w:rsidRPr="007804B8">
          <w:pgSz w:w="11906" w:h="16838"/>
          <w:pgMar w:top="1440" w:right="1440" w:bottom="1440" w:left="1440" w:header="708" w:footer="708" w:gutter="0"/>
          <w:cols w:space="708"/>
          <w:docGrid w:linePitch="360"/>
        </w:sectPr>
      </w:pPr>
    </w:p>
    <w:p w14:paraId="114F89BA" w14:textId="462C5C3C" w:rsidR="008257B3" w:rsidRPr="0006314B" w:rsidRDefault="008257B3" w:rsidP="008257B3">
      <w:pPr>
        <w:pStyle w:val="Heading2"/>
      </w:pPr>
      <w:r w:rsidRPr="0006314B">
        <w:lastRenderedPageBreak/>
        <w:t xml:space="preserve">Year 2021 cross-sectional (level) </w:t>
      </w:r>
    </w:p>
    <w:p w14:paraId="5DBEF959" w14:textId="7B364048" w:rsidR="00CE2656" w:rsidRDefault="00CE2656">
      <w:r w:rsidRPr="0006314B">
        <w:t>Table</w:t>
      </w:r>
      <w:r w:rsidR="00AF4940" w:rsidRPr="0006314B">
        <w:t xml:space="preserve"> </w:t>
      </w:r>
      <w:r w:rsidRPr="0006314B">
        <w:t>: Baseline models, cross-sectional</w:t>
      </w:r>
      <w:r w:rsidR="00593444" w:rsidRPr="0006314B">
        <w:t>,</w:t>
      </w:r>
      <w:r w:rsidR="00593444">
        <w:t xml:space="preserve"> 2021 data</w:t>
      </w:r>
    </w:p>
    <w:p w14:paraId="5287549A" w14:textId="3CAD9904"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2CC578FB" w14:textId="269DD6F1"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(1) Baseline (2) Baseline (no FE) (3) Baseline (GDP </w:t>
      </w:r>
      <w:proofErr w:type="spellStart"/>
      <w:r w:rsidRPr="00CE2656">
        <w:rPr>
          <w:rFonts w:ascii="Consolas" w:eastAsia="Times New Roman" w:hAnsi="Consolas" w:cs="Times New Roman"/>
          <w:color w:val="000000" w:themeColor="text1"/>
          <w:kern w:val="0"/>
          <w:sz w:val="21"/>
          <w:szCs w:val="21"/>
          <w:lang w:eastAsia="en-GB"/>
          <w14:ligatures w14:val="none"/>
        </w:rPr>
        <w:t>excl</w:t>
      </w:r>
      <w:proofErr w:type="spellEnd"/>
      <w:r w:rsidRPr="00CE2656">
        <w:rPr>
          <w:rFonts w:ascii="Consolas" w:eastAsia="Times New Roman" w:hAnsi="Consolas" w:cs="Times New Roman"/>
          <w:color w:val="000000" w:themeColor="text1"/>
          <w:kern w:val="0"/>
          <w:sz w:val="21"/>
          <w:szCs w:val="21"/>
          <w:lang w:eastAsia="en-GB"/>
          <w14:ligatures w14:val="none"/>
        </w:rPr>
        <w:t xml:space="preserve">)  (4) Baseline (no FE, GDP </w:t>
      </w:r>
      <w:proofErr w:type="spellStart"/>
      <w:r w:rsidRPr="00CE2656">
        <w:rPr>
          <w:rFonts w:ascii="Consolas" w:eastAsia="Times New Roman" w:hAnsi="Consolas" w:cs="Times New Roman"/>
          <w:color w:val="000000" w:themeColor="text1"/>
          <w:kern w:val="0"/>
          <w:sz w:val="21"/>
          <w:szCs w:val="21"/>
          <w:lang w:eastAsia="en-GB"/>
          <w14:ligatures w14:val="none"/>
        </w:rPr>
        <w:t>excl</w:t>
      </w:r>
      <w:proofErr w:type="spellEnd"/>
      <w:r w:rsidRPr="00CE2656">
        <w:rPr>
          <w:rFonts w:ascii="Consolas" w:eastAsia="Times New Roman" w:hAnsi="Consolas" w:cs="Times New Roman"/>
          <w:color w:val="000000" w:themeColor="text1"/>
          <w:kern w:val="0"/>
          <w:sz w:val="21"/>
          <w:szCs w:val="21"/>
          <w:lang w:eastAsia="en-GB"/>
          <w14:ligatures w14:val="none"/>
        </w:rPr>
        <w:t>) (5) No macro controls (6) No macro controls (no FE)</w:t>
      </w:r>
    </w:p>
    <w:p w14:paraId="2EBEF147" w14:textId="41105F18"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6E3AFE3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Intercept       -0.492***    -5.569***            2.073***                 -0.223                         2.530***              -0.559***                    </w:t>
      </w:r>
    </w:p>
    <w:p w14:paraId="68368FF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(0.466)              (0.144)                  (0.212)                        (0.192)               (0.157)                      </w:t>
      </w:r>
    </w:p>
    <w:p w14:paraId="103ED63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C(geo)[T.BE]    0.105                             0.004                                                   0.004                                              </w:t>
      </w:r>
    </w:p>
    <w:p w14:paraId="55ACFF1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(0.065)                           (0.066)                                                 (0.067)                                            </w:t>
      </w:r>
    </w:p>
    <w:p w14:paraId="68C383B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C(geo)[T.BG]    -0.814***                         -1.203***                                               -1.286***                                          </w:t>
      </w:r>
    </w:p>
    <w:p w14:paraId="2FA0628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(0.090)                                                 (0.094)                                            </w:t>
      </w:r>
    </w:p>
    <w:p w14:paraId="36F018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C(geo)[T.CY]    -0.567***                         -0.763***                                               -0.672***                                          </w:t>
      </w:r>
    </w:p>
    <w:p w14:paraId="33E5E9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(0.079)                           (0.088)                                                 (0.086)                                            </w:t>
      </w:r>
    </w:p>
    <w:p w14:paraId="163A21D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C(geo)[T.CZ]    -0.551***                         -0.485***                                               -0.774***                                          </w:t>
      </w:r>
    </w:p>
    <w:p w14:paraId="4F321ED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(0.059)                           (0.057)                                                 (0.067)                                            </w:t>
      </w:r>
    </w:p>
    <w:p w14:paraId="50D6B6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C(geo)[T.DE]    0.076                             0.299***                                                0.077                                              </w:t>
      </w:r>
    </w:p>
    <w:p w14:paraId="581B081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(0.059)                                                 (0.061)                                            </w:t>
      </w:r>
    </w:p>
    <w:p w14:paraId="2012862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C(geo)[T.DK]    0.154**                           0.545***                                                0.472***                                           </w:t>
      </w:r>
    </w:p>
    <w:p w14:paraId="01B1E6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(0.067)                                                 (0.065)                                            </w:t>
      </w:r>
    </w:p>
    <w:p w14:paraId="20DEF68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C(geo)[T.EE]    -0.216***                         -0.769***                                               -0.801***                                          </w:t>
      </w:r>
    </w:p>
    <w:p w14:paraId="24A40E6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(0.078)                                                 (0.075)                                            </w:t>
      </w:r>
    </w:p>
    <w:p w14:paraId="44C97E3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C(geo)[T.ES]    0.033                             -1.212***                                               -0.500***                                          </w:t>
      </w:r>
    </w:p>
    <w:p w14:paraId="00FB633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(0.036)                           (0.100)                                                 (0.074)                                            </w:t>
      </w:r>
    </w:p>
    <w:p w14:paraId="471AE6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C(geo)[T.FI]    0.019                             -0.027                                                  0.110                                              </w:t>
      </w:r>
    </w:p>
    <w:p w14:paraId="6E0B0B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(0.073)                                                 (0.072)                                            </w:t>
      </w:r>
    </w:p>
    <w:p w14:paraId="38CA207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C(geo)[T.FR]    -0.066                            -0.203***                                               -0.050                                             </w:t>
      </w:r>
    </w:p>
    <w:p w14:paraId="3D4B59C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(0.060)                           (0.064)                                                 (0.061)                                            </w:t>
      </w:r>
    </w:p>
    <w:p w14:paraId="0EBF1E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C(geo)[T.HR]    -0.396***                         -0.920***                                               -0.811***                                          </w:t>
      </w:r>
    </w:p>
    <w:p w14:paraId="5506ADF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(0.055)                           (0.078)                                                 (0.073)                                            </w:t>
      </w:r>
    </w:p>
    <w:p w14:paraId="7C4D1F1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C(geo)[T.HU]    -0.253***                         -0.818***                                               -1.044***                                          </w:t>
      </w:r>
    </w:p>
    <w:p w14:paraId="35AEBC4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(0.046)                           (0.072)                                                 (0.076)                                            </w:t>
      </w:r>
    </w:p>
    <w:p w14:paraId="0B7AB50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C(geo)[T.IE]    -0.330***                         -0.016                                                  -0.008                                             </w:t>
      </w:r>
    </w:p>
    <w:p w14:paraId="7D80C72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(0.078)                           (0.076)                                                 (0.075)                                            </w:t>
      </w:r>
    </w:p>
    <w:p w14:paraId="50661B8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C(geo)[T.IT]    -0.072                            -0.436***                                               -0.150**                                           </w:t>
      </w:r>
    </w:p>
    <w:p w14:paraId="783B18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(0.064)                           (0.073)                                                 (0.067)                                            </w:t>
      </w:r>
    </w:p>
    <w:p w14:paraId="0E384B3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C(geo)[T.LT]    -0.232***                         -0.966***                                               -0.926***                                          </w:t>
      </w:r>
    </w:p>
    <w:p w14:paraId="20AA2E1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(0.049)                           (0.082)                                                 (0.077)                                            </w:t>
      </w:r>
    </w:p>
    <w:p w14:paraId="3BB5CE5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C(geo)[T.LV]    -0.526***                         -1.109***                                               -1.002***                                          </w:t>
      </w:r>
    </w:p>
    <w:p w14:paraId="48B8BD3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(0.057)                           (0.083)                                                 (0.076)                                            </w:t>
      </w:r>
    </w:p>
    <w:p w14:paraId="72408F6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C(geo)[T.MT]    -0.835***                         -0.280***                                               -0.438***                                          </w:t>
      </w:r>
    </w:p>
    <w:p w14:paraId="31CA056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(0.081)                           (0.065)                                                 (0.074)                                            </w:t>
      </w:r>
    </w:p>
    <w:p w14:paraId="2E3E606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C(geo)[T.NL]    0.037                             0.312***                                                0.148                                              </w:t>
      </w:r>
    </w:p>
    <w:p w14:paraId="2A04AE9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(0.108)                           (0.106)                                                 (0.108)                                            </w:t>
      </w:r>
    </w:p>
    <w:p w14:paraId="10AB0E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C(geo)[T.NO]    0.353***                          0.550***                                                0.381***                                           </w:t>
      </w:r>
    </w:p>
    <w:p w14:paraId="0D528CA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(0.063)                           (0.059)                                                 (0.062)                                            </w:t>
      </w:r>
    </w:p>
    <w:p w14:paraId="32EBBD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C(geo)[T.PL]    -0.243***                         -0.745***                                               -1.020***                                          </w:t>
      </w:r>
    </w:p>
    <w:p w14:paraId="18E35C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(0.063)                                                 (0.070)                                            </w:t>
      </w:r>
    </w:p>
    <w:p w14:paraId="6561C9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C(geo)[T.PT]    -0.693***                         -0.670***                                               -0.593***                                          </w:t>
      </w:r>
    </w:p>
    <w:p w14:paraId="7372F2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(0.071)                                                 (0.075)                                            </w:t>
      </w:r>
    </w:p>
    <w:p w14:paraId="1BDB2A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C(geo)[T.RO]    -0.432***                         -1.064***                                               -1.138***                                          </w:t>
      </w:r>
    </w:p>
    <w:p w14:paraId="4201F3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(0.051)                           (0.077)                                                 (0.077)                                            </w:t>
      </w:r>
    </w:p>
    <w:p w14:paraId="5FF9038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C(geo)[T.SE]    0.057                             -0.195***                                               0.029                                              </w:t>
      </w:r>
    </w:p>
    <w:p w14:paraId="6F091FB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(0.065)                                                 (0.063)                                            </w:t>
      </w:r>
    </w:p>
    <w:p w14:paraId="4C13A3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C(geo)[T.SI]    -0.315***                         -0.219***                                               -0.318***                                          </w:t>
      </w:r>
    </w:p>
    <w:p w14:paraId="287CD90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(0.066)                                                 (0.070)                                            </w:t>
      </w:r>
    </w:p>
    <w:p w14:paraId="589EE62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C(geo)[T.SK]    -0.489***                         -0.872***                                               -0.823***                                          </w:t>
      </w:r>
    </w:p>
    <w:p w14:paraId="62F0C6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(0.061)                           (0.077)                                                 (0.075)                                            </w:t>
      </w:r>
    </w:p>
    <w:p w14:paraId="49F9366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C(nace_r2)[T.F] 0.085                             0.085                                                   0.085                                              </w:t>
      </w:r>
    </w:p>
    <w:p w14:paraId="78A858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(0.056)                                                 (0.056)                                            </w:t>
      </w:r>
    </w:p>
    <w:p w14:paraId="6D50176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C(nace_r2)[T.G] -0.023                            -0.023                                                  -0.023                                             </w:t>
      </w:r>
    </w:p>
    <w:p w14:paraId="349EA2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(0.035)                           (0.035)                                                 (0.035)                                            </w:t>
      </w:r>
    </w:p>
    <w:p w14:paraId="44CB4CD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C(nace_r2)[T.H] -0.044                            -0.044                                                  -0.044                                             </w:t>
      </w:r>
    </w:p>
    <w:p w14:paraId="464F313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(0.038)                                                 (0.038)                                            </w:t>
      </w:r>
    </w:p>
    <w:p w14:paraId="671EE5E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C(nace_r2)[T.I] -0.158**                          -0.158**                                                -0.158**                                           </w:t>
      </w:r>
    </w:p>
    <w:p w14:paraId="276715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(0.069)                                                 (0.069)                                            </w:t>
      </w:r>
    </w:p>
    <w:p w14:paraId="38C10F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C(nace_r2)[T.J] 0.113                             0.113                                                   0.113                                              </w:t>
      </w:r>
    </w:p>
    <w:p w14:paraId="6184F1E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(0.120)                           (0.120)                                                 (0.120)                                            </w:t>
      </w:r>
    </w:p>
    <w:p w14:paraId="44408ED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C(nace_r2)[T.N] -0.243***                         -0.243***                                               -0.243***                                          </w:t>
      </w:r>
    </w:p>
    <w:p w14:paraId="7BB3E3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(0.043)                                                 (0.043)                                            </w:t>
      </w:r>
    </w:p>
    <w:p w14:paraId="3F3373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proofErr w:type="spellStart"/>
      <w:r w:rsidRPr="00CE2656">
        <w:rPr>
          <w:rFonts w:ascii="Consolas" w:eastAsia="Times New Roman" w:hAnsi="Consolas" w:cs="Times New Roman"/>
          <w:color w:val="000000" w:themeColor="text1"/>
          <w:kern w:val="0"/>
          <w:sz w:val="21"/>
          <w:szCs w:val="21"/>
          <w:lang w:eastAsia="en-GB"/>
          <w14:ligatures w14:val="none"/>
        </w:rPr>
        <w:lastRenderedPageBreak/>
        <w:t>educ_ij</w:t>
      </w:r>
      <w:proofErr w:type="spellEnd"/>
      <w:r w:rsidRPr="00CE2656">
        <w:rPr>
          <w:rFonts w:ascii="Consolas" w:eastAsia="Times New Roman" w:hAnsi="Consolas" w:cs="Times New Roman"/>
          <w:color w:val="000000" w:themeColor="text1"/>
          <w:kern w:val="0"/>
          <w:sz w:val="21"/>
          <w:szCs w:val="21"/>
          <w:lang w:eastAsia="en-GB"/>
          <w14:ligatures w14:val="none"/>
        </w:rPr>
        <w:t xml:space="preserve">         0.007**      -0.007***            0.007**                  -0.011***                      0.007**               -0.011***                    </w:t>
      </w:r>
    </w:p>
    <w:p w14:paraId="33DAC45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(0.003)      (0.002)              (0.003)                  (0.004)                        (0.003)               (0.003)                      </w:t>
      </w:r>
    </w:p>
    <w:p w14:paraId="6AA9F02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proofErr w:type="spellStart"/>
      <w:r w:rsidRPr="00CE2656">
        <w:rPr>
          <w:rFonts w:ascii="Consolas" w:eastAsia="Times New Roman" w:hAnsi="Consolas" w:cs="Times New Roman"/>
          <w:color w:val="000000" w:themeColor="text1"/>
          <w:kern w:val="0"/>
          <w:sz w:val="21"/>
          <w:szCs w:val="21"/>
          <w:lang w:eastAsia="en-GB"/>
          <w14:ligatures w14:val="none"/>
        </w:rPr>
        <w:t>log_prdct_ij</w:t>
      </w:r>
      <w:proofErr w:type="spellEnd"/>
      <w:r w:rsidRPr="00CE2656">
        <w:rPr>
          <w:rFonts w:ascii="Consolas" w:eastAsia="Times New Roman" w:hAnsi="Consolas" w:cs="Times New Roman"/>
          <w:color w:val="000000" w:themeColor="text1"/>
          <w:kern w:val="0"/>
          <w:sz w:val="21"/>
          <w:szCs w:val="21"/>
          <w:lang w:eastAsia="en-GB"/>
          <w14:ligatures w14:val="none"/>
        </w:rPr>
        <w:t xml:space="preserve">    0.075*       0.192***             0.075*                   0.782***                       0.075*                0.837***                     </w:t>
      </w:r>
    </w:p>
    <w:p w14:paraId="146EDFC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(0.059)              (0.043)                  (0.047)                        (0.043)               (0.046)                      </w:t>
      </w:r>
    </w:p>
    <w:p w14:paraId="7C8AFC4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proofErr w:type="spellStart"/>
      <w:r w:rsidRPr="00CE2656">
        <w:rPr>
          <w:rFonts w:ascii="Consolas" w:eastAsia="Times New Roman" w:hAnsi="Consolas" w:cs="Times New Roman"/>
          <w:color w:val="000000" w:themeColor="text1"/>
          <w:kern w:val="0"/>
          <w:sz w:val="21"/>
          <w:szCs w:val="21"/>
          <w:lang w:eastAsia="en-GB"/>
          <w14:ligatures w14:val="none"/>
        </w:rPr>
        <w:t>h_skill_ij</w:t>
      </w:r>
      <w:proofErr w:type="spellEnd"/>
      <w:r w:rsidRPr="00CE2656">
        <w:rPr>
          <w:rFonts w:ascii="Consolas" w:eastAsia="Times New Roman" w:hAnsi="Consolas" w:cs="Times New Roman"/>
          <w:color w:val="000000" w:themeColor="text1"/>
          <w:kern w:val="0"/>
          <w:sz w:val="21"/>
          <w:szCs w:val="21"/>
          <w:lang w:eastAsia="en-GB"/>
          <w14:ligatures w14:val="none"/>
        </w:rPr>
        <w:t xml:space="preserve">      0.000        0.012***             0.000                    0.008***                       0.000                 0.008***                     </w:t>
      </w:r>
    </w:p>
    <w:p w14:paraId="7AFD11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w:t>
      </w:r>
      <w:r w:rsidRPr="00CE2656">
        <w:rPr>
          <w:rFonts w:ascii="Consolas" w:eastAsia="Times New Roman" w:hAnsi="Consolas" w:cs="Times New Roman"/>
          <w:color w:val="000000" w:themeColor="text1"/>
          <w:kern w:val="0"/>
          <w:sz w:val="21"/>
          <w:szCs w:val="21"/>
          <w:lang w:val="pl-PL" w:eastAsia="en-GB"/>
          <w14:ligatures w14:val="none"/>
        </w:rPr>
        <w:t xml:space="preserve">(0.003)      (0.002)              (0.003)                  (0.003)                        (0.003)               (0.003)                      </w:t>
      </w:r>
    </w:p>
    <w:p w14:paraId="599DCF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fsi_ij</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0.002*       0.001                0.002*                   0.000                          0.002*                0.000                        </w:t>
      </w:r>
    </w:p>
    <w:p w14:paraId="163343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(0.001)      (0.001)              (0.001)                  (0.002)                        (0.001)               (0.002)                      </w:t>
      </w:r>
    </w:p>
    <w:p w14:paraId="47A61B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unempl_r_i</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-0.034***    0.019***             0.082***                 0.009                                                                             </w:t>
      </w:r>
    </w:p>
    <w:p w14:paraId="4A76EFE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(0.005)      (0.007)              (0.007)                  (0.010)                                                                           </w:t>
      </w:r>
    </w:p>
    <w:p w14:paraId="4FDE397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infl_r_i</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-0.208***    -0.045***            -0.019**                 -0.070***                                                                         </w:t>
      </w:r>
    </w:p>
    <w:p w14:paraId="1B4EC40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(0.012)      (0.016)              (0.009)                  (0.023)                                                                           </w:t>
      </w:r>
    </w:p>
    <w:p w14:paraId="37C2EC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log_gdp_i</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0.356***     0.707***                                                                                                                        </w:t>
      </w:r>
    </w:p>
    <w:p w14:paraId="4BF5E28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w:t>
      </w:r>
      <w:r w:rsidRPr="00CE2656">
        <w:rPr>
          <w:rFonts w:ascii="Consolas" w:eastAsia="Times New Roman" w:hAnsi="Consolas" w:cs="Times New Roman"/>
          <w:color w:val="000000" w:themeColor="text1"/>
          <w:kern w:val="0"/>
          <w:sz w:val="21"/>
          <w:szCs w:val="21"/>
          <w:lang w:eastAsia="en-GB"/>
          <w14:ligatures w14:val="none"/>
        </w:rPr>
        <w:t xml:space="preserve">(0.024)      (0.059)                                                                                                                         </w:t>
      </w:r>
    </w:p>
    <w:p w14:paraId="33010E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4AA3433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Adj.  0.974        0.904                0.974                    0.795                          0.974                 0.778                        </w:t>
      </w:r>
    </w:p>
    <w:p w14:paraId="7456918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AIC             -215.7       -63.5                -215.7                   37.5                           -215.7                46.0                         </w:t>
      </w:r>
    </w:p>
    <w:p w14:paraId="3819241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BIC             -111.4       -40.3                -111.4                   57.8                           -111.4                60.5                         </w:t>
      </w:r>
    </w:p>
    <w:p w14:paraId="378A1D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Country FE      Yes          No                   Yes                      No                             Yes                   No                           </w:t>
      </w:r>
    </w:p>
    <w:p w14:paraId="488F63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N               134          134                  134                      134                            134                   134                          </w:t>
      </w:r>
    </w:p>
    <w:p w14:paraId="3FE733E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23BE174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Sector FE       Yes          No                   Yes                      No                             Yes                   No                           </w:t>
      </w:r>
    </w:p>
    <w:p w14:paraId="4E90D9A3" w14:textId="2C1D0452"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1AF15F46" w14:textId="085724BB" w:rsidR="00CE2656" w:rsidRDefault="00CE2656"/>
    <w:p w14:paraId="0177ABC3" w14:textId="77777777" w:rsidR="00CE2656" w:rsidRDefault="00CE2656"/>
    <w:p w14:paraId="48A3E7AF" w14:textId="716F68D5" w:rsidR="00CE2656" w:rsidRDefault="00541248">
      <w:r>
        <w:t xml:space="preserve">2021, wage-level </w:t>
      </w:r>
    </w:p>
    <w:p w14:paraId="2E89906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6E74DD2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(7)       (8)       (9)       (10)      (11)      (12)  </w:t>
      </w:r>
    </w:p>
    <w:p w14:paraId="14564F4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4E2B62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Intercept              2.582***  -5.359*** 2.399***  2.538***  2.461***  2.616*** </w:t>
      </w:r>
    </w:p>
    <w:p w14:paraId="71606CF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(0.274)   (0.505)   (0.297)   (0.263)   (0.282)   (0.241)  </w:t>
      </w:r>
    </w:p>
    <w:p w14:paraId="1B405B6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C(nace_r2)[T.F]        0.039               0.053     0.062     0.034     0.034    </w:t>
      </w:r>
    </w:p>
    <w:p w14:paraId="0EFF500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(0.086)   (0.084)   (0.078)   (0.073)  </w:t>
      </w:r>
    </w:p>
    <w:p w14:paraId="73AD7BD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C(nace_r2)[T.G]        -0.038              -0.020    -0.034    -0.044    -0.058*  </w:t>
      </w:r>
    </w:p>
    <w:p w14:paraId="617612B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(0.037)             (0.040)   (0.036)   (0.039)   (0.034)  </w:t>
      </w:r>
    </w:p>
    <w:p w14:paraId="09B90EA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C(nace_r2)[T.H]        -0.054              -0.046    -0.037    -0.042    -0.036   </w:t>
      </w:r>
    </w:p>
    <w:p w14:paraId="1B743FD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(0.052)             (0.045)   (0.042)   (0.043)   (0.041)  </w:t>
      </w:r>
    </w:p>
    <w:p w14:paraId="55C2CC4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C(nace_r2)[T.I]        -0.197**            -0.156    -0.159*   -0.170*   -0.181** </w:t>
      </w:r>
    </w:p>
    <w:p w14:paraId="2D2405E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(0.087)             (0.103)   (0.091)   (0.097)   (0.083)  </w:t>
      </w:r>
    </w:p>
    <w:p w14:paraId="5A0352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C(nace_r2)[T.J]        0.222               0.292     0.271*    0.293**   0.259**  </w:t>
      </w:r>
    </w:p>
    <w:p w14:paraId="4C867B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(0.143)             (0.180)   (0.164)   (0.119)   (0.106)  </w:t>
      </w:r>
    </w:p>
    <w:p w14:paraId="5E2C80C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C(nace_r2)[T.N]        -0.238***           -0.210*** -0.233*** -0.217*** -0.242***</w:t>
      </w:r>
    </w:p>
    <w:p w14:paraId="6C54922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(0.049)             (0.043)   (0.038)   (0.041)   (0.036)  </w:t>
      </w:r>
    </w:p>
    <w:p w14:paraId="0377CFC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C(geo)[T.BE]           0.008               0.008     -0.007    -0.018    -0.029   </w:t>
      </w:r>
    </w:p>
    <w:p w14:paraId="266B485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(0.066)             (0.064)   (0.062)   (0.057)   (0.056)  </w:t>
      </w:r>
    </w:p>
    <w:p w14:paraId="7CC2B77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C(geo)[T.BG]           -1.317***           -1.209*** -1.254*** -1.200*** -1.250***</w:t>
      </w:r>
    </w:p>
    <w:p w14:paraId="5504970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(0.149)             (0.176)   (0.154)   (0.171)   (0.138)  </w:t>
      </w:r>
    </w:p>
    <w:p w14:paraId="2C24040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C(geo)[T.CY]           -0.710***           -0.619*** -0.629*** -0.670*** -0.676***</w:t>
      </w:r>
    </w:p>
    <w:p w14:paraId="7CBB316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(0.117)             (0.115)   (0.100)   (0.118)   (0.105)  </w:t>
      </w:r>
    </w:p>
    <w:p w14:paraId="3462DA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C(geo)[T.CZ]           -0.798***           -0.819*** -0.821*** -0.875*** -0.874***</w:t>
      </w:r>
    </w:p>
    <w:p w14:paraId="4F529B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(0.065)             (0.059)   (0.053)   (0.063)   (0.055)  </w:t>
      </w:r>
    </w:p>
    <w:p w14:paraId="2F2C10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C(geo)[T.DE]           0.090**             0.054     0.033     0.011     -0.011   </w:t>
      </w:r>
    </w:p>
    <w:p w14:paraId="4880C1C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(0.042)             (0.046)   (0.045)   (0.049)   (0.048)  </w:t>
      </w:r>
    </w:p>
    <w:p w14:paraId="0E95F41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C(geo)[T.DK]           0.576***            0.525***  0.415***  0.512***  0.368*** </w:t>
      </w:r>
    </w:p>
    <w:p w14:paraId="29C2BE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(0.054)             (0.057)   (0.075)   (0.058)   (0.078)  </w:t>
      </w:r>
    </w:p>
    <w:p w14:paraId="2F1A9B6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C(geo)[T.EE]           -0.853***           -0.787*** -0.789*** -0.825*** -0.821***</w:t>
      </w:r>
    </w:p>
    <w:p w14:paraId="2AC908C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(0.082)             (0.077)   (0.074)   (0.076)   (0.071)  </w:t>
      </w:r>
    </w:p>
    <w:p w14:paraId="7D636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C(geo)[T.ES]           -0.500***           -0.393*** -0.428*** -0.433*** -0.474***</w:t>
      </w:r>
    </w:p>
    <w:p w14:paraId="6A1C1A7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(0.076)             (0.053)   (0.048)   (0.052)   (0.048)  </w:t>
      </w:r>
    </w:p>
    <w:p w14:paraId="5330558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C(geo)[T.FI]           0.171**             0.169*    0.125**   0.081     0.048    </w:t>
      </w:r>
    </w:p>
    <w:p w14:paraId="004DA6B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(0.088)   (0.058)   (0.096)   (0.063)  </w:t>
      </w:r>
    </w:p>
    <w:p w14:paraId="3E0059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C(geo)[T.FR]           -0.057              0.020     0.033     0.029     0.040    </w:t>
      </w:r>
    </w:p>
    <w:p w14:paraId="2E753EE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(0.049)   (0.044)   (0.045)   (0.045)  </w:t>
      </w:r>
    </w:p>
    <w:p w14:paraId="62FA81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C(geo)[T.HR]           -0.809***           -0.780*** -0.844*** -0.830*** -0.901***</w:t>
      </w:r>
    </w:p>
    <w:p w14:paraId="3F36A4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(0.084)             (0.091)   (0.086)   (0.092)   (0.085)  </w:t>
      </w:r>
    </w:p>
    <w:p w14:paraId="2E4BBA2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C(geo)[T.HU]           -1.080***           -1.097*** -1.130*** -1.063*** -1.086***</w:t>
      </w:r>
    </w:p>
    <w:p w14:paraId="2A306EF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(0.090)   (0.084)   (0.081)   (0.072)  </w:t>
      </w:r>
    </w:p>
    <w:p w14:paraId="1F1EA2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C(geo)[T.IE]           -0.011              -0.009    0.030     -0.004    0.036    </w:t>
      </w:r>
    </w:p>
    <w:p w14:paraId="753C754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(0.083)             (0.081)   (0.079)   (0.071)   (0.071)  </w:t>
      </w:r>
    </w:p>
    <w:p w14:paraId="2B6C6F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C(geo)[T.IT]           -0.165**            -0.219*** -0.243*** -0.260*** -0.287***</w:t>
      </w:r>
    </w:p>
    <w:p w14:paraId="79F1DC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(0.068)             (0.067)   (0.065)   (0.064)   (0.060)  </w:t>
      </w:r>
    </w:p>
    <w:p w14:paraId="4E9F3BB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C(geo)[T.LT]           -0.950***           -0.808*** -0.822*** -0.812*** -0.830***</w:t>
      </w:r>
    </w:p>
    <w:p w14:paraId="4DC2BF3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(0.070)             (0.065)   (0.056)   (0.062)   (0.051)  </w:t>
      </w:r>
    </w:p>
    <w:p w14:paraId="432E4B6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C(geo)[T.LV]           -1.039***           -0.970*** -0.998*** -0.982*** -1.007***</w:t>
      </w:r>
    </w:p>
    <w:p w14:paraId="620F0DD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(0.077)             (0.080)   (0.069)   (0.075)   (0.062)  </w:t>
      </w:r>
    </w:p>
    <w:p w14:paraId="769230F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C(geo)[T.MT]           -0.447***           -0.508*** -0.551*** -0.543*** -0.585***</w:t>
      </w:r>
    </w:p>
    <w:p w14:paraId="616D61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(0.063)             (0.064)   (0.054)   (0.068)   (0.052)  </w:t>
      </w:r>
    </w:p>
    <w:p w14:paraId="3C3C89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C(geo)[T.NL]           0.171               0.176     0.127     0.150     0.097    </w:t>
      </w:r>
    </w:p>
    <w:p w14:paraId="797951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(16.000)            (0.275)   (2.364)   (0.668)   (74.800) </w:t>
      </w:r>
    </w:p>
    <w:p w14:paraId="3E38EEE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C(geo)[T.NO]           0.401***            0.436***  0.402***  0.322***  0.307*** </w:t>
      </w:r>
    </w:p>
    <w:p w14:paraId="2930CA9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(0.050)             (0.050)   (0.046)   (0.059)   (0.052)  </w:t>
      </w:r>
    </w:p>
    <w:p w14:paraId="4FD8B3B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C(geo)[T.PL]           -1.053***           -1.041*** -1.055*** -1.054*** -1.054***</w:t>
      </w:r>
    </w:p>
    <w:p w14:paraId="477311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(0.073)   (0.068)   (0.067)   (0.060)  </w:t>
      </w:r>
    </w:p>
    <w:p w14:paraId="2462FC7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C(geo)[T.PT]           -0.589***           -0.591*** -0.664*** -0.645*** -0.727***</w:t>
      </w:r>
    </w:p>
    <w:p w14:paraId="047B3C2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(0.154)             (0.155)   (0.162)   (0.148)   (0.154)  </w:t>
      </w:r>
    </w:p>
    <w:p w14:paraId="06BFEB2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C(geo)[T.RO]           -1.188***           -1.143*** -1.131*** -1.127*** -1.098***</w:t>
      </w:r>
    </w:p>
    <w:p w14:paraId="0BAE07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(0.086)             (0.102)   (0.097)   (0.097)   (0.093)  </w:t>
      </w:r>
    </w:p>
    <w:p w14:paraId="2E74A12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C(geo)[T.SE]           0.041               0.041     0.047     -0.032    -0.021   </w:t>
      </w:r>
    </w:p>
    <w:p w14:paraId="4B56B91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(0.047)             (0.042)   (0.041)   (0.046)   (0.047)  </w:t>
      </w:r>
    </w:p>
    <w:p w14:paraId="5906BCF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C(geo)[T.SI]           -0.284***           -0.217*** -0.295*** -0.288*** -0.368***</w:t>
      </w:r>
    </w:p>
    <w:p w14:paraId="728BDF8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(0.062)   (0.056)   (0.064)   (0.057)  </w:t>
      </w:r>
    </w:p>
    <w:p w14:paraId="7B0B977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C(geo)[T.SK]           -0.847***           -0.810*** -0.842*** -0.828*** -0.861***</w:t>
      </w:r>
    </w:p>
    <w:p w14:paraId="06BF4EA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(0.079)   (0.067)   (0.073)   (0.060)  </w:t>
      </w:r>
    </w:p>
    <w:p w14:paraId="743A52E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educ_ij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0.007*    -0.006**                                         </w:t>
      </w:r>
    </w:p>
    <w:p w14:paraId="7C8C7F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35167C0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log_prdct_ij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0.081     0.195*    0.145**   0.097     0.133**   0.080    </w:t>
      </w:r>
    </w:p>
    <w:p w14:paraId="3AA1DDA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(0.061)   (0.101)   (0.063)   (0.060)   (0.061)   (0.056)  </w:t>
      </w:r>
    </w:p>
    <w:p w14:paraId="6EC1553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h_skill_ij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0.000     0.009***                                         </w:t>
      </w:r>
    </w:p>
    <w:p w14:paraId="09EE068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0B7C444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fsi_ij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0.002     0.001     0.002     0.001     0.001     0.000    </w:t>
      </w:r>
    </w:p>
    <w:p w14:paraId="39542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w:t>
      </w:r>
      <w:r w:rsidRPr="00541248">
        <w:rPr>
          <w:rFonts w:ascii="Consolas" w:eastAsia="Times New Roman" w:hAnsi="Consolas" w:cs="Times New Roman"/>
          <w:color w:val="000000" w:themeColor="text1"/>
          <w:kern w:val="0"/>
          <w:sz w:val="21"/>
          <w:szCs w:val="21"/>
          <w:lang w:val="pl-PL" w:eastAsia="en-GB"/>
          <w14:ligatures w14:val="none"/>
        </w:rPr>
        <w:t xml:space="preserve">(0.002)   (0.001)   (0.002)   (0.002)   (0.002)   (0.002)  </w:t>
      </w:r>
    </w:p>
    <w:p w14:paraId="6B8B61D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ai_ij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-0.007*** 0.008**   -0.009*** 0.008     -0.009*** 0.012    </w:t>
      </w:r>
    </w:p>
    <w:p w14:paraId="5D35890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(0.003)   (0.006)   (0.003)   (0.007)  </w:t>
      </w:r>
    </w:p>
    <w:p w14:paraId="69D627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unempl_r_i</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0.019**                                          </w:t>
      </w:r>
    </w:p>
    <w:p w14:paraId="57B683E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(0.008)                                          </w:t>
      </w:r>
    </w:p>
    <w:p w14:paraId="0FEE774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infl_r_i</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-0.032*                                          </w:t>
      </w:r>
    </w:p>
    <w:p w14:paraId="4A61BF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lastRenderedPageBreak/>
        <w:t xml:space="preserve">                                 (0.018)                                          </w:t>
      </w:r>
    </w:p>
    <w:p w14:paraId="2301FE4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log_gdp_i</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0.684***                                         </w:t>
      </w:r>
    </w:p>
    <w:p w14:paraId="1E849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(0.073)                                          </w:t>
      </w:r>
    </w:p>
    <w:p w14:paraId="604A54F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ict_spec_ij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0.005     0.006**                      </w:t>
      </w:r>
    </w:p>
    <w:p w14:paraId="1EAAA1C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w:t>
      </w:r>
    </w:p>
    <w:p w14:paraId="130D60E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I(</w:t>
      </w:r>
      <w:proofErr w:type="spellStart"/>
      <w:r w:rsidRPr="00541248">
        <w:rPr>
          <w:rFonts w:ascii="Consolas" w:eastAsia="Times New Roman" w:hAnsi="Consolas" w:cs="Times New Roman"/>
          <w:color w:val="000000" w:themeColor="text1"/>
          <w:kern w:val="0"/>
          <w:sz w:val="21"/>
          <w:szCs w:val="21"/>
          <w:lang w:val="pl-PL" w:eastAsia="en-GB"/>
          <w14:ligatures w14:val="none"/>
        </w:rPr>
        <w:t>ai_ij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541248">
        <w:rPr>
          <w:rFonts w:ascii="Consolas" w:eastAsia="Times New Roman" w:hAnsi="Consolas" w:cs="Times New Roman"/>
          <w:color w:val="000000" w:themeColor="text1"/>
          <w:kern w:val="0"/>
          <w:sz w:val="21"/>
          <w:szCs w:val="21"/>
          <w:lang w:val="pl-PL" w:eastAsia="en-GB"/>
          <w14:ligatures w14:val="none"/>
        </w:rPr>
        <w:t>ict_spec_ij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-0.000***                    </w:t>
      </w:r>
    </w:p>
    <w:p w14:paraId="034A6EC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w:t>
      </w:r>
      <w:r w:rsidRPr="00541248">
        <w:rPr>
          <w:rFonts w:ascii="Consolas" w:eastAsia="Times New Roman" w:hAnsi="Consolas" w:cs="Times New Roman"/>
          <w:color w:val="000000" w:themeColor="text1"/>
          <w:kern w:val="0"/>
          <w:sz w:val="21"/>
          <w:szCs w:val="21"/>
          <w:lang w:eastAsia="en-GB"/>
          <w14:ligatures w14:val="none"/>
        </w:rPr>
        <w:t xml:space="preserve">(0.000)                      </w:t>
      </w:r>
    </w:p>
    <w:p w14:paraId="5989B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ict_tr_ij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0.007***  0.008*** </w:t>
      </w:r>
    </w:p>
    <w:p w14:paraId="1260B0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(0.003)   (0.002)  </w:t>
      </w:r>
    </w:p>
    <w:p w14:paraId="225192F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I(</w:t>
      </w:r>
      <w:proofErr w:type="spellStart"/>
      <w:r w:rsidRPr="00541248">
        <w:rPr>
          <w:rFonts w:ascii="Consolas" w:eastAsia="Times New Roman" w:hAnsi="Consolas" w:cs="Times New Roman"/>
          <w:color w:val="000000" w:themeColor="text1"/>
          <w:kern w:val="0"/>
          <w:sz w:val="21"/>
          <w:szCs w:val="21"/>
          <w:lang w:eastAsia="en-GB"/>
          <w14:ligatures w14:val="none"/>
        </w:rPr>
        <w:t>ai_ij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 </w:t>
      </w:r>
      <w:proofErr w:type="spellStart"/>
      <w:r w:rsidRPr="00541248">
        <w:rPr>
          <w:rFonts w:ascii="Consolas" w:eastAsia="Times New Roman" w:hAnsi="Consolas" w:cs="Times New Roman"/>
          <w:color w:val="000000" w:themeColor="text1"/>
          <w:kern w:val="0"/>
          <w:sz w:val="21"/>
          <w:szCs w:val="21"/>
          <w:lang w:eastAsia="en-GB"/>
          <w14:ligatures w14:val="none"/>
        </w:rPr>
        <w:t>ict_tr_ij</w:t>
      </w:r>
      <w:proofErr w:type="spellEnd"/>
      <w:r w:rsidRPr="00541248">
        <w:rPr>
          <w:rFonts w:ascii="Consolas" w:eastAsia="Times New Roman" w:hAnsi="Consolas" w:cs="Times New Roman"/>
          <w:color w:val="000000" w:themeColor="text1"/>
          <w:kern w:val="0"/>
          <w:sz w:val="21"/>
          <w:szCs w:val="21"/>
          <w:lang w:eastAsia="en-GB"/>
          <w14:ligatures w14:val="none"/>
        </w:rPr>
        <w:t>)                                                     -0.000***</w:t>
      </w:r>
    </w:p>
    <w:p w14:paraId="2E80EC2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(0.000)  </w:t>
      </w:r>
    </w:p>
    <w:p w14:paraId="22F11BE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16C8C83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Adj.         0.976     0.907     0.973     0.976     0.975     0.978    </w:t>
      </w:r>
    </w:p>
    <w:p w14:paraId="2FB672A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AIC                    -223.5    -67.5     -212.9    -228.2    -218.9    -237.9   </w:t>
      </w:r>
    </w:p>
    <w:p w14:paraId="055A184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BIC                    -116.3    -41.4     -108.6    -121.0    -114.5    -130.7   </w:t>
      </w:r>
    </w:p>
    <w:p w14:paraId="6C618BC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Country FE             Yes       No        Yes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
    <w:p w14:paraId="753BDEB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N                      134       134       134       134       134       134      </w:t>
      </w:r>
    </w:p>
    <w:p w14:paraId="14DB8D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45BD7C0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Sector FE              Yes       No        Yes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
    <w:p w14:paraId="114C5E3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39C6D1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Standard errors in parentheses.</w:t>
      </w:r>
    </w:p>
    <w:p w14:paraId="7C223B75" w14:textId="32754396" w:rsidR="00FF6378" w:rsidRPr="00427AE4" w:rsidRDefault="00541248" w:rsidP="00FF6378">
      <w:pPr>
        <w:rPr>
          <w:color w:val="000000" w:themeColor="text1"/>
        </w:rPr>
      </w:pPr>
      <w:r w:rsidRPr="00541248">
        <w:rPr>
          <w:rFonts w:ascii="Consolas" w:eastAsia="Times New Roman" w:hAnsi="Consolas" w:cs="Times New Roman"/>
          <w:color w:val="000000" w:themeColor="text1"/>
          <w:kern w:val="0"/>
          <w:sz w:val="21"/>
          <w:szCs w:val="21"/>
          <w:lang w:eastAsia="en-GB"/>
          <w14:ligatures w14:val="none"/>
        </w:rPr>
        <w:t>* p&lt;.1, ** p&lt;.05, ***p&lt;.01</w:t>
      </w:r>
    </w:p>
    <w:p w14:paraId="3EB94E42" w14:textId="7A6A96C3" w:rsidR="00FF6378" w:rsidRDefault="00FF6378" w:rsidP="00FF6378">
      <w:pPr>
        <w:pStyle w:val="Heading2"/>
      </w:pPr>
      <w:r>
        <w:t xml:space="preserve">2022 year – cross-sectional </w:t>
      </w:r>
    </w:p>
    <w:p w14:paraId="47BB92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01FD135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(13)      (14)      (15)      (16)  </w:t>
      </w:r>
    </w:p>
    <w:p w14:paraId="64DB53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4D1D96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Intercept              2.458***  2.540***  2.520***  2.609*** </w:t>
      </w:r>
    </w:p>
    <w:p w14:paraId="0321E70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(0.319)   (0.280)   (0.291)   (0.250)  </w:t>
      </w:r>
    </w:p>
    <w:p w14:paraId="46A8362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C(nace_r2)[T.F]        0.038     0.050     0.007     0.012    </w:t>
      </w:r>
    </w:p>
    <w:p w14:paraId="3E317A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(0.090)   (0.089)   (0.075)   (0.071)  </w:t>
      </w:r>
    </w:p>
    <w:p w14:paraId="0B2B56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C(nace_r2)[T.G]        -0.025    -0.044    -0.062    -0.077** </w:t>
      </w:r>
    </w:p>
    <w:p w14:paraId="189D36A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(0.041)   (0.037)   (0.041)   (0.035)  </w:t>
      </w:r>
    </w:p>
    <w:p w14:paraId="6247859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C(nace_r2)[T.H]        -0.052    -0.039    -0.043    -0.035   </w:t>
      </w:r>
    </w:p>
    <w:p w14:paraId="6CDC6CD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(0.047)   (0.045)   (0.043)   (0.042)  </w:t>
      </w:r>
    </w:p>
    <w:p w14:paraId="5F48211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C(nace_r2)[T.I]        -0.239**  -0.246*** -0.249*** -0.263***</w:t>
      </w:r>
    </w:p>
    <w:p w14:paraId="6D293C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(0.098)   (0.092)   (0.084)   (0.075)  </w:t>
      </w:r>
    </w:p>
    <w:p w14:paraId="61F1A5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C(nace_r2)[T.J]        0.368*    0.320*    0.340***  0.280**  </w:t>
      </w:r>
    </w:p>
    <w:p w14:paraId="0E62280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(0.206)   (0.193)   (0.127)   (0.117)  </w:t>
      </w:r>
    </w:p>
    <w:p w14:paraId="66A620F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C(nace_r2)[T.N]        -0.214*** -0.235*** -0.215*** -0.239***</w:t>
      </w:r>
    </w:p>
    <w:p w14:paraId="0E4C1CD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(0.044)   (0.040)   (0.039)   (0.036)  </w:t>
      </w:r>
    </w:p>
    <w:p w14:paraId="18FC48C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C(geo)[T.BE]           0.016     -0.003    -0.015    -0.026   </w:t>
      </w:r>
    </w:p>
    <w:p w14:paraId="2180520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(0.063)   (0.053)   (0.056)  </w:t>
      </w:r>
    </w:p>
    <w:p w14:paraId="52D8CE8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C(geo)[T.BG]           -1.207*** -1.209*** -1.201*** -1.207***</w:t>
      </w:r>
    </w:p>
    <w:p w14:paraId="6278236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(0.169)   (0.147)   (0.162)   (0.133)  </w:t>
      </w:r>
    </w:p>
    <w:p w14:paraId="35F2104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C(geo)[T.CY]           -0.628*** -0.619*** -0.710*** -0.691***</w:t>
      </w:r>
    </w:p>
    <w:p w14:paraId="2266B3E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(0.126)   (0.105)   (0.123)   (0.106)  </w:t>
      </w:r>
    </w:p>
    <w:p w14:paraId="590F9AE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C(geo)[T.CZ]           -0.902*** -0.879*** -0.958*** -0.931***</w:t>
      </w:r>
    </w:p>
    <w:p w14:paraId="46B6536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(0.055)   (0.062)   (0.054)  </w:t>
      </w:r>
    </w:p>
    <w:p w14:paraId="5BAB6FB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C(geo)[T.DE]           0.044     0.033     -0.008    -0.013   </w:t>
      </w:r>
    </w:p>
    <w:p w14:paraId="5AE88CC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(0.050)   (0.046)   (0.054)   (0.050)  </w:t>
      </w:r>
    </w:p>
    <w:p w14:paraId="266D7FF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C(geo)[T.DK]           0.476***  0.391***  0.459***  0.362*** </w:t>
      </w:r>
    </w:p>
    <w:p w14:paraId="51D3001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(0.066)   (0.074)   (0.061)   (0.074)  </w:t>
      </w:r>
    </w:p>
    <w:p w14:paraId="26B873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C(geo)[T.EE]           -0.856*** -0.840*** -0.905*** -0.885***</w:t>
      </w:r>
    </w:p>
    <w:p w14:paraId="0D334E2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(0.069)   (0.073)   (0.063)  </w:t>
      </w:r>
    </w:p>
    <w:p w14:paraId="044A6D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C(geo)[T.ES]           -0.411*** -0.439*** -0.458*** -0.478***</w:t>
      </w:r>
    </w:p>
    <w:p w14:paraId="364D77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(0.056)   (0.051)   (0.051)   (0.045)  </w:t>
      </w:r>
    </w:p>
    <w:p w14:paraId="54F522B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C(geo)[T.FI]           0.159**   0.130**   0.051     0.054    </w:t>
      </w:r>
    </w:p>
    <w:p w14:paraId="5B42359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(0.053)   (0.097)   (0.072)  </w:t>
      </w:r>
    </w:p>
    <w:p w14:paraId="160E39D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C(geo)[T.FR]           0.010     0.067     0.025     0.075    </w:t>
      </w:r>
    </w:p>
    <w:p w14:paraId="3ACDED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(0.053)   (0.052)   (0.047)   (0.059)  </w:t>
      </w:r>
    </w:p>
    <w:p w14:paraId="091B811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C(geo)[T.HR]           -0.776*** -0.817*** -0.818*** -0.860***</w:t>
      </w:r>
    </w:p>
    <w:p w14:paraId="7F3506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(0.100)   (0.094)   (0.094)   (0.088)  </w:t>
      </w:r>
    </w:p>
    <w:p w14:paraId="304E368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C(geo)[T.HU]           -1.183*** -1.177*** -1.165*** -1.150***</w:t>
      </w:r>
    </w:p>
    <w:p w14:paraId="438F841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(0.097)   (0.085)   (0.086)   (0.077)  </w:t>
      </w:r>
    </w:p>
    <w:p w14:paraId="73CAF0B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C(geo)[T.IE]           -0.006    0.034     0.000     0.042    </w:t>
      </w:r>
    </w:p>
    <w:p w14:paraId="4B80B9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(0.094)   (0.080)   (0.082)   (0.071)  </w:t>
      </w:r>
    </w:p>
    <w:p w14:paraId="2448003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C(geo)[T.IT]           -0.265*** -0.268*** -0.327*** -0.324***</w:t>
      </w:r>
    </w:p>
    <w:p w14:paraId="793D05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(0.072)   (0.071)   (0.065)   (0.063)  </w:t>
      </w:r>
    </w:p>
    <w:p w14:paraId="3501A4E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C(geo)[T.LT]           -0.844*** -0.830*** -0.845*** -0.835***</w:t>
      </w:r>
    </w:p>
    <w:p w14:paraId="1B201F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(0.070)   (0.063)   (0.063)   (0.055)  </w:t>
      </w:r>
    </w:p>
    <w:p w14:paraId="3A7240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C(geo)[T.LV]           -1.054*** -1.053*** -1.072*** -1.067***</w:t>
      </w:r>
    </w:p>
    <w:p w14:paraId="4C20DC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(0.082)   (0.070)   (0.074)   (0.062)  </w:t>
      </w:r>
    </w:p>
    <w:p w14:paraId="23C6FC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C(geo)[T.MT]           -0.510*** -0.554*** -0.555*** -0.595***</w:t>
      </w:r>
    </w:p>
    <w:p w14:paraId="23DA6CF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(0.075)   (0.061)   (0.078)   (0.059)  </w:t>
      </w:r>
    </w:p>
    <w:p w14:paraId="0D935A8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C(geo)[T.NL]           0.113     0.082     0.074     0.052    </w:t>
      </w:r>
    </w:p>
    <w:p w14:paraId="6904F79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(3.826)   (5.324)   (3.539)   (4.227)  </w:t>
      </w:r>
    </w:p>
    <w:p w14:paraId="7E9B09B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C(geo)[T.NO]           0.402***  0.387***  0.275***  0.293*** </w:t>
      </w:r>
    </w:p>
    <w:p w14:paraId="1CD06B4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(0.045)   (0.043)   (0.058)   (0.052)  </w:t>
      </w:r>
    </w:p>
    <w:p w14:paraId="02AF51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C(geo)[T.PL]           -1.080*** -1.058*** -1.122*** -1.079***</w:t>
      </w:r>
    </w:p>
    <w:p w14:paraId="1AE550E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(0.083)   (0.073)   (0.073)   (0.063)  </w:t>
      </w:r>
    </w:p>
    <w:p w14:paraId="6A5E57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C(geo)[T.PT]           -0.614*** -0.678*** -0.685*** -0.746***</w:t>
      </w:r>
    </w:p>
    <w:p w14:paraId="40485F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(0.159)   (0.162)   (0.133)   (0.139)  </w:t>
      </w:r>
    </w:p>
    <w:p w14:paraId="33949BA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C(geo)[T.RO]           -1.142*** -1.076*** -1.147*** -1.072***</w:t>
      </w:r>
    </w:p>
    <w:p w14:paraId="6723407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(0.108)   (0.109)   (0.100)   (0.105)  </w:t>
      </w:r>
    </w:p>
    <w:p w14:paraId="4E6DBC7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C(geo)[T.SE]           -0.007    0.004     -0.091**  -0.068   </w:t>
      </w:r>
    </w:p>
    <w:p w14:paraId="62E354B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(0.043)   (0.039)   (0.046)   (0.042)  </w:t>
      </w:r>
    </w:p>
    <w:p w14:paraId="4636525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C(geo)[T.SI]           -0.219*** -0.297*** -0.303*** -0.358***</w:t>
      </w:r>
    </w:p>
    <w:p w14:paraId="2D00B2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(0.068)   (0.057)   (0.066)   (0.056)  </w:t>
      </w:r>
    </w:p>
    <w:p w14:paraId="0ED5B0D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C(geo)[T.SK]           -0.845*** -0.864*** -0.854*** -0.877***</w:t>
      </w:r>
    </w:p>
    <w:p w14:paraId="36ECDF3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(0.073)   (0.066)   (0.066)   (0.058)  </w:t>
      </w:r>
    </w:p>
    <w:p w14:paraId="383C68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427AE4">
        <w:rPr>
          <w:rFonts w:ascii="Consolas" w:eastAsia="Times New Roman" w:hAnsi="Consolas" w:cs="Times New Roman"/>
          <w:color w:val="000000" w:themeColor="text1"/>
          <w:kern w:val="0"/>
          <w:sz w:val="21"/>
          <w:szCs w:val="21"/>
          <w:lang w:eastAsia="en-GB"/>
          <w14:ligatures w14:val="none"/>
        </w:rPr>
        <w:t>log_prdct_ij</w:t>
      </w:r>
      <w:proofErr w:type="spellEnd"/>
      <w:r w:rsidRPr="00427AE4">
        <w:rPr>
          <w:rFonts w:ascii="Consolas" w:eastAsia="Times New Roman" w:hAnsi="Consolas" w:cs="Times New Roman"/>
          <w:color w:val="000000" w:themeColor="text1"/>
          <w:kern w:val="0"/>
          <w:sz w:val="21"/>
          <w:szCs w:val="21"/>
          <w:lang w:eastAsia="en-GB"/>
          <w14:ligatures w14:val="none"/>
        </w:rPr>
        <w:t xml:space="preserve">           0.126*    0.086     0.118*    0.075    </w:t>
      </w:r>
    </w:p>
    <w:p w14:paraId="007CD61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w:t>
      </w:r>
      <w:r w:rsidRPr="00427AE4">
        <w:rPr>
          <w:rFonts w:ascii="Consolas" w:eastAsia="Times New Roman" w:hAnsi="Consolas" w:cs="Times New Roman"/>
          <w:color w:val="000000" w:themeColor="text1"/>
          <w:kern w:val="0"/>
          <w:sz w:val="21"/>
          <w:szCs w:val="21"/>
          <w:lang w:val="pl-PL" w:eastAsia="en-GB"/>
          <w14:ligatures w14:val="none"/>
        </w:rPr>
        <w:t xml:space="preserve">(0.065)   (0.060)   (0.061)   (0.056)  </w:t>
      </w:r>
    </w:p>
    <w:p w14:paraId="502EC29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427AE4">
        <w:rPr>
          <w:rFonts w:ascii="Consolas" w:eastAsia="Times New Roman" w:hAnsi="Consolas" w:cs="Times New Roman"/>
          <w:color w:val="000000" w:themeColor="text1"/>
          <w:kern w:val="0"/>
          <w:sz w:val="21"/>
          <w:szCs w:val="21"/>
          <w:lang w:val="pl-PL" w:eastAsia="en-GB"/>
          <w14:ligatures w14:val="none"/>
        </w:rPr>
        <w:t>fsi_ij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0.002     0.001     0.001     -0.000   </w:t>
      </w:r>
    </w:p>
    <w:p w14:paraId="2CEC139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(0.002)   (0.002)   (0.002)   (0.002)  </w:t>
      </w:r>
    </w:p>
    <w:p w14:paraId="77B7788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427AE4">
        <w:rPr>
          <w:rFonts w:ascii="Consolas" w:eastAsia="Times New Roman" w:hAnsi="Consolas" w:cs="Times New Roman"/>
          <w:color w:val="000000" w:themeColor="text1"/>
          <w:kern w:val="0"/>
          <w:sz w:val="21"/>
          <w:szCs w:val="21"/>
          <w:lang w:val="pl-PL" w:eastAsia="en-GB"/>
          <w14:ligatures w14:val="none"/>
        </w:rPr>
        <w:t>ai_ij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-0.011*** 0.012     -0.013*** 0.012    </w:t>
      </w:r>
    </w:p>
    <w:p w14:paraId="54974DC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(0.009)   (0.003)   (0.010)  </w:t>
      </w:r>
    </w:p>
    <w:p w14:paraId="4B9070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427AE4">
        <w:rPr>
          <w:rFonts w:ascii="Consolas" w:eastAsia="Times New Roman" w:hAnsi="Consolas" w:cs="Times New Roman"/>
          <w:color w:val="000000" w:themeColor="text1"/>
          <w:kern w:val="0"/>
          <w:sz w:val="21"/>
          <w:szCs w:val="21"/>
          <w:lang w:val="pl-PL" w:eastAsia="en-GB"/>
          <w14:ligatures w14:val="none"/>
        </w:rPr>
        <w:t>ict_spec_ij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0.005     0.006*                       </w:t>
      </w:r>
    </w:p>
    <w:p w14:paraId="7F26FCC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(0.003)                      </w:t>
      </w:r>
    </w:p>
    <w:p w14:paraId="15BD6E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I(</w:t>
      </w:r>
      <w:proofErr w:type="spellStart"/>
      <w:r w:rsidRPr="00427AE4">
        <w:rPr>
          <w:rFonts w:ascii="Consolas" w:eastAsia="Times New Roman" w:hAnsi="Consolas" w:cs="Times New Roman"/>
          <w:color w:val="000000" w:themeColor="text1"/>
          <w:kern w:val="0"/>
          <w:sz w:val="21"/>
          <w:szCs w:val="21"/>
          <w:lang w:val="pl-PL" w:eastAsia="en-GB"/>
          <w14:ligatures w14:val="none"/>
        </w:rPr>
        <w:t>ai_ij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427AE4">
        <w:rPr>
          <w:rFonts w:ascii="Consolas" w:eastAsia="Times New Roman" w:hAnsi="Consolas" w:cs="Times New Roman"/>
          <w:color w:val="000000" w:themeColor="text1"/>
          <w:kern w:val="0"/>
          <w:sz w:val="21"/>
          <w:szCs w:val="21"/>
          <w:lang w:val="pl-PL" w:eastAsia="en-GB"/>
          <w14:ligatures w14:val="none"/>
        </w:rPr>
        <w:t>ict_spec_ij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-0.000***                    </w:t>
      </w:r>
    </w:p>
    <w:p w14:paraId="1F446A6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w:t>
      </w:r>
      <w:r w:rsidRPr="00427AE4">
        <w:rPr>
          <w:rFonts w:ascii="Consolas" w:eastAsia="Times New Roman" w:hAnsi="Consolas" w:cs="Times New Roman"/>
          <w:color w:val="000000" w:themeColor="text1"/>
          <w:kern w:val="0"/>
          <w:sz w:val="21"/>
          <w:szCs w:val="21"/>
          <w:lang w:eastAsia="en-GB"/>
          <w14:ligatures w14:val="none"/>
        </w:rPr>
        <w:t xml:space="preserve">(0.000)                      </w:t>
      </w:r>
    </w:p>
    <w:p w14:paraId="1EB3E0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427AE4">
        <w:rPr>
          <w:rFonts w:ascii="Consolas" w:eastAsia="Times New Roman" w:hAnsi="Consolas" w:cs="Times New Roman"/>
          <w:color w:val="000000" w:themeColor="text1"/>
          <w:kern w:val="0"/>
          <w:sz w:val="21"/>
          <w:szCs w:val="21"/>
          <w:lang w:eastAsia="en-GB"/>
          <w14:ligatures w14:val="none"/>
        </w:rPr>
        <w:t>ict_tr_ij</w:t>
      </w:r>
      <w:proofErr w:type="spellEnd"/>
      <w:r w:rsidRPr="00427AE4">
        <w:rPr>
          <w:rFonts w:ascii="Consolas" w:eastAsia="Times New Roman" w:hAnsi="Consolas" w:cs="Times New Roman"/>
          <w:color w:val="000000" w:themeColor="text1"/>
          <w:kern w:val="0"/>
          <w:sz w:val="21"/>
          <w:szCs w:val="21"/>
          <w:lang w:eastAsia="en-GB"/>
          <w14:ligatures w14:val="none"/>
        </w:rPr>
        <w:t xml:space="preserve">                                  0.008***  0.009*** </w:t>
      </w:r>
    </w:p>
    <w:p w14:paraId="75BAF60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(0.003)   (0.002)  </w:t>
      </w:r>
    </w:p>
    <w:p w14:paraId="207CBB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I(</w:t>
      </w:r>
      <w:proofErr w:type="spellStart"/>
      <w:r w:rsidRPr="00427AE4">
        <w:rPr>
          <w:rFonts w:ascii="Consolas" w:eastAsia="Times New Roman" w:hAnsi="Consolas" w:cs="Times New Roman"/>
          <w:color w:val="000000" w:themeColor="text1"/>
          <w:kern w:val="0"/>
          <w:sz w:val="21"/>
          <w:szCs w:val="21"/>
          <w:lang w:eastAsia="en-GB"/>
          <w14:ligatures w14:val="none"/>
        </w:rPr>
        <w:t>ai_ij</w:t>
      </w:r>
      <w:proofErr w:type="spellEnd"/>
      <w:r w:rsidRPr="00427AE4">
        <w:rPr>
          <w:rFonts w:ascii="Consolas" w:eastAsia="Times New Roman" w:hAnsi="Consolas" w:cs="Times New Roman"/>
          <w:color w:val="000000" w:themeColor="text1"/>
          <w:kern w:val="0"/>
          <w:sz w:val="21"/>
          <w:szCs w:val="21"/>
          <w:lang w:eastAsia="en-GB"/>
          <w14:ligatures w14:val="none"/>
        </w:rPr>
        <w:t xml:space="preserve"> * </w:t>
      </w:r>
      <w:proofErr w:type="spellStart"/>
      <w:r w:rsidRPr="00427AE4">
        <w:rPr>
          <w:rFonts w:ascii="Consolas" w:eastAsia="Times New Roman" w:hAnsi="Consolas" w:cs="Times New Roman"/>
          <w:color w:val="000000" w:themeColor="text1"/>
          <w:kern w:val="0"/>
          <w:sz w:val="21"/>
          <w:szCs w:val="21"/>
          <w:lang w:eastAsia="en-GB"/>
          <w14:ligatures w14:val="none"/>
        </w:rPr>
        <w:t>ict_tr_ij</w:t>
      </w:r>
      <w:proofErr w:type="spellEnd"/>
      <w:r w:rsidRPr="00427AE4">
        <w:rPr>
          <w:rFonts w:ascii="Consolas" w:eastAsia="Times New Roman" w:hAnsi="Consolas" w:cs="Times New Roman"/>
          <w:color w:val="000000" w:themeColor="text1"/>
          <w:kern w:val="0"/>
          <w:sz w:val="21"/>
          <w:szCs w:val="21"/>
          <w:lang w:eastAsia="en-GB"/>
          <w14:ligatures w14:val="none"/>
        </w:rPr>
        <w:t>)                                 -0.000***</w:t>
      </w:r>
    </w:p>
    <w:p w14:paraId="6C20427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(0.000)  </w:t>
      </w:r>
    </w:p>
    <w:p w14:paraId="2CA325F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09F4B1C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Adj.         0.972     0.975     0.975     0.978    </w:t>
      </w:r>
    </w:p>
    <w:p w14:paraId="0B54DD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AIC                    -209.2    -222.8    -221.6    -236.8   </w:t>
      </w:r>
    </w:p>
    <w:p w14:paraId="51C1AEB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BIC                    -104.9    -115.5    -117.2    -129.5   </w:t>
      </w:r>
    </w:p>
    <w:p w14:paraId="0E59A0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
    <w:p w14:paraId="1F7F0E7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N                      134       134       134       134      </w:t>
      </w:r>
    </w:p>
    <w:p w14:paraId="6859F24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5DB1210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
    <w:p w14:paraId="6F4C03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5231DA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Standard errors in parentheses.</w:t>
      </w:r>
    </w:p>
    <w:p w14:paraId="5A5AA357" w14:textId="57AEB06D" w:rsidR="00FF6378" w:rsidRPr="00427AE4" w:rsidRDefault="00427AE4" w:rsidP="00427AE4">
      <w:pPr>
        <w:rPr>
          <w:color w:val="000000" w:themeColor="text1"/>
        </w:rPr>
      </w:pPr>
      <w:r w:rsidRPr="00427AE4">
        <w:rPr>
          <w:rFonts w:ascii="Consolas" w:eastAsia="Times New Roman" w:hAnsi="Consolas" w:cs="Times New Roman"/>
          <w:color w:val="000000" w:themeColor="text1"/>
          <w:kern w:val="0"/>
          <w:sz w:val="21"/>
          <w:szCs w:val="21"/>
          <w:lang w:eastAsia="en-GB"/>
          <w14:ligatures w14:val="none"/>
        </w:rPr>
        <w:t>* p&lt;.1, ** p&lt;.05, ***p&lt;.01</w:t>
      </w:r>
    </w:p>
    <w:p w14:paraId="4836255B" w14:textId="7544A96D" w:rsidR="00FF6378" w:rsidRDefault="00FF6378" w:rsidP="00FF6378">
      <w:pPr>
        <w:pStyle w:val="Heading2"/>
      </w:pPr>
      <w:r>
        <w:t xml:space="preserve">Year 2023 – cross-sectional </w:t>
      </w:r>
    </w:p>
    <w:p w14:paraId="2B7AEC7F" w14:textId="77777777" w:rsidR="00FF6378" w:rsidRPr="00FF6378" w:rsidRDefault="00FF6378" w:rsidP="00FF6378">
      <w:pPr>
        <w:rPr>
          <w:color w:val="000000" w:themeColor="text1"/>
        </w:rPr>
      </w:pPr>
    </w:p>
    <w:p w14:paraId="2C1A14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7F8837B0"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(17)      (18)      (19)      (20)  </w:t>
      </w:r>
    </w:p>
    <w:p w14:paraId="27CD5A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0C1A26A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Intercept              2.348***  2.333***  2.428***  2.407*** </w:t>
      </w:r>
    </w:p>
    <w:p w14:paraId="6249CAE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(0.319)   (0.255)   (0.321)   (0.241)  </w:t>
      </w:r>
    </w:p>
    <w:p w14:paraId="43F9F1E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C(nace_r2)[T.F]        0.050     0.063     0.023     0.028    </w:t>
      </w:r>
    </w:p>
    <w:p w14:paraId="66C14F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(0.076)   (0.075)   (0.068)   (0.064)  </w:t>
      </w:r>
    </w:p>
    <w:p w14:paraId="2113F0F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C(nace_r2)[T.G]        -0.025    -0.043    -0.057    -0.076** </w:t>
      </w:r>
    </w:p>
    <w:p w14:paraId="1510ED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(0.040)   (0.035)   (0.044)   (0.034)  </w:t>
      </w:r>
    </w:p>
    <w:p w14:paraId="457B08E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C(nace_r2)[T.H]        -0.025    -0.017    -0.021    -0.014   </w:t>
      </w:r>
    </w:p>
    <w:p w14:paraId="1C112D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(0.039)   (0.038)   (0.038)   (0.037)  </w:t>
      </w:r>
    </w:p>
    <w:p w14:paraId="5A0A9DE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C(nace_r2)[T.I]        -0.217**  -0.229*** -0.231*** -0.250***</w:t>
      </w:r>
    </w:p>
    <w:p w14:paraId="6459698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(0.085)   (0.081)   (0.078)   (0.070)  </w:t>
      </w:r>
    </w:p>
    <w:p w14:paraId="5533725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C(nace_r2)[T.J]        0.323*    0.267     0.319**   0.238**  </w:t>
      </w:r>
    </w:p>
    <w:p w14:paraId="31B609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(0.182)   (0.165)   (0.138)   (0.121)  </w:t>
      </w:r>
    </w:p>
    <w:p w14:paraId="2F96B5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C(nace_r2)[T.N]        -0.203*** -0.212*** -0.208*** -0.218***</w:t>
      </w:r>
    </w:p>
    <w:p w14:paraId="43B95A8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(0.044)   (0.039)   (0.041)   (0.036)  </w:t>
      </w:r>
    </w:p>
    <w:p w14:paraId="38D3A6E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C(geo)[T.BE]           0.106*    0.086     0.052     0.033    </w:t>
      </w:r>
    </w:p>
    <w:p w14:paraId="2AB75B1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(0.057)   (0.063)   (0.057)  </w:t>
      </w:r>
    </w:p>
    <w:p w14:paraId="572E536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C(geo)[T.BG]           -1.129*** -1.096*** -1.114*** -1.073***</w:t>
      </w:r>
    </w:p>
    <w:p w14:paraId="27426C4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(0.130)   (0.147)   (0.117)  </w:t>
      </w:r>
    </w:p>
    <w:p w14:paraId="3A410C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C(geo)[T.CY]           -0.599*** -0.585*** -0.669*** -0.654***</w:t>
      </w:r>
    </w:p>
    <w:p w14:paraId="6C897E7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(0.113)   (0.092)   (0.120)   (0.096)  </w:t>
      </w:r>
    </w:p>
    <w:p w14:paraId="71C6622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C(geo)[T.CZ]           -0.883*** -0.851*** -0.942*** -0.908***</w:t>
      </w:r>
    </w:p>
    <w:p w14:paraId="62AFEC1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(0.065)   (0.054)   (0.073)   (0.058)  </w:t>
      </w:r>
    </w:p>
    <w:p w14:paraId="1201600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C(geo)[T.DE]           0.059     0.063     0.013     0.020    </w:t>
      </w:r>
    </w:p>
    <w:p w14:paraId="59CD20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(0.052)   (0.045)   (0.058)   (0.048)  </w:t>
      </w:r>
    </w:p>
    <w:p w14:paraId="2D5BADF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C(geo)[T.DK]           0.443***  0.421***  0.401***  0.375*** </w:t>
      </w:r>
    </w:p>
    <w:p w14:paraId="312EA23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(0.056)   (0.064)   (0.060)  </w:t>
      </w:r>
    </w:p>
    <w:p w14:paraId="651219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C(geo)[T.EE]           -0.818*** -0.804*** -0.856*** -0.843***</w:t>
      </w:r>
    </w:p>
    <w:p w14:paraId="027B91A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(0.080)   (0.064)   (0.084)   (0.063)  </w:t>
      </w:r>
    </w:p>
    <w:p w14:paraId="598F2A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C(geo)[T.ES]           -0.362*** -0.369*** -0.415*** -0.419***</w:t>
      </w:r>
    </w:p>
    <w:p w14:paraId="6450F1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(0.049)   (0.055)   (0.045)  </w:t>
      </w:r>
    </w:p>
    <w:p w14:paraId="10493DE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C(geo)[T.FI]           0.155**   0.161***  0.048     0.075    </w:t>
      </w:r>
    </w:p>
    <w:p w14:paraId="64D99A9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(0.061)   (0.051)   (0.096)   (0.089)  </w:t>
      </w:r>
    </w:p>
    <w:p w14:paraId="0B0B94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C(geo)[T.FR]           0.016     0.089     0.034     0.106    </w:t>
      </w:r>
    </w:p>
    <w:p w14:paraId="565F0EA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(0.060)   (0.052)   (0.071)  </w:t>
      </w:r>
    </w:p>
    <w:p w14:paraId="17C273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C(geo)[T.HR]           -0.703*** -0.699*** -0.753*** -0.751***</w:t>
      </w:r>
    </w:p>
    <w:p w14:paraId="19D2735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(0.101)   (0.097)   (0.103)   (0.094)  </w:t>
      </w:r>
    </w:p>
    <w:p w14:paraId="399E9AA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C(geo)[T.HU]           -1.149*** -1.121*** -1.124*** -1.080***</w:t>
      </w:r>
    </w:p>
    <w:p w14:paraId="14A0DE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(0.108)   (0.088)   (0.094)   (0.077)  </w:t>
      </w:r>
    </w:p>
    <w:p w14:paraId="7A774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C(geo)[T.IE]           -0.025    -0.000    0.011     0.037    </w:t>
      </w:r>
    </w:p>
    <w:p w14:paraId="4D3650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(0.111)   (0.087)   (0.104)   (0.077)  </w:t>
      </w:r>
    </w:p>
    <w:p w14:paraId="37B6FC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C(geo)[T.IT]           -0.276*** -0.252*** -0.331*** -0.306***</w:t>
      </w:r>
    </w:p>
    <w:p w14:paraId="02016A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(0.073)   (0.075)   (0.072)   (0.070)  </w:t>
      </w:r>
    </w:p>
    <w:p w14:paraId="0B69470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C(geo)[T.LT]           -0.778*** -0.747*** -0.773*** -0.742***</w:t>
      </w:r>
    </w:p>
    <w:p w14:paraId="60D7AE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(0.072)   (0.062)   (0.069)   (0.057)  </w:t>
      </w:r>
    </w:p>
    <w:p w14:paraId="4D5C4F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C(geo)[T.LV]           -1.002*** -0.975*** -1.008*** -0.978***</w:t>
      </w:r>
    </w:p>
    <w:p w14:paraId="696C9D3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(0.084)   (0.067)   (0.083)   (0.063)  </w:t>
      </w:r>
    </w:p>
    <w:p w14:paraId="06D83BB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C(geo)[T.MT]           -0.476*** -0.511*** -0.524*** -0.557***</w:t>
      </w:r>
    </w:p>
    <w:p w14:paraId="3077DB8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(0.102)   (0.075)   (0.111)   (0.075)  </w:t>
      </w:r>
    </w:p>
    <w:p w14:paraId="012DDA8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C(geo)[T.NL]           0.132     0.132                        </w:t>
      </w:r>
    </w:p>
    <w:p w14:paraId="5724687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(1.001)   (1.630)                      </w:t>
      </w:r>
    </w:p>
    <w:p w14:paraId="2AC99D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C(geo)[T.NO]           0.297***  0.305***  0.184**   0.202*** </w:t>
      </w:r>
    </w:p>
    <w:p w14:paraId="13B06E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(0.048)   (0.046)   (0.072)   (0.060)  </w:t>
      </w:r>
    </w:p>
    <w:p w14:paraId="728420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C(geo)[T.PL]           -1.014*** -0.975*** -1.073*** -1.023***</w:t>
      </w:r>
    </w:p>
    <w:p w14:paraId="51DC75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(0.093)   (0.079)   (0.097)   (0.077)  </w:t>
      </w:r>
    </w:p>
    <w:p w14:paraId="118CC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C(geo)[T.PT]           -0.586*** -0.619*** -0.665*** -0.700***</w:t>
      </w:r>
    </w:p>
    <w:p w14:paraId="6105815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(0.152)   (0.142)   (0.133)  </w:t>
      </w:r>
    </w:p>
    <w:p w14:paraId="2B3FE4D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C(geo)[T.RO]           -1.055*** -0.974*** -1.064*** -0.968***</w:t>
      </w:r>
    </w:p>
    <w:p w14:paraId="4D3BA83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(0.090)   (0.085)   (0.090)   (0.091)  </w:t>
      </w:r>
    </w:p>
    <w:p w14:paraId="04B1D73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C(geo)[T.SE]           -0.071    -0.044    -0.152*** -0.124***</w:t>
      </w:r>
    </w:p>
    <w:p w14:paraId="359B505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(0.051)   (0.044)   (0.057)   (0.046)  </w:t>
      </w:r>
    </w:p>
    <w:p w14:paraId="2267271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C(geo)[T.SI]           -0.189**  -0.218*** -0.279*** -0.299***</w:t>
      </w:r>
    </w:p>
    <w:p w14:paraId="6A53DB1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(0.082)   (0.059)   (0.075)   (0.055)  </w:t>
      </w:r>
    </w:p>
    <w:p w14:paraId="2E083E7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C(geo)[T.SK]           -0.828*** -0.833*** -0.853*** -0.854***</w:t>
      </w:r>
    </w:p>
    <w:p w14:paraId="0D506D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(0.074)   (0.065)   (0.072)   (0.057)  </w:t>
      </w:r>
    </w:p>
    <w:p w14:paraId="61813D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FF6378">
        <w:rPr>
          <w:rFonts w:ascii="Consolas" w:eastAsia="Times New Roman" w:hAnsi="Consolas" w:cs="Times New Roman"/>
          <w:color w:val="000000" w:themeColor="text1"/>
          <w:kern w:val="0"/>
          <w:sz w:val="21"/>
          <w:szCs w:val="21"/>
          <w:lang w:eastAsia="en-GB"/>
          <w14:ligatures w14:val="none"/>
        </w:rPr>
        <w:t>log_prdct_ij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0.140**   0.124**   0.126*    0.109**  </w:t>
      </w:r>
    </w:p>
    <w:p w14:paraId="362F2B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w:t>
      </w:r>
      <w:r w:rsidRPr="00FF6378">
        <w:rPr>
          <w:rFonts w:ascii="Consolas" w:eastAsia="Times New Roman" w:hAnsi="Consolas" w:cs="Times New Roman"/>
          <w:color w:val="000000" w:themeColor="text1"/>
          <w:kern w:val="0"/>
          <w:sz w:val="21"/>
          <w:szCs w:val="21"/>
          <w:lang w:val="pl-PL" w:eastAsia="en-GB"/>
          <w14:ligatures w14:val="none"/>
        </w:rPr>
        <w:t xml:space="preserve">(0.068)   (0.057)   (0.067)   (0.053)  </w:t>
      </w:r>
    </w:p>
    <w:p w14:paraId="4AA0689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FF6378">
        <w:rPr>
          <w:rFonts w:ascii="Consolas" w:eastAsia="Times New Roman" w:hAnsi="Consolas" w:cs="Times New Roman"/>
          <w:color w:val="000000" w:themeColor="text1"/>
          <w:kern w:val="0"/>
          <w:sz w:val="21"/>
          <w:szCs w:val="21"/>
          <w:lang w:val="pl-PL" w:eastAsia="en-GB"/>
          <w14:ligatures w14:val="none"/>
        </w:rPr>
        <w:t>fsi_ij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0.002     0.001     0.002     -0.000   </w:t>
      </w:r>
    </w:p>
    <w:p w14:paraId="06D8DA0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(0.002)   (0.002)   (0.002)   (0.002)  </w:t>
      </w:r>
    </w:p>
    <w:p w14:paraId="4830CD0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FF6378">
        <w:rPr>
          <w:rFonts w:ascii="Consolas" w:eastAsia="Times New Roman" w:hAnsi="Consolas" w:cs="Times New Roman"/>
          <w:color w:val="000000" w:themeColor="text1"/>
          <w:kern w:val="0"/>
          <w:sz w:val="21"/>
          <w:szCs w:val="21"/>
          <w:lang w:val="pl-PL" w:eastAsia="en-GB"/>
          <w14:ligatures w14:val="none"/>
        </w:rPr>
        <w:t>ai_ij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-0.010*** 0.008     -0.012*** 0.009    </w:t>
      </w:r>
    </w:p>
    <w:p w14:paraId="13357B6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(0.004)   (0.008)   (0.004)   (0.010)  </w:t>
      </w:r>
    </w:p>
    <w:p w14:paraId="05CAEDD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FF6378">
        <w:rPr>
          <w:rFonts w:ascii="Consolas" w:eastAsia="Times New Roman" w:hAnsi="Consolas" w:cs="Times New Roman"/>
          <w:color w:val="000000" w:themeColor="text1"/>
          <w:kern w:val="0"/>
          <w:sz w:val="21"/>
          <w:szCs w:val="21"/>
          <w:lang w:val="pl-PL" w:eastAsia="en-GB"/>
          <w14:ligatures w14:val="none"/>
        </w:rPr>
        <w:t>ict_spec_ij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0.005     0.007**                      </w:t>
      </w:r>
    </w:p>
    <w:p w14:paraId="5512198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(0.003)   (0.003)                      </w:t>
      </w:r>
    </w:p>
    <w:p w14:paraId="326A4F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I(</w:t>
      </w:r>
      <w:proofErr w:type="spellStart"/>
      <w:r w:rsidRPr="00FF6378">
        <w:rPr>
          <w:rFonts w:ascii="Consolas" w:eastAsia="Times New Roman" w:hAnsi="Consolas" w:cs="Times New Roman"/>
          <w:color w:val="000000" w:themeColor="text1"/>
          <w:kern w:val="0"/>
          <w:sz w:val="21"/>
          <w:szCs w:val="21"/>
          <w:lang w:val="pl-PL" w:eastAsia="en-GB"/>
          <w14:ligatures w14:val="none"/>
        </w:rPr>
        <w:t>ai_ij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FF6378">
        <w:rPr>
          <w:rFonts w:ascii="Consolas" w:eastAsia="Times New Roman" w:hAnsi="Consolas" w:cs="Times New Roman"/>
          <w:color w:val="000000" w:themeColor="text1"/>
          <w:kern w:val="0"/>
          <w:sz w:val="21"/>
          <w:szCs w:val="21"/>
          <w:lang w:val="pl-PL" w:eastAsia="en-GB"/>
          <w14:ligatures w14:val="none"/>
        </w:rPr>
        <w:t>ict_spec_ij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-0.000**                     </w:t>
      </w:r>
    </w:p>
    <w:p w14:paraId="337893D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w:t>
      </w:r>
      <w:r w:rsidRPr="00FF6378">
        <w:rPr>
          <w:rFonts w:ascii="Consolas" w:eastAsia="Times New Roman" w:hAnsi="Consolas" w:cs="Times New Roman"/>
          <w:color w:val="000000" w:themeColor="text1"/>
          <w:kern w:val="0"/>
          <w:sz w:val="21"/>
          <w:szCs w:val="21"/>
          <w:lang w:eastAsia="en-GB"/>
          <w14:ligatures w14:val="none"/>
        </w:rPr>
        <w:t xml:space="preserve">(0.000)                      </w:t>
      </w:r>
    </w:p>
    <w:p w14:paraId="33CCEE6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FF6378">
        <w:rPr>
          <w:rFonts w:ascii="Consolas" w:eastAsia="Times New Roman" w:hAnsi="Consolas" w:cs="Times New Roman"/>
          <w:color w:val="000000" w:themeColor="text1"/>
          <w:kern w:val="0"/>
          <w:sz w:val="21"/>
          <w:szCs w:val="21"/>
          <w:lang w:eastAsia="en-GB"/>
          <w14:ligatures w14:val="none"/>
        </w:rPr>
        <w:t>ict_tr_ij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0.008**   0.010*** </w:t>
      </w:r>
    </w:p>
    <w:p w14:paraId="57E3E2C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(0.003)   (0.003)  </w:t>
      </w:r>
    </w:p>
    <w:p w14:paraId="5C80C17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I(</w:t>
      </w:r>
      <w:proofErr w:type="spellStart"/>
      <w:r w:rsidRPr="00FF6378">
        <w:rPr>
          <w:rFonts w:ascii="Consolas" w:eastAsia="Times New Roman" w:hAnsi="Consolas" w:cs="Times New Roman"/>
          <w:color w:val="000000" w:themeColor="text1"/>
          <w:kern w:val="0"/>
          <w:sz w:val="21"/>
          <w:szCs w:val="21"/>
          <w:lang w:eastAsia="en-GB"/>
          <w14:ligatures w14:val="none"/>
        </w:rPr>
        <w:t>ai_ij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 </w:t>
      </w:r>
      <w:proofErr w:type="spellStart"/>
      <w:r w:rsidRPr="00FF6378">
        <w:rPr>
          <w:rFonts w:ascii="Consolas" w:eastAsia="Times New Roman" w:hAnsi="Consolas" w:cs="Times New Roman"/>
          <w:color w:val="000000" w:themeColor="text1"/>
          <w:kern w:val="0"/>
          <w:sz w:val="21"/>
          <w:szCs w:val="21"/>
          <w:lang w:eastAsia="en-GB"/>
          <w14:ligatures w14:val="none"/>
        </w:rPr>
        <w:t>ict_tr_ij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-0.000** </w:t>
      </w:r>
    </w:p>
    <w:p w14:paraId="5289E64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(0.000)  </w:t>
      </w:r>
    </w:p>
    <w:p w14:paraId="0F538CD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134F725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Adj.         0.973     0.975     0.974     0.977    </w:t>
      </w:r>
    </w:p>
    <w:p w14:paraId="69E26A1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AIC                    -222.8    -234.3    -229.7    -245.6   </w:t>
      </w:r>
    </w:p>
    <w:p w14:paraId="2E0BEE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BIC                    -118.5    -127.1    -128.5    -141.6   </w:t>
      </w:r>
    </w:p>
    <w:p w14:paraId="1AD087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
    <w:p w14:paraId="4CEF7C4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N                      134       134       133       133      </w:t>
      </w:r>
    </w:p>
    <w:p w14:paraId="1A7FC5B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32D135C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
    <w:p w14:paraId="1F09F3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5BCABE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Standard errors in parentheses.</w:t>
      </w:r>
    </w:p>
    <w:p w14:paraId="4F6005C8" w14:textId="0BF68FE5" w:rsidR="00CE2656" w:rsidRPr="00FF6378" w:rsidRDefault="00FF6378" w:rsidP="00FF6378">
      <w:pPr>
        <w:rPr>
          <w:color w:val="000000" w:themeColor="text1"/>
        </w:rPr>
      </w:pPr>
      <w:r w:rsidRPr="00FF6378">
        <w:rPr>
          <w:rFonts w:ascii="Consolas" w:eastAsia="Times New Roman" w:hAnsi="Consolas" w:cs="Times New Roman"/>
          <w:color w:val="000000" w:themeColor="text1"/>
          <w:kern w:val="0"/>
          <w:sz w:val="21"/>
          <w:szCs w:val="21"/>
          <w:lang w:eastAsia="en-GB"/>
          <w14:ligatures w14:val="none"/>
        </w:rPr>
        <w:t>* p&lt;.1, ** p&lt;.05, ***p&lt;.01</w:t>
      </w:r>
    </w:p>
    <w:p w14:paraId="219D6F9C" w14:textId="16BC575E" w:rsidR="00FF6378" w:rsidRDefault="006F3AD9" w:rsidP="006F3AD9">
      <w:pPr>
        <w:pStyle w:val="Heading2"/>
      </w:pPr>
      <w:r>
        <w:lastRenderedPageBreak/>
        <w:t xml:space="preserve">2024 year – cross-sectional </w:t>
      </w:r>
    </w:p>
    <w:p w14:paraId="6C77BF3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48EF686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(21)      (22)      (23)      (24)  </w:t>
      </w:r>
    </w:p>
    <w:p w14:paraId="23847BD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2C90248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Intercept              2.500***  2.482***  2.559***  2.565*** </w:t>
      </w:r>
    </w:p>
    <w:p w14:paraId="30D609B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(0.312)   (0.270)   (0.326)   (0.267)  </w:t>
      </w:r>
    </w:p>
    <w:p w14:paraId="1E3F6D9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C(nace_r2)[T.F]        -0.002    0.026     -0.023    -0.000   </w:t>
      </w:r>
    </w:p>
    <w:p w14:paraId="025B6DC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(0.074)   (0.074)   (0.073)   (0.066)  </w:t>
      </w:r>
    </w:p>
    <w:p w14:paraId="089043A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C(nace_r2)[T.G]        -0.034    -0.060*   -0.055    -0.091** </w:t>
      </w:r>
    </w:p>
    <w:p w14:paraId="2180A3B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(0.036)   (0.046)   (0.036)  </w:t>
      </w:r>
    </w:p>
    <w:p w14:paraId="5F1524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C(nace_r2)[T.H]        -0.046    -0.027    -0.046    -0.025   </w:t>
      </w:r>
    </w:p>
    <w:p w14:paraId="491882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(0.039)   (0.041)   (0.038)  </w:t>
      </w:r>
    </w:p>
    <w:p w14:paraId="4C4ED12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C(nace_r2)[T.I]        -0.280*** -0.262*** -0.297*** -0.287***</w:t>
      </w:r>
    </w:p>
    <w:p w14:paraId="06BAA00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(0.082)   (0.079)   (0.081)   (0.071)  </w:t>
      </w:r>
    </w:p>
    <w:p w14:paraId="409B1F9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C(nace_r2)[T.J]        0.363**   0.285*    0.385***  0.254*   </w:t>
      </w:r>
    </w:p>
    <w:p w14:paraId="1A17A9E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(0.171)   (0.161)   (0.142)   (0.134)  </w:t>
      </w:r>
    </w:p>
    <w:p w14:paraId="18DE497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C(nace_r2)[T.N]        -0.191*** -0.230*** -0.194*** -0.243***</w:t>
      </w:r>
    </w:p>
    <w:p w14:paraId="22B5B48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(0.042)   (0.042)   (0.042)   (0.040)  </w:t>
      </w:r>
    </w:p>
    <w:p w14:paraId="2FDA4A8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C(geo)[T.BE]           0.049     0.020     -0.012    -0.048   </w:t>
      </w:r>
    </w:p>
    <w:p w14:paraId="646AB19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(0.063)   (0.063)   (0.080)   (0.069)  </w:t>
      </w:r>
    </w:p>
    <w:p w14:paraId="6C2C4B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C(geo)[T.BG]           -1.132*** -1.102*** -1.105*** -1.057***</w:t>
      </w:r>
    </w:p>
    <w:p w14:paraId="7A590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(0.150)   (0.127)   (0.138)   (0.109)  </w:t>
      </w:r>
    </w:p>
    <w:p w14:paraId="444257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C(geo)[T.CY]           -0.684*** -0.643*** -0.723*** -0.687***</w:t>
      </w:r>
    </w:p>
    <w:p w14:paraId="401F26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(0.140)   (0.112)   (0.145)   (0.104)  </w:t>
      </w:r>
    </w:p>
    <w:p w14:paraId="061C10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C(geo)[T.CZ]           -0.960*** -0.920*** -1.004*** -0.970***</w:t>
      </w:r>
    </w:p>
    <w:p w14:paraId="7DBEFF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(0.076)   (0.063)   (0.091)   (0.066)  </w:t>
      </w:r>
    </w:p>
    <w:p w14:paraId="23559FE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C(geo)[T.DE]           0.030     0.041     0.004     0.014    </w:t>
      </w:r>
    </w:p>
    <w:p w14:paraId="26E3C32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(0.056)   (0.044)   (0.062)   (0.045)  </w:t>
      </w:r>
    </w:p>
    <w:p w14:paraId="0AC3448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C(geo)[T.DK]           0.420***  0.389***  0.377***  0.334*** </w:t>
      </w:r>
    </w:p>
    <w:p w14:paraId="0029BFB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(0.068)   (0.052)   (0.082)   (0.058)  </w:t>
      </w:r>
    </w:p>
    <w:p w14:paraId="5CABEDC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C(geo)[T.EE]           -0.847*** -0.843*** -0.864*** -0.872***</w:t>
      </w:r>
    </w:p>
    <w:p w14:paraId="4ACDA42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(0.091)   (0.073)   (0.098)   (0.071)  </w:t>
      </w:r>
    </w:p>
    <w:p w14:paraId="4E1FC2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C(geo)[T.ES]           -0.450*** -0.405*** -0.494*** -0.452***</w:t>
      </w:r>
    </w:p>
    <w:p w14:paraId="336E5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(0.055)   (0.066)   (0.052)  </w:t>
      </w:r>
    </w:p>
    <w:p w14:paraId="2AE0370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C(geo)[T.FI]           0.106     0.100**   0.031     0.035    </w:t>
      </w:r>
    </w:p>
    <w:p w14:paraId="76ACEA0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 xml:space="preserve">                       (0.079)   (0.051)   (0.115)   (0.070)  </w:t>
      </w:r>
    </w:p>
    <w:p w14:paraId="629AF5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C(geo)[T.FR]           -0.037    0.033     -0.019    0.066    </w:t>
      </w:r>
    </w:p>
    <w:p w14:paraId="6DC8D2C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(0.064)   (0.057)   (0.069)  </w:t>
      </w:r>
    </w:p>
    <w:p w14:paraId="4C4B7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C(geo)[T.HR]           -0.719*** -0.705*** -0.761*** -0.757***</w:t>
      </w:r>
    </w:p>
    <w:p w14:paraId="073DFCE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(0.095)   (0.092)   (0.104)   (0.094)  </w:t>
      </w:r>
    </w:p>
    <w:p w14:paraId="701D0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C(geo)[T.HU]           -1.172*** -1.143*** -1.142*** -1.099***</w:t>
      </w:r>
    </w:p>
    <w:p w14:paraId="25BF4EE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(0.127)   (0.100)   (0.105)   (0.083)  </w:t>
      </w:r>
    </w:p>
    <w:p w14:paraId="3741DB2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C(geo)[T.IE]           -0.027    -0.000    0.026     0.059    </w:t>
      </w:r>
    </w:p>
    <w:p w14:paraId="7480BFE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(0.110)   (0.099)   (0.100)   (0.090)  </w:t>
      </w:r>
    </w:p>
    <w:p w14:paraId="0A4EFA3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C(geo)[T.IT]           -0.353*** -0.299*** -0.387*** -0.331***</w:t>
      </w:r>
    </w:p>
    <w:p w14:paraId="12E25FE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(0.083)   (0.084)   (0.074)  </w:t>
      </w:r>
    </w:p>
    <w:p w14:paraId="1186232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C(geo)[T.LT]           -0.780*** -0.731*** -0.769*** -0.717***</w:t>
      </w:r>
    </w:p>
    <w:p w14:paraId="61FF107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(0.084)   (0.071)   (0.081)   (0.062)  </w:t>
      </w:r>
    </w:p>
    <w:p w14:paraId="11269C4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C(geo)[T.LV]           -0.971*** -0.943*** -0.965*** -0.936***</w:t>
      </w:r>
    </w:p>
    <w:p w14:paraId="11458EA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(0.098)   (0.080)   (0.093)   (0.070)  </w:t>
      </w:r>
    </w:p>
    <w:p w14:paraId="347F88F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C(geo)[T.MT]           -0.578*** -0.571*** -0.616*** -0.608***</w:t>
      </w:r>
    </w:p>
    <w:p w14:paraId="1BB671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(0.121)   (0.085)   (0.134)   (0.082)  </w:t>
      </w:r>
    </w:p>
    <w:p w14:paraId="4120B87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C(geo)[T.NL]           0.081     0.087     0.059     0.065    </w:t>
      </w:r>
    </w:p>
    <w:p w14:paraId="1F50B2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(0.891)   (2.368)   (0.303)   (2.859)  </w:t>
      </w:r>
    </w:p>
    <w:p w14:paraId="75EAFD7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C(geo)[T.NO]           0.271***  0.268***  0.202***  0.201*** </w:t>
      </w:r>
    </w:p>
    <w:p w14:paraId="530A79A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(0.053)   (0.044)   (0.075)   (0.055)  </w:t>
      </w:r>
    </w:p>
    <w:p w14:paraId="53E9B0C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C(geo)[T.PL]           -0.966*** -0.917*** -1.019*** -0.975***</w:t>
      </w:r>
    </w:p>
    <w:p w14:paraId="47302D4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(0.106)   (0.088)   (0.123)   (0.089)  </w:t>
      </w:r>
    </w:p>
    <w:p w14:paraId="1E457B8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C(geo)[T.PT]           -0.694*** -0.652*** -0.755*** -0.729***</w:t>
      </w:r>
    </w:p>
    <w:p w14:paraId="6AA073C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(0.156)   (0.160)   (0.161)   (0.147)  </w:t>
      </w:r>
    </w:p>
    <w:p w14:paraId="2886B10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C(geo)[T.RO]           -1.074*** -0.990*** -1.081*** -0.974***</w:t>
      </w:r>
    </w:p>
    <w:p w14:paraId="5242063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(0.093)   (0.089)   (0.096)   (0.090)  </w:t>
      </w:r>
    </w:p>
    <w:p w14:paraId="49F4B64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C(geo)[T.SE]           -0.056    -0.067    -0.111*   -0.130***</w:t>
      </w:r>
    </w:p>
    <w:p w14:paraId="4C00D2C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(0.058)   (0.044)   (0.061)   (0.042)  </w:t>
      </w:r>
    </w:p>
    <w:p w14:paraId="56A1E23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C(geo)[T.SI]           -0.190**  -0.228*** -0.258*** -0.309***</w:t>
      </w:r>
    </w:p>
    <w:p w14:paraId="1B7164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(0.088)   (0.067)   (0.079)   (0.060)  </w:t>
      </w:r>
    </w:p>
    <w:p w14:paraId="681DE6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C(geo)[T.SK]           -0.901*** -0.883*** -0.931*** -0.907***</w:t>
      </w:r>
    </w:p>
    <w:p w14:paraId="5E130FA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(0.069)   (0.088)   (0.065)  </w:t>
      </w:r>
    </w:p>
    <w:p w14:paraId="1C4D51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6F3AD9">
        <w:rPr>
          <w:rFonts w:ascii="Consolas" w:eastAsia="Times New Roman" w:hAnsi="Consolas" w:cs="Times New Roman"/>
          <w:color w:val="000000" w:themeColor="text1"/>
          <w:kern w:val="0"/>
          <w:sz w:val="21"/>
          <w:szCs w:val="21"/>
          <w:lang w:eastAsia="en-GB"/>
          <w14:ligatures w14:val="none"/>
        </w:rPr>
        <w:t>log_prdct_ij</w:t>
      </w:r>
      <w:proofErr w:type="spellEnd"/>
      <w:r w:rsidRPr="006F3AD9">
        <w:rPr>
          <w:rFonts w:ascii="Consolas" w:eastAsia="Times New Roman" w:hAnsi="Consolas" w:cs="Times New Roman"/>
          <w:color w:val="000000" w:themeColor="text1"/>
          <w:kern w:val="0"/>
          <w:sz w:val="21"/>
          <w:szCs w:val="21"/>
          <w:lang w:eastAsia="en-GB"/>
          <w14:ligatures w14:val="none"/>
        </w:rPr>
        <w:t xml:space="preserve">           0.142**   0.115*    0.131**   0.092    </w:t>
      </w:r>
    </w:p>
    <w:p w14:paraId="5D487CF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w:t>
      </w:r>
      <w:r w:rsidRPr="006F3AD9">
        <w:rPr>
          <w:rFonts w:ascii="Consolas" w:eastAsia="Times New Roman" w:hAnsi="Consolas" w:cs="Times New Roman"/>
          <w:color w:val="000000" w:themeColor="text1"/>
          <w:kern w:val="0"/>
          <w:sz w:val="21"/>
          <w:szCs w:val="21"/>
          <w:lang w:val="pl-PL" w:eastAsia="en-GB"/>
          <w14:ligatures w14:val="none"/>
        </w:rPr>
        <w:t xml:space="preserve">(0.064)   (0.061)   (0.065)   (0.060)  </w:t>
      </w:r>
    </w:p>
    <w:p w14:paraId="40EEF8D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6F3AD9">
        <w:rPr>
          <w:rFonts w:ascii="Consolas" w:eastAsia="Times New Roman" w:hAnsi="Consolas" w:cs="Times New Roman"/>
          <w:color w:val="000000" w:themeColor="text1"/>
          <w:kern w:val="0"/>
          <w:sz w:val="21"/>
          <w:szCs w:val="21"/>
          <w:lang w:val="pl-PL" w:eastAsia="en-GB"/>
          <w14:ligatures w14:val="none"/>
        </w:rPr>
        <w:t>fsi_ij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0.001     -0.000    0.000     -0.001   </w:t>
      </w:r>
    </w:p>
    <w:p w14:paraId="2ACDBD5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lastRenderedPageBreak/>
        <w:t xml:space="preserve">                       (0.002)   (0.002)   (0.002)   (0.002)  </w:t>
      </w:r>
    </w:p>
    <w:p w14:paraId="31E51C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6F3AD9">
        <w:rPr>
          <w:rFonts w:ascii="Consolas" w:eastAsia="Times New Roman" w:hAnsi="Consolas" w:cs="Times New Roman"/>
          <w:color w:val="000000" w:themeColor="text1"/>
          <w:kern w:val="0"/>
          <w:sz w:val="21"/>
          <w:szCs w:val="21"/>
          <w:lang w:val="pl-PL" w:eastAsia="en-GB"/>
          <w14:ligatures w14:val="none"/>
        </w:rPr>
        <w:t>ai_ij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-0.007**  0.004     -0.007**  0.006    </w:t>
      </w:r>
    </w:p>
    <w:p w14:paraId="3D77C4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(0.003)   (0.006)   (0.003)   (0.006)  </w:t>
      </w:r>
    </w:p>
    <w:p w14:paraId="36C65C2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6F3AD9">
        <w:rPr>
          <w:rFonts w:ascii="Consolas" w:eastAsia="Times New Roman" w:hAnsi="Consolas" w:cs="Times New Roman"/>
          <w:color w:val="000000" w:themeColor="text1"/>
          <w:kern w:val="0"/>
          <w:sz w:val="21"/>
          <w:szCs w:val="21"/>
          <w:lang w:val="pl-PL" w:eastAsia="en-GB"/>
          <w14:ligatures w14:val="none"/>
        </w:rPr>
        <w:t>ict_spec_ij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0.005     0.008**                      </w:t>
      </w:r>
    </w:p>
    <w:p w14:paraId="72CABA1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(0.004)   (0.003)                      </w:t>
      </w:r>
    </w:p>
    <w:p w14:paraId="6651970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I(</w:t>
      </w:r>
      <w:proofErr w:type="spellStart"/>
      <w:r w:rsidRPr="006F3AD9">
        <w:rPr>
          <w:rFonts w:ascii="Consolas" w:eastAsia="Times New Roman" w:hAnsi="Consolas" w:cs="Times New Roman"/>
          <w:color w:val="000000" w:themeColor="text1"/>
          <w:kern w:val="0"/>
          <w:sz w:val="21"/>
          <w:szCs w:val="21"/>
          <w:lang w:val="pl-PL" w:eastAsia="en-GB"/>
          <w14:ligatures w14:val="none"/>
        </w:rPr>
        <w:t>ai_ij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6F3AD9">
        <w:rPr>
          <w:rFonts w:ascii="Consolas" w:eastAsia="Times New Roman" w:hAnsi="Consolas" w:cs="Times New Roman"/>
          <w:color w:val="000000" w:themeColor="text1"/>
          <w:kern w:val="0"/>
          <w:sz w:val="21"/>
          <w:szCs w:val="21"/>
          <w:lang w:val="pl-PL" w:eastAsia="en-GB"/>
          <w14:ligatures w14:val="none"/>
        </w:rPr>
        <w:t>ict_spec_ij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-0.000**                     </w:t>
      </w:r>
    </w:p>
    <w:p w14:paraId="631B30C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w:t>
      </w:r>
      <w:r w:rsidRPr="006F3AD9">
        <w:rPr>
          <w:rFonts w:ascii="Consolas" w:eastAsia="Times New Roman" w:hAnsi="Consolas" w:cs="Times New Roman"/>
          <w:color w:val="000000" w:themeColor="text1"/>
          <w:kern w:val="0"/>
          <w:sz w:val="21"/>
          <w:szCs w:val="21"/>
          <w:lang w:eastAsia="en-GB"/>
          <w14:ligatures w14:val="none"/>
        </w:rPr>
        <w:t xml:space="preserve">(0.000)                      </w:t>
      </w:r>
    </w:p>
    <w:p w14:paraId="252AD7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6F3AD9">
        <w:rPr>
          <w:rFonts w:ascii="Consolas" w:eastAsia="Times New Roman" w:hAnsi="Consolas" w:cs="Times New Roman"/>
          <w:color w:val="000000" w:themeColor="text1"/>
          <w:kern w:val="0"/>
          <w:sz w:val="21"/>
          <w:szCs w:val="21"/>
          <w:lang w:eastAsia="en-GB"/>
          <w14:ligatures w14:val="none"/>
        </w:rPr>
        <w:t>ict_tr_ij</w:t>
      </w:r>
      <w:proofErr w:type="spellEnd"/>
      <w:r w:rsidRPr="006F3AD9">
        <w:rPr>
          <w:rFonts w:ascii="Consolas" w:eastAsia="Times New Roman" w:hAnsi="Consolas" w:cs="Times New Roman"/>
          <w:color w:val="000000" w:themeColor="text1"/>
          <w:kern w:val="0"/>
          <w:sz w:val="21"/>
          <w:szCs w:val="21"/>
          <w:lang w:eastAsia="en-GB"/>
          <w14:ligatures w14:val="none"/>
        </w:rPr>
        <w:t xml:space="preserve">                                  0.006     0.010*** </w:t>
      </w:r>
    </w:p>
    <w:p w14:paraId="77A86BD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(0.004)   (0.003)  </w:t>
      </w:r>
    </w:p>
    <w:p w14:paraId="133DEB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I(</w:t>
      </w:r>
      <w:proofErr w:type="spellStart"/>
      <w:r w:rsidRPr="006F3AD9">
        <w:rPr>
          <w:rFonts w:ascii="Consolas" w:eastAsia="Times New Roman" w:hAnsi="Consolas" w:cs="Times New Roman"/>
          <w:color w:val="000000" w:themeColor="text1"/>
          <w:kern w:val="0"/>
          <w:sz w:val="21"/>
          <w:szCs w:val="21"/>
          <w:lang w:eastAsia="en-GB"/>
          <w14:ligatures w14:val="none"/>
        </w:rPr>
        <w:t>ai_ij</w:t>
      </w:r>
      <w:proofErr w:type="spellEnd"/>
      <w:r w:rsidRPr="006F3AD9">
        <w:rPr>
          <w:rFonts w:ascii="Consolas" w:eastAsia="Times New Roman" w:hAnsi="Consolas" w:cs="Times New Roman"/>
          <w:color w:val="000000" w:themeColor="text1"/>
          <w:kern w:val="0"/>
          <w:sz w:val="21"/>
          <w:szCs w:val="21"/>
          <w:lang w:eastAsia="en-GB"/>
          <w14:ligatures w14:val="none"/>
        </w:rPr>
        <w:t xml:space="preserve"> * </w:t>
      </w:r>
      <w:proofErr w:type="spellStart"/>
      <w:r w:rsidRPr="006F3AD9">
        <w:rPr>
          <w:rFonts w:ascii="Consolas" w:eastAsia="Times New Roman" w:hAnsi="Consolas" w:cs="Times New Roman"/>
          <w:color w:val="000000" w:themeColor="text1"/>
          <w:kern w:val="0"/>
          <w:sz w:val="21"/>
          <w:szCs w:val="21"/>
          <w:lang w:eastAsia="en-GB"/>
          <w14:ligatures w14:val="none"/>
        </w:rPr>
        <w:t>ict_tr_ij</w:t>
      </w:r>
      <w:proofErr w:type="spellEnd"/>
      <w:r w:rsidRPr="006F3AD9">
        <w:rPr>
          <w:rFonts w:ascii="Consolas" w:eastAsia="Times New Roman" w:hAnsi="Consolas" w:cs="Times New Roman"/>
          <w:color w:val="000000" w:themeColor="text1"/>
          <w:kern w:val="0"/>
          <w:sz w:val="21"/>
          <w:szCs w:val="21"/>
          <w:lang w:eastAsia="en-GB"/>
          <w14:ligatures w14:val="none"/>
        </w:rPr>
        <w:t>)                                 -0.000***</w:t>
      </w:r>
    </w:p>
    <w:p w14:paraId="4973EFB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(0.000)  </w:t>
      </w:r>
    </w:p>
    <w:p w14:paraId="7FBF4B0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68AEB4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Adj.         0.970     0.973     0.970     0.974    </w:t>
      </w:r>
    </w:p>
    <w:p w14:paraId="114F3B5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AIC                    -217.1    -230.9    -218.2    -239.4   </w:t>
      </w:r>
    </w:p>
    <w:p w14:paraId="27A42BD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BIC                    -112.8    -123.6    -113.8    -132.2   </w:t>
      </w:r>
    </w:p>
    <w:p w14:paraId="603353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
    <w:p w14:paraId="2C1E6CB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N                      134       134       134       134      </w:t>
      </w:r>
    </w:p>
    <w:p w14:paraId="263C8F6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7C5638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
    <w:p w14:paraId="12CB67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6F8CD88E" w14:textId="77777777" w:rsidR="00CE2656" w:rsidRDefault="00CE2656"/>
    <w:p w14:paraId="68CCE2F8" w14:textId="385A8FC5" w:rsidR="00B24293" w:rsidRDefault="00B24293" w:rsidP="00B24293">
      <w:pPr>
        <w:pStyle w:val="Heading2"/>
      </w:pPr>
      <w:r>
        <w:t xml:space="preserve">Wage-growth </w:t>
      </w:r>
      <w:r w:rsidR="0067328D">
        <w:t xml:space="preserve">– 2021 </w:t>
      </w:r>
    </w:p>
    <w:p w14:paraId="40595556" w14:textId="14209A55" w:rsidR="00C57453" w:rsidRDefault="00C57453" w:rsidP="00C57453">
      <w:r>
        <w:t xml:space="preserve">Baseline (country and sector FE) </w:t>
      </w:r>
    </w:p>
    <w:p w14:paraId="50C6E22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78DE5B1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(25)      (26)      (27)      (28)  </w:t>
      </w:r>
    </w:p>
    <w:p w14:paraId="05595D4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05CDB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Intercept              -0.037    -0.035    -0.032    -0.030   </w:t>
      </w:r>
    </w:p>
    <w:p w14:paraId="155585F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(0.076)   (0.082)   (0.074)   (0.081)  </w:t>
      </w:r>
    </w:p>
    <w:p w14:paraId="0D00432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C(nace_r2)[T.F]        -0.027    -0.027    -0.029*   -0.029*  </w:t>
      </w:r>
    </w:p>
    <w:p w14:paraId="5E1CBF0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(0.017)   (0.016)   (0.016)  </w:t>
      </w:r>
    </w:p>
    <w:p w14:paraId="0FDA430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C(nace_r2)[T.G]        -0.012    -0.012    -0.013    -0.014   </w:t>
      </w:r>
    </w:p>
    <w:p w14:paraId="434AD75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(0.009)   (0.009)   (0.009)   (0.009)  </w:t>
      </w:r>
    </w:p>
    <w:p w14:paraId="2934C08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C(nace_r2)[T.H]        0.007     0.007     0.007     0.007    </w:t>
      </w:r>
    </w:p>
    <w:p w14:paraId="67CA1E2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(0.010)   (0.010)   (0.010)   (0.010)  </w:t>
      </w:r>
    </w:p>
    <w:p w14:paraId="4FF2CF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C(nace_r2)[T.I]        -0.058    -0.058    -0.060    -0.060   </w:t>
      </w:r>
    </w:p>
    <w:p w14:paraId="3103B0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(0.049)   (0.049)  </w:t>
      </w:r>
    </w:p>
    <w:p w14:paraId="75A9D57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C(nace_r2)[T.J]        -0.024    -0.024    -0.019    -0.020   </w:t>
      </w:r>
    </w:p>
    <w:p w14:paraId="0F6F243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(0.035)   (0.034)  </w:t>
      </w:r>
    </w:p>
    <w:p w14:paraId="35CD9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C(nace_r2)[T.N]        0.005     0.005     0.005     0.005    </w:t>
      </w:r>
    </w:p>
    <w:p w14:paraId="2A50B99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75ECE2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C(geo)[T.BE]           -0.002    -0.003    -0.004    -0.004   </w:t>
      </w:r>
    </w:p>
    <w:p w14:paraId="1BB9F9A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(0.015)   (0.015)   (0.015)   (0.015)  </w:t>
      </w:r>
    </w:p>
    <w:p w14:paraId="48AB5B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C(geo)[T.BG]           0.063**   0.062**   0.063**   0.062**  </w:t>
      </w:r>
    </w:p>
    <w:p w14:paraId="70E2238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(0.028)   (0.027)   (0.029)  </w:t>
      </w:r>
    </w:p>
    <w:p w14:paraId="2E7AC1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C(geo)[T.CY]           -0.016    -0.016    -0.018    -0.018   </w:t>
      </w:r>
    </w:p>
    <w:p w14:paraId="3652877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(0.019)   (0.019)  </w:t>
      </w:r>
    </w:p>
    <w:p w14:paraId="1722993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C(geo)[T.CZ]           -0.053*   -0.053*   -0.057    -0.057   </w:t>
      </w:r>
    </w:p>
    <w:p w14:paraId="255CE8C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(0.032)   (0.032)   (0.035)   (0.035)  </w:t>
      </w:r>
    </w:p>
    <w:p w14:paraId="785A5E7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C(geo)[T.DE]           0.003     0.003     0.000     -0.000   </w:t>
      </w:r>
    </w:p>
    <w:p w14:paraId="3DE830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0F914D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C(geo)[T.DK]           -0.022    -0.023    -0.022    -0.024   </w:t>
      </w:r>
    </w:p>
    <w:p w14:paraId="5469CB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(0.020)   (0.017)   (0.020)  </w:t>
      </w:r>
    </w:p>
    <w:p w14:paraId="79A5AA7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C(geo)[T.EE]           -0.062*** -0.062*** -0.064*** -0.064***</w:t>
      </w:r>
    </w:p>
    <w:p w14:paraId="6389548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(0.021)   (0.021)   (0.021)  </w:t>
      </w:r>
    </w:p>
    <w:p w14:paraId="267C62A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C(geo)[T.ES]           -0.007    -0.008    -0.011    -0.011   </w:t>
      </w:r>
    </w:p>
    <w:p w14:paraId="0CE0C56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(0.024)   (0.021)   (0.022)  </w:t>
      </w:r>
    </w:p>
    <w:p w14:paraId="2601F77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C(geo)[T.FI]           -0.020    -0.021    -0.025    -0.026   </w:t>
      </w:r>
    </w:p>
    <w:p w14:paraId="347FF5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(0.021)   (0.021)  </w:t>
      </w:r>
    </w:p>
    <w:p w14:paraId="2BEEF60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C(geo)[T.FR]           0.021*    0.021*    0.022*    0.022*   </w:t>
      </w:r>
    </w:p>
    <w:p w14:paraId="09623DF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(0.012)   (0.012)   (0.013)   (0.013)  </w:t>
      </w:r>
    </w:p>
    <w:p w14:paraId="18F026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C(geo)[T.HR]           0.029     0.028     0.026     0.025    </w:t>
      </w:r>
    </w:p>
    <w:p w14:paraId="5001699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(0.022)   (0.018)   (0.021)  </w:t>
      </w:r>
    </w:p>
    <w:p w14:paraId="613DB4E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C(geo)[T.HU]           -0.058*** -0.059**  -0.055*** -0.055***</w:t>
      </w:r>
    </w:p>
    <w:p w14:paraId="1752E2D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(0.022)   (0.023)   (0.020)   (0.020)  </w:t>
      </w:r>
    </w:p>
    <w:p w14:paraId="61D4CD1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C(geo)[T.IE]           -0.021    -0.021    -0.020    -0.020   </w:t>
      </w:r>
    </w:p>
    <w:p w14:paraId="3BCC985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(0.022)   (0.020)   (0.022)  </w:t>
      </w:r>
    </w:p>
    <w:p w14:paraId="32FC0E4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C(geo)[T.IT]           -0.032*   -0.033*   -0.035**  -0.036** </w:t>
      </w:r>
    </w:p>
    <w:p w14:paraId="0ABD86A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(0.015)   (0.015)  </w:t>
      </w:r>
    </w:p>
    <w:p w14:paraId="23E27C1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C(geo)[T.LT]           -0.007    -0.008    -0.008    -0.008   </w:t>
      </w:r>
    </w:p>
    <w:p w14:paraId="42C07C7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(0.019)   (0.019)   (0.019)   (0.019)  </w:t>
      </w:r>
    </w:p>
    <w:p w14:paraId="6D74AF5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C(geo)[T.LV]           -0.062*** -0.063*** -0.063*** -0.063***</w:t>
      </w:r>
    </w:p>
    <w:p w14:paraId="30774D9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(0.017)   (0.018)  </w:t>
      </w:r>
    </w:p>
    <w:p w14:paraId="6BE92BB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C(geo)[T.MT]           -0.011    -0.012    -0.013    -0.013   </w:t>
      </w:r>
    </w:p>
    <w:p w14:paraId="6B3F07B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(0.040)   (0.041)   (0.041)   (0.042)  </w:t>
      </w:r>
    </w:p>
    <w:p w14:paraId="6C17B1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C(geo)[T.NL]           -0.051    -0.051    -0.052    -0.053   </w:t>
      </w:r>
    </w:p>
    <w:p w14:paraId="63F7BFE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(0.154)   (1.214)   (1.438)   (4.325)  </w:t>
      </w:r>
    </w:p>
    <w:p w14:paraId="3289470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C(geo)[T.NO]           -0.014    -0.015    -0.022    -0.022   </w:t>
      </w:r>
    </w:p>
    <w:p w14:paraId="5775952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(0.012)   (0.018)   (0.018)  </w:t>
      </w:r>
    </w:p>
    <w:p w14:paraId="54E8D8C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C(geo)[T.PL]           0.004     0.003     0.004     0.004    </w:t>
      </w:r>
    </w:p>
    <w:p w14:paraId="03D2418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(0.023)   (0.021)   (0.021)  </w:t>
      </w:r>
    </w:p>
    <w:p w14:paraId="3428F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C(geo)[T.PT]           -0.010    -0.011    -0.013    -0.014   </w:t>
      </w:r>
    </w:p>
    <w:p w14:paraId="21C28F1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(0.023)   (0.020)   (0.022)  </w:t>
      </w:r>
    </w:p>
    <w:p w14:paraId="3FF8D49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C(geo)[T.RO]           0.052**   0.052**   0.053*    0.053**  </w:t>
      </w:r>
    </w:p>
    <w:p w14:paraId="4800F0F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(0.026)   (0.027)   (0.027)  </w:t>
      </w:r>
    </w:p>
    <w:p w14:paraId="6728DF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C(geo)[T.SE]           -0.058*** -0.058*** -0.063*** -0.063***</w:t>
      </w:r>
    </w:p>
    <w:p w14:paraId="26043B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(0.011)   (0.011)   (0.014)   (0.014)  </w:t>
      </w:r>
    </w:p>
    <w:p w14:paraId="0B7A8A4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C(geo)[T.SI]           0.014     0.013     0.010     0.009    </w:t>
      </w:r>
    </w:p>
    <w:p w14:paraId="771851B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(0.016)   (0.020)   (0.015)   (0.018)  </w:t>
      </w:r>
    </w:p>
    <w:p w14:paraId="7B0488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C(geo)[T.SK]           -0.012    -0.012    -0.013    -0.013   </w:t>
      </w:r>
    </w:p>
    <w:p w14:paraId="77E6B3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(0.019)   (0.017)   (0.019)  </w:t>
      </w:r>
    </w:p>
    <w:p w14:paraId="68777BA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E18C8">
        <w:rPr>
          <w:rFonts w:ascii="Consolas" w:eastAsia="Times New Roman" w:hAnsi="Consolas" w:cs="Times New Roman"/>
          <w:color w:val="000000" w:themeColor="text1"/>
          <w:kern w:val="0"/>
          <w:sz w:val="21"/>
          <w:szCs w:val="21"/>
          <w:lang w:eastAsia="en-GB"/>
          <w14:ligatures w14:val="none"/>
        </w:rPr>
        <w:t>log_prdct_ij</w:t>
      </w:r>
      <w:proofErr w:type="spellEnd"/>
      <w:r w:rsidRPr="005E18C8">
        <w:rPr>
          <w:rFonts w:ascii="Consolas" w:eastAsia="Times New Roman" w:hAnsi="Consolas" w:cs="Times New Roman"/>
          <w:color w:val="000000" w:themeColor="text1"/>
          <w:kern w:val="0"/>
          <w:sz w:val="21"/>
          <w:szCs w:val="21"/>
          <w:lang w:eastAsia="en-GB"/>
          <w14:ligatures w14:val="none"/>
        </w:rPr>
        <w:t xml:space="preserve">           0.008     0.007     0.007     0.007    </w:t>
      </w:r>
    </w:p>
    <w:p w14:paraId="4AD0D5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w:t>
      </w:r>
      <w:r w:rsidRPr="005E18C8">
        <w:rPr>
          <w:rFonts w:ascii="Consolas" w:eastAsia="Times New Roman" w:hAnsi="Consolas" w:cs="Times New Roman"/>
          <w:color w:val="000000" w:themeColor="text1"/>
          <w:kern w:val="0"/>
          <w:sz w:val="21"/>
          <w:szCs w:val="21"/>
          <w:lang w:val="pl-PL" w:eastAsia="en-GB"/>
          <w14:ligatures w14:val="none"/>
        </w:rPr>
        <w:t xml:space="preserve">(0.016)   (0.018)   (0.015)   (0.018)  </w:t>
      </w:r>
    </w:p>
    <w:p w14:paraId="48AA8C8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E18C8">
        <w:rPr>
          <w:rFonts w:ascii="Consolas" w:eastAsia="Times New Roman" w:hAnsi="Consolas" w:cs="Times New Roman"/>
          <w:color w:val="000000" w:themeColor="text1"/>
          <w:kern w:val="0"/>
          <w:sz w:val="21"/>
          <w:szCs w:val="21"/>
          <w:lang w:val="pl-PL" w:eastAsia="en-GB"/>
          <w14:ligatures w14:val="none"/>
        </w:rPr>
        <w:t>fsi_ij</w:t>
      </w:r>
      <w:proofErr w:type="spellEnd"/>
      <w:r w:rsidRPr="005E18C8">
        <w:rPr>
          <w:rFonts w:ascii="Consolas" w:eastAsia="Times New Roman" w:hAnsi="Consolas" w:cs="Times New Roman"/>
          <w:color w:val="000000" w:themeColor="text1"/>
          <w:kern w:val="0"/>
          <w:sz w:val="21"/>
          <w:szCs w:val="21"/>
          <w:lang w:val="pl-PL" w:eastAsia="en-GB"/>
          <w14:ligatures w14:val="none"/>
        </w:rPr>
        <w:t xml:space="preserve">                 -0.001*   -0.001*   -0.001*   -0.001*  </w:t>
      </w:r>
    </w:p>
    <w:p w14:paraId="51DEFFAC"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val="pl-PL" w:eastAsia="en-GB"/>
          <w14:ligatures w14:val="none"/>
        </w:rPr>
        <w:t xml:space="preserve">(0.000)   (0.000)   (0.000)   (0.000)  </w:t>
      </w:r>
    </w:p>
    <w:p w14:paraId="73034C63"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327839">
        <w:rPr>
          <w:rFonts w:ascii="Consolas" w:eastAsia="Times New Roman" w:hAnsi="Consolas" w:cs="Times New Roman"/>
          <w:color w:val="000000" w:themeColor="text1"/>
          <w:kern w:val="0"/>
          <w:sz w:val="21"/>
          <w:szCs w:val="21"/>
          <w:lang w:val="pl-PL" w:eastAsia="en-GB"/>
          <w14:ligatures w14:val="none"/>
        </w:rPr>
        <w:t>ai_ij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-0.001    -0.000    -0.001    -0.001   </w:t>
      </w:r>
    </w:p>
    <w:p w14:paraId="6096692D"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(0.002)   (0.001)   (0.002)  </w:t>
      </w:r>
    </w:p>
    <w:p w14:paraId="054DBCE4"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327839">
        <w:rPr>
          <w:rFonts w:ascii="Consolas" w:eastAsia="Times New Roman" w:hAnsi="Consolas" w:cs="Times New Roman"/>
          <w:color w:val="000000" w:themeColor="text1"/>
          <w:kern w:val="0"/>
          <w:sz w:val="21"/>
          <w:szCs w:val="21"/>
          <w:lang w:val="pl-PL" w:eastAsia="en-GB"/>
          <w14:ligatures w14:val="none"/>
        </w:rPr>
        <w:t>ict_spec_ij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0.000     0.000                        </w:t>
      </w:r>
    </w:p>
    <w:p w14:paraId="12542CA1"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(0.001)                      </w:t>
      </w:r>
    </w:p>
    <w:p w14:paraId="4240E00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I(</w:t>
      </w:r>
      <w:proofErr w:type="spellStart"/>
      <w:r w:rsidRPr="00327839">
        <w:rPr>
          <w:rFonts w:ascii="Consolas" w:eastAsia="Times New Roman" w:hAnsi="Consolas" w:cs="Times New Roman"/>
          <w:color w:val="000000" w:themeColor="text1"/>
          <w:kern w:val="0"/>
          <w:sz w:val="21"/>
          <w:szCs w:val="21"/>
          <w:lang w:val="pl-PL" w:eastAsia="en-GB"/>
          <w14:ligatures w14:val="none"/>
        </w:rPr>
        <w:t>ai_ij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327839">
        <w:rPr>
          <w:rFonts w:ascii="Consolas" w:eastAsia="Times New Roman" w:hAnsi="Consolas" w:cs="Times New Roman"/>
          <w:color w:val="000000" w:themeColor="text1"/>
          <w:kern w:val="0"/>
          <w:sz w:val="21"/>
          <w:szCs w:val="21"/>
          <w:lang w:val="pl-PL" w:eastAsia="en-GB"/>
          <w14:ligatures w14:val="none"/>
        </w:rPr>
        <w:t>ict_spec_ij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-0.000                       </w:t>
      </w:r>
    </w:p>
    <w:p w14:paraId="4DDE2CBA"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eastAsia="en-GB"/>
          <w14:ligatures w14:val="none"/>
        </w:rPr>
        <w:t xml:space="preserve">(0.000)                      </w:t>
      </w:r>
    </w:p>
    <w:p w14:paraId="5F66B568"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27839">
        <w:rPr>
          <w:rFonts w:ascii="Consolas" w:eastAsia="Times New Roman" w:hAnsi="Consolas" w:cs="Times New Roman"/>
          <w:color w:val="000000" w:themeColor="text1"/>
          <w:kern w:val="0"/>
          <w:sz w:val="21"/>
          <w:szCs w:val="21"/>
          <w:lang w:eastAsia="en-GB"/>
          <w14:ligatures w14:val="none"/>
        </w:rPr>
        <w:t>ict_tr_ij</w:t>
      </w:r>
      <w:proofErr w:type="spellEnd"/>
      <w:r w:rsidRPr="00327839">
        <w:rPr>
          <w:rFonts w:ascii="Consolas" w:eastAsia="Times New Roman" w:hAnsi="Consolas" w:cs="Times New Roman"/>
          <w:color w:val="000000" w:themeColor="text1"/>
          <w:kern w:val="0"/>
          <w:sz w:val="21"/>
          <w:szCs w:val="21"/>
          <w:lang w:eastAsia="en-GB"/>
          <w14:ligatures w14:val="none"/>
        </w:rPr>
        <w:t xml:space="preserve">                                  0.000     0.000    </w:t>
      </w:r>
    </w:p>
    <w:p w14:paraId="024A4ED2"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(0.001)   (0.001)  </w:t>
      </w:r>
    </w:p>
    <w:p w14:paraId="77BE815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I(</w:t>
      </w:r>
      <w:proofErr w:type="spellStart"/>
      <w:r w:rsidRPr="00327839">
        <w:rPr>
          <w:rFonts w:ascii="Consolas" w:eastAsia="Times New Roman" w:hAnsi="Consolas" w:cs="Times New Roman"/>
          <w:color w:val="000000" w:themeColor="text1"/>
          <w:kern w:val="0"/>
          <w:sz w:val="21"/>
          <w:szCs w:val="21"/>
          <w:lang w:eastAsia="en-GB"/>
          <w14:ligatures w14:val="none"/>
        </w:rPr>
        <w:t>ai_ij</w:t>
      </w:r>
      <w:proofErr w:type="spellEnd"/>
      <w:r w:rsidRPr="00327839">
        <w:rPr>
          <w:rFonts w:ascii="Consolas" w:eastAsia="Times New Roman" w:hAnsi="Consolas" w:cs="Times New Roman"/>
          <w:color w:val="000000" w:themeColor="text1"/>
          <w:kern w:val="0"/>
          <w:sz w:val="21"/>
          <w:szCs w:val="21"/>
          <w:lang w:eastAsia="en-GB"/>
          <w14:ligatures w14:val="none"/>
        </w:rPr>
        <w:t xml:space="preserve"> * </w:t>
      </w:r>
      <w:proofErr w:type="spellStart"/>
      <w:r w:rsidRPr="00327839">
        <w:rPr>
          <w:rFonts w:ascii="Consolas" w:eastAsia="Times New Roman" w:hAnsi="Consolas" w:cs="Times New Roman"/>
          <w:color w:val="000000" w:themeColor="text1"/>
          <w:kern w:val="0"/>
          <w:sz w:val="21"/>
          <w:szCs w:val="21"/>
          <w:lang w:eastAsia="en-GB"/>
          <w14:ligatures w14:val="none"/>
        </w:rPr>
        <w:t>ict_tr_ij</w:t>
      </w:r>
      <w:proofErr w:type="spellEnd"/>
      <w:r w:rsidRPr="00327839">
        <w:rPr>
          <w:rFonts w:ascii="Consolas" w:eastAsia="Times New Roman" w:hAnsi="Consolas" w:cs="Times New Roman"/>
          <w:color w:val="000000" w:themeColor="text1"/>
          <w:kern w:val="0"/>
          <w:sz w:val="21"/>
          <w:szCs w:val="21"/>
          <w:lang w:eastAsia="en-GB"/>
          <w14:ligatures w14:val="none"/>
        </w:rPr>
        <w:t xml:space="preserve">)                                 -0.000   </w:t>
      </w:r>
    </w:p>
    <w:p w14:paraId="6273CEA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(0.000)</w:t>
      </w:r>
      <w:r w:rsidRPr="005E18C8">
        <w:rPr>
          <w:rFonts w:ascii="Consolas" w:eastAsia="Times New Roman" w:hAnsi="Consolas" w:cs="Times New Roman"/>
          <w:color w:val="000000" w:themeColor="text1"/>
          <w:kern w:val="0"/>
          <w:sz w:val="21"/>
          <w:szCs w:val="21"/>
          <w:lang w:eastAsia="en-GB"/>
          <w14:ligatures w14:val="none"/>
        </w:rPr>
        <w:t xml:space="preserve">  </w:t>
      </w:r>
    </w:p>
    <w:p w14:paraId="0FCBBF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167E5B6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Adj.         0.478     0.472     0.478     0.473    </w:t>
      </w:r>
    </w:p>
    <w:p w14:paraId="088475D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AIC                    -526.9    -524.9    -526.9    -525.0   </w:t>
      </w:r>
    </w:p>
    <w:p w14:paraId="5CA8F47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BIC                    -422.5    -417.7    -422.6    -417.7   </w:t>
      </w:r>
    </w:p>
    <w:p w14:paraId="58B7911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
    <w:p w14:paraId="1546C02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N                      134       134       134       134      </w:t>
      </w:r>
    </w:p>
    <w:p w14:paraId="56458D7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455152D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
    <w:p w14:paraId="5BE3F3E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3117B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Standard errors in parentheses.</w:t>
      </w:r>
    </w:p>
    <w:p w14:paraId="2CAB12B7" w14:textId="60B044E4" w:rsidR="005E18C8" w:rsidRDefault="005E18C8" w:rsidP="005E18C8">
      <w:pPr>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p&lt;.1, ** p&lt;.05, ***p&lt;.01</w:t>
      </w:r>
    </w:p>
    <w:p w14:paraId="3C17DEA1" w14:textId="27FFEF0A" w:rsidR="001B1C57" w:rsidRPr="007E0994" w:rsidRDefault="001B1C57" w:rsidP="005E18C8">
      <w:pPr>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REMOVE COUNTRY FE AND ADD MACRO CONTROLS INSTEAD</w:t>
      </w:r>
    </w:p>
    <w:p w14:paraId="041DCA4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05E67E0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(29)     (30)     (31)    (32) </w:t>
      </w:r>
    </w:p>
    <w:p w14:paraId="767DCA2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52C029E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Intercept              0.316**  0.319**  0.258** 0.264**</w:t>
      </w:r>
    </w:p>
    <w:p w14:paraId="3115767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(0.131)  (0.131)  (0.127) (0.126)</w:t>
      </w:r>
    </w:p>
    <w:p w14:paraId="1F6F69E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C(nace_r2)[T.F]        -0.011   -0.011   -0.011  -0.011 </w:t>
      </w:r>
    </w:p>
    <w:p w14:paraId="103DE01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(0.015)  (0.015)  (0.014) (0.014)</w:t>
      </w:r>
    </w:p>
    <w:p w14:paraId="30CA95CB"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C(nace_r2)[T.G]        0.001    0.001    0.003   0.003  </w:t>
      </w:r>
    </w:p>
    <w:p w14:paraId="66E1528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(0.010)  (0.010)  (0.010) (0.010)</w:t>
      </w:r>
    </w:p>
    <w:p w14:paraId="6D26FCD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C(nace_r2)[T.H]        0.007    0.007    0.006   0.006  </w:t>
      </w:r>
    </w:p>
    <w:p w14:paraId="0BBDFBF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(0.012)  (0.012)  (0.012) (0.012)</w:t>
      </w:r>
    </w:p>
    <w:p w14:paraId="127776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C(nace_r2)[T.I]        -0.035   -0.036   -0.038  -0.038 </w:t>
      </w:r>
    </w:p>
    <w:p w14:paraId="0C00D22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(0.050)  (0.050)  (0.052) (0.052)</w:t>
      </w:r>
    </w:p>
    <w:p w14:paraId="168A74D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C(nace_r2)[T.J]        0.016    0.015    0.015   0.013  </w:t>
      </w:r>
    </w:p>
    <w:p w14:paraId="58B113B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(0.043)  (0.044)  (0.030) (0.030)</w:t>
      </w:r>
    </w:p>
    <w:p w14:paraId="1C4DB1B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C(nace_r2)[T.N]        0.007    0.007    0.006   0.007  </w:t>
      </w:r>
    </w:p>
    <w:p w14:paraId="6BA689D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(0.014)  (0.014)  (0.013) (0.014)</w:t>
      </w:r>
    </w:p>
    <w:p w14:paraId="6F032CA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7E0994">
        <w:rPr>
          <w:rFonts w:ascii="Consolas" w:eastAsia="Times New Roman" w:hAnsi="Consolas" w:cs="Times New Roman"/>
          <w:color w:val="000000" w:themeColor="text1"/>
          <w:kern w:val="0"/>
          <w:sz w:val="21"/>
          <w:szCs w:val="21"/>
          <w:lang w:eastAsia="en-GB"/>
          <w14:ligatures w14:val="none"/>
        </w:rPr>
        <w:t>log_prdct_ij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0.019    0.020    0.016   0.018  </w:t>
      </w:r>
    </w:p>
    <w:p w14:paraId="67D53FB6"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w:t>
      </w:r>
      <w:r w:rsidRPr="007E0994">
        <w:rPr>
          <w:rFonts w:ascii="Consolas" w:eastAsia="Times New Roman" w:hAnsi="Consolas" w:cs="Times New Roman"/>
          <w:color w:val="000000" w:themeColor="text1"/>
          <w:kern w:val="0"/>
          <w:sz w:val="21"/>
          <w:szCs w:val="21"/>
          <w:lang w:val="pl-PL" w:eastAsia="en-GB"/>
          <w14:ligatures w14:val="none"/>
        </w:rPr>
        <w:t>(0.017)  (0.017)  (0.016) (0.016)</w:t>
      </w:r>
    </w:p>
    <w:p w14:paraId="7AFA0D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fsi_ij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0.000    0.000    0.000   0.000  </w:t>
      </w:r>
    </w:p>
    <w:p w14:paraId="65EE300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(0.000)  (0.000)  (0.000) (0.000)</w:t>
      </w:r>
    </w:p>
    <w:p w14:paraId="7DB650A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ai_ij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0.000    0.000    0.001   -0.000 </w:t>
      </w:r>
    </w:p>
    <w:p w14:paraId="56408F5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(0.001) (0.001)</w:t>
      </w:r>
    </w:p>
    <w:p w14:paraId="05C744CA"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ict_spec_ij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-0.001   -0.001                  </w:t>
      </w:r>
    </w:p>
    <w:p w14:paraId="48A6A07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w:t>
      </w:r>
    </w:p>
    <w:p w14:paraId="3B67FAE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lastRenderedPageBreak/>
        <w:t>infl_r_i</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-0.007*  -0.007*  -0.007* -0.007*</w:t>
      </w:r>
    </w:p>
    <w:p w14:paraId="1F1271A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(0.004)  (0.004)  (0.004) (0.004)</w:t>
      </w:r>
    </w:p>
    <w:p w14:paraId="219ECA7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unempl_r_i</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-0.002   -0.002   -0.002  -0.002 </w:t>
      </w:r>
    </w:p>
    <w:p w14:paraId="63C9226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(0.002)  (0.002)  (0.002) (0.002)</w:t>
      </w:r>
    </w:p>
    <w:p w14:paraId="363A6D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log_gdp_i</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-0.038** -0.038** -0.031* -0.032*</w:t>
      </w:r>
    </w:p>
    <w:p w14:paraId="7A78D03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(0.018)  (0.018)  (0.018) (0.018)</w:t>
      </w:r>
    </w:p>
    <w:p w14:paraId="07D9CB2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I(</w:t>
      </w:r>
      <w:proofErr w:type="spellStart"/>
      <w:r w:rsidRPr="007E0994">
        <w:rPr>
          <w:rFonts w:ascii="Consolas" w:eastAsia="Times New Roman" w:hAnsi="Consolas" w:cs="Times New Roman"/>
          <w:color w:val="000000" w:themeColor="text1"/>
          <w:kern w:val="0"/>
          <w:sz w:val="21"/>
          <w:szCs w:val="21"/>
          <w:lang w:val="pl-PL" w:eastAsia="en-GB"/>
          <w14:ligatures w14:val="none"/>
        </w:rPr>
        <w:t>ai_ij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7E0994">
        <w:rPr>
          <w:rFonts w:ascii="Consolas" w:eastAsia="Times New Roman" w:hAnsi="Consolas" w:cs="Times New Roman"/>
          <w:color w:val="000000" w:themeColor="text1"/>
          <w:kern w:val="0"/>
          <w:sz w:val="21"/>
          <w:szCs w:val="21"/>
          <w:lang w:val="pl-PL" w:eastAsia="en-GB"/>
          <w14:ligatures w14:val="none"/>
        </w:rPr>
        <w:t>ict_spec_ij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0.000                   </w:t>
      </w:r>
    </w:p>
    <w:p w14:paraId="4952FE3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w:t>
      </w:r>
      <w:r w:rsidRPr="007E0994">
        <w:rPr>
          <w:rFonts w:ascii="Consolas" w:eastAsia="Times New Roman" w:hAnsi="Consolas" w:cs="Times New Roman"/>
          <w:color w:val="000000" w:themeColor="text1"/>
          <w:kern w:val="0"/>
          <w:sz w:val="21"/>
          <w:szCs w:val="21"/>
          <w:lang w:eastAsia="en-GB"/>
          <w14:ligatures w14:val="none"/>
        </w:rPr>
        <w:t xml:space="preserve">(0.000)                 </w:t>
      </w:r>
    </w:p>
    <w:p w14:paraId="0FEF718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7E0994">
        <w:rPr>
          <w:rFonts w:ascii="Consolas" w:eastAsia="Times New Roman" w:hAnsi="Consolas" w:cs="Times New Roman"/>
          <w:color w:val="000000" w:themeColor="text1"/>
          <w:kern w:val="0"/>
          <w:sz w:val="21"/>
          <w:szCs w:val="21"/>
          <w:lang w:eastAsia="en-GB"/>
          <w14:ligatures w14:val="none"/>
        </w:rPr>
        <w:t>ict_tr_ij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r w:rsidRPr="00327839">
        <w:rPr>
          <w:rFonts w:ascii="Consolas" w:eastAsia="Times New Roman" w:hAnsi="Consolas" w:cs="Times New Roman"/>
          <w:color w:val="000000" w:themeColor="text1"/>
          <w:kern w:val="0"/>
          <w:sz w:val="21"/>
          <w:szCs w:val="21"/>
          <w:highlight w:val="yellow"/>
          <w:lang w:eastAsia="en-GB"/>
          <w14:ligatures w14:val="none"/>
        </w:rPr>
        <w:t>-0.001* -0.001*</w:t>
      </w:r>
    </w:p>
    <w:p w14:paraId="6FE310F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(0.001) (0.001)</w:t>
      </w:r>
    </w:p>
    <w:p w14:paraId="750E0A0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I(</w:t>
      </w:r>
      <w:proofErr w:type="spellStart"/>
      <w:r w:rsidRPr="007E0994">
        <w:rPr>
          <w:rFonts w:ascii="Consolas" w:eastAsia="Times New Roman" w:hAnsi="Consolas" w:cs="Times New Roman"/>
          <w:color w:val="000000" w:themeColor="text1"/>
          <w:kern w:val="0"/>
          <w:sz w:val="21"/>
          <w:szCs w:val="21"/>
          <w:lang w:eastAsia="en-GB"/>
          <w14:ligatures w14:val="none"/>
        </w:rPr>
        <w:t>ai_ij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 </w:t>
      </w:r>
      <w:proofErr w:type="spellStart"/>
      <w:r w:rsidRPr="007E0994">
        <w:rPr>
          <w:rFonts w:ascii="Consolas" w:eastAsia="Times New Roman" w:hAnsi="Consolas" w:cs="Times New Roman"/>
          <w:color w:val="000000" w:themeColor="text1"/>
          <w:kern w:val="0"/>
          <w:sz w:val="21"/>
          <w:szCs w:val="21"/>
          <w:lang w:eastAsia="en-GB"/>
          <w14:ligatures w14:val="none"/>
        </w:rPr>
        <w:t>ict_tr_ij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0.000  </w:t>
      </w:r>
    </w:p>
    <w:p w14:paraId="36A28608"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(0.000)</w:t>
      </w:r>
    </w:p>
    <w:p w14:paraId="13FCA7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5EA9A4A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Adj.         0.075    0.068    0.084   0.078  </w:t>
      </w:r>
    </w:p>
    <w:p w14:paraId="2D1FA44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AIC                    -467.2   -465.2   -468.5  -466.7 </w:t>
      </w:r>
    </w:p>
    <w:p w14:paraId="31EDA49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BIC                    -426.6   -421.8   -427.9  -423.2 </w:t>
      </w:r>
    </w:p>
    <w:p w14:paraId="04D0E1B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Country FE             No       </w:t>
      </w:r>
      <w:proofErr w:type="spellStart"/>
      <w:r w:rsidRPr="007E0994">
        <w:rPr>
          <w:rFonts w:ascii="Consolas" w:eastAsia="Times New Roman" w:hAnsi="Consolas" w:cs="Times New Roman"/>
          <w:color w:val="000000" w:themeColor="text1"/>
          <w:kern w:val="0"/>
          <w:sz w:val="21"/>
          <w:szCs w:val="21"/>
          <w:lang w:eastAsia="en-GB"/>
          <w14:ligatures w14:val="none"/>
        </w:rPr>
        <w:t>No</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roofErr w:type="spellStart"/>
      <w:r w:rsidRPr="007E0994">
        <w:rPr>
          <w:rFonts w:ascii="Consolas" w:eastAsia="Times New Roman" w:hAnsi="Consolas" w:cs="Times New Roman"/>
          <w:color w:val="000000" w:themeColor="text1"/>
          <w:kern w:val="0"/>
          <w:sz w:val="21"/>
          <w:szCs w:val="21"/>
          <w:lang w:eastAsia="en-GB"/>
          <w14:ligatures w14:val="none"/>
        </w:rPr>
        <w:t>No</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roofErr w:type="spellStart"/>
      <w:r w:rsidRPr="007E0994">
        <w:rPr>
          <w:rFonts w:ascii="Consolas" w:eastAsia="Times New Roman" w:hAnsi="Consolas" w:cs="Times New Roman"/>
          <w:color w:val="000000" w:themeColor="text1"/>
          <w:kern w:val="0"/>
          <w:sz w:val="21"/>
          <w:szCs w:val="21"/>
          <w:lang w:eastAsia="en-GB"/>
          <w14:ligatures w14:val="none"/>
        </w:rPr>
        <w:t>No</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
    <w:p w14:paraId="5C6F282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N                      134      134      134     134    </w:t>
      </w:r>
    </w:p>
    <w:p w14:paraId="2F644C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35E0D01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7E0994">
        <w:rPr>
          <w:rFonts w:ascii="Consolas" w:eastAsia="Times New Roman" w:hAnsi="Consolas" w:cs="Times New Roman"/>
          <w:color w:val="000000" w:themeColor="text1"/>
          <w:kern w:val="0"/>
          <w:sz w:val="21"/>
          <w:szCs w:val="21"/>
          <w:lang w:eastAsia="en-GB"/>
          <w14:ligatures w14:val="none"/>
        </w:rPr>
        <w:t>Yes</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roofErr w:type="spellStart"/>
      <w:r w:rsidRPr="007E0994">
        <w:rPr>
          <w:rFonts w:ascii="Consolas" w:eastAsia="Times New Roman" w:hAnsi="Consolas" w:cs="Times New Roman"/>
          <w:color w:val="000000" w:themeColor="text1"/>
          <w:kern w:val="0"/>
          <w:sz w:val="21"/>
          <w:szCs w:val="21"/>
          <w:lang w:eastAsia="en-GB"/>
          <w14:ligatures w14:val="none"/>
        </w:rPr>
        <w:t>Yes</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roofErr w:type="spellStart"/>
      <w:r w:rsidRPr="007E0994">
        <w:rPr>
          <w:rFonts w:ascii="Consolas" w:eastAsia="Times New Roman" w:hAnsi="Consolas" w:cs="Times New Roman"/>
          <w:color w:val="000000" w:themeColor="text1"/>
          <w:kern w:val="0"/>
          <w:sz w:val="21"/>
          <w:szCs w:val="21"/>
          <w:lang w:eastAsia="en-GB"/>
          <w14:ligatures w14:val="none"/>
        </w:rPr>
        <w:t>Yes</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
    <w:p w14:paraId="0C9AFB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30A0405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Standard errors in parentheses.</w:t>
      </w:r>
    </w:p>
    <w:p w14:paraId="63FFAB6B" w14:textId="0ED0CA95" w:rsidR="001B1C57" w:rsidRPr="007E0994" w:rsidRDefault="007E0994" w:rsidP="007E0994">
      <w:pPr>
        <w:rPr>
          <w:color w:val="000000" w:themeColor="text1"/>
        </w:rPr>
      </w:pPr>
      <w:r w:rsidRPr="007E0994">
        <w:rPr>
          <w:rFonts w:ascii="Consolas" w:eastAsia="Times New Roman" w:hAnsi="Consolas" w:cs="Times New Roman"/>
          <w:color w:val="000000" w:themeColor="text1"/>
          <w:kern w:val="0"/>
          <w:sz w:val="21"/>
          <w:szCs w:val="21"/>
          <w:lang w:eastAsia="en-GB"/>
          <w14:ligatures w14:val="none"/>
        </w:rPr>
        <w:t>* p&lt;.1, ** p&lt;.05, ***p&lt;.01</w:t>
      </w:r>
    </w:p>
    <w:p w14:paraId="358612E8" w14:textId="65F65958" w:rsidR="0067328D" w:rsidRDefault="0067328D" w:rsidP="0067328D">
      <w:pPr>
        <w:pStyle w:val="Heading2"/>
        <w:rPr>
          <w:rFonts w:eastAsia="Times New Roman"/>
          <w:lang w:eastAsia="en-GB"/>
        </w:rPr>
      </w:pPr>
      <w:r>
        <w:rPr>
          <w:rFonts w:eastAsia="Times New Roman"/>
          <w:lang w:eastAsia="en-GB"/>
        </w:rPr>
        <w:t>Wage growth – 2022</w:t>
      </w:r>
    </w:p>
    <w:p w14:paraId="6767B3E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106E50E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(33)      (34)      (35)      (36)  </w:t>
      </w:r>
    </w:p>
    <w:p w14:paraId="73239F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38A68C8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Intercept              0.762***  0.762***  0.797***  0.794*** </w:t>
      </w:r>
    </w:p>
    <w:p w14:paraId="68690E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(0.132)   (0.133)   (0.137)   (0.138)  </w:t>
      </w:r>
    </w:p>
    <w:p w14:paraId="215666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C(nace_r2)[T.F]        0.034*    0.034*    0.017     0.017    </w:t>
      </w:r>
    </w:p>
    <w:p w14:paraId="0AB4B2F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(0.018)   (0.018)   (0.018)   (0.018)  </w:t>
      </w:r>
    </w:p>
    <w:p w14:paraId="51421AD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C(nace_r2)[T.G]        0.005     0.005     0.007     0.007    </w:t>
      </w:r>
    </w:p>
    <w:p w14:paraId="700CD95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(0.011)   (0.011)   (0.011)   (0.011)  </w:t>
      </w:r>
    </w:p>
    <w:p w14:paraId="37FB992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C(nace_r2)[T.H]        0.015     0.015     0.006     0.006    </w:t>
      </w:r>
    </w:p>
    <w:p w14:paraId="4A2F5B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 xml:space="preserve">                       (0.011)   (0.011)   (0.010)   (0.010)  </w:t>
      </w:r>
    </w:p>
    <w:p w14:paraId="15D1C63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C(nace_r2)[T.I]        0.041*    0.041*    0.026     0.026    </w:t>
      </w:r>
    </w:p>
    <w:p w14:paraId="2BAE49B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(0.023)   (0.023)   (0.024)   (0.024)  </w:t>
      </w:r>
    </w:p>
    <w:p w14:paraId="584E65C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C(nace_r2)[T.J]        -0.090*** -0.090*** -0.019    -0.018   </w:t>
      </w:r>
    </w:p>
    <w:p w14:paraId="52A3E9B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(0.028)   (0.028)   (0.024)   (0.024)  </w:t>
      </w:r>
    </w:p>
    <w:p w14:paraId="7549406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C(nace_r2)[T.N]        0.029**   0.029**   0.031***  0.030*** </w:t>
      </w:r>
    </w:p>
    <w:p w14:paraId="1638C17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(0.012)   (0.012)   (0.012)   (0.012)  </w:t>
      </w:r>
    </w:p>
    <w:p w14:paraId="1A6259B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C43756">
        <w:rPr>
          <w:rFonts w:ascii="Consolas" w:eastAsia="Times New Roman" w:hAnsi="Consolas" w:cs="Times New Roman"/>
          <w:color w:val="000000" w:themeColor="text1"/>
          <w:kern w:val="0"/>
          <w:sz w:val="21"/>
          <w:szCs w:val="21"/>
          <w:lang w:eastAsia="en-GB"/>
          <w14:ligatures w14:val="none"/>
        </w:rPr>
        <w:t>log_prdct_ij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0.026*    0.026*    0.030**   0.029**  </w:t>
      </w:r>
    </w:p>
    <w:p w14:paraId="4A19259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w:t>
      </w:r>
      <w:r w:rsidRPr="00C43756">
        <w:rPr>
          <w:rFonts w:ascii="Consolas" w:eastAsia="Times New Roman" w:hAnsi="Consolas" w:cs="Times New Roman"/>
          <w:color w:val="000000" w:themeColor="text1"/>
          <w:kern w:val="0"/>
          <w:sz w:val="21"/>
          <w:szCs w:val="21"/>
          <w:lang w:val="pl-PL" w:eastAsia="en-GB"/>
          <w14:ligatures w14:val="none"/>
        </w:rPr>
        <w:t xml:space="preserve">(0.014)   (0.015)   (0.014)   (0.015)  </w:t>
      </w:r>
    </w:p>
    <w:p w14:paraId="41C2DB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fsi_ij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0.000     0.000     0.000     0.000    </w:t>
      </w:r>
    </w:p>
    <w:p w14:paraId="6B793287"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(0.000)   (0.000)   (0.000)   (0.000)  </w:t>
      </w:r>
    </w:p>
    <w:p w14:paraId="23945A4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ai_ij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0.001     0.001     </w:t>
      </w:r>
      <w:r w:rsidRPr="00C43756">
        <w:rPr>
          <w:rFonts w:ascii="Consolas" w:eastAsia="Times New Roman" w:hAnsi="Consolas" w:cs="Times New Roman"/>
          <w:color w:val="000000" w:themeColor="text1"/>
          <w:kern w:val="0"/>
          <w:sz w:val="21"/>
          <w:szCs w:val="21"/>
          <w:highlight w:val="yellow"/>
          <w:lang w:val="pl-PL" w:eastAsia="en-GB"/>
          <w14:ligatures w14:val="none"/>
        </w:rPr>
        <w:t>0.002**</w:t>
      </w:r>
      <w:r w:rsidRPr="00C43756">
        <w:rPr>
          <w:rFonts w:ascii="Consolas" w:eastAsia="Times New Roman" w:hAnsi="Consolas" w:cs="Times New Roman"/>
          <w:color w:val="000000" w:themeColor="text1"/>
          <w:kern w:val="0"/>
          <w:sz w:val="21"/>
          <w:szCs w:val="21"/>
          <w:lang w:val="pl-PL" w:eastAsia="en-GB"/>
          <w14:ligatures w14:val="none"/>
        </w:rPr>
        <w:t xml:space="preserve">   0.003    </w:t>
      </w:r>
    </w:p>
    <w:p w14:paraId="0D59468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(0.002)  </w:t>
      </w:r>
    </w:p>
    <w:p w14:paraId="34F30A2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ict_spec_ij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0.001**   0.001**                      </w:t>
      </w:r>
    </w:p>
    <w:p w14:paraId="6ADA1A1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w:t>
      </w:r>
    </w:p>
    <w:p w14:paraId="4C28CC7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infl_r_i</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5438A38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1BE5877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unempl_r_i</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-0.000    -0.000    -0.002    -0.002   </w:t>
      </w:r>
    </w:p>
    <w:p w14:paraId="4F8BE1B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445FD7E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log_gdp_i</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-0.088*** -0.088*** -0.089*** -0.088***</w:t>
      </w:r>
    </w:p>
    <w:p w14:paraId="2BEA23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(0.016)   (0.016)   (0.017)   (0.017)  </w:t>
      </w:r>
    </w:p>
    <w:p w14:paraId="50632E1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I(</w:t>
      </w:r>
      <w:proofErr w:type="spellStart"/>
      <w:r w:rsidRPr="00C43756">
        <w:rPr>
          <w:rFonts w:ascii="Consolas" w:eastAsia="Times New Roman" w:hAnsi="Consolas" w:cs="Times New Roman"/>
          <w:color w:val="000000" w:themeColor="text1"/>
          <w:kern w:val="0"/>
          <w:sz w:val="21"/>
          <w:szCs w:val="21"/>
          <w:lang w:val="pl-PL" w:eastAsia="en-GB"/>
          <w14:ligatures w14:val="none"/>
        </w:rPr>
        <w:t>ai_ij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C43756">
        <w:rPr>
          <w:rFonts w:ascii="Consolas" w:eastAsia="Times New Roman" w:hAnsi="Consolas" w:cs="Times New Roman"/>
          <w:color w:val="000000" w:themeColor="text1"/>
          <w:kern w:val="0"/>
          <w:sz w:val="21"/>
          <w:szCs w:val="21"/>
          <w:lang w:val="pl-PL" w:eastAsia="en-GB"/>
          <w14:ligatures w14:val="none"/>
        </w:rPr>
        <w:t>ict_spec_ij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-0.000                       </w:t>
      </w:r>
    </w:p>
    <w:p w14:paraId="07EB2B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w:t>
      </w:r>
      <w:r w:rsidRPr="00C43756">
        <w:rPr>
          <w:rFonts w:ascii="Consolas" w:eastAsia="Times New Roman" w:hAnsi="Consolas" w:cs="Times New Roman"/>
          <w:color w:val="000000" w:themeColor="text1"/>
          <w:kern w:val="0"/>
          <w:sz w:val="21"/>
          <w:szCs w:val="21"/>
          <w:lang w:eastAsia="en-GB"/>
          <w14:ligatures w14:val="none"/>
        </w:rPr>
        <w:t xml:space="preserve">(0.000)                      </w:t>
      </w:r>
    </w:p>
    <w:p w14:paraId="63EEBC7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C43756">
        <w:rPr>
          <w:rFonts w:ascii="Consolas" w:eastAsia="Times New Roman" w:hAnsi="Consolas" w:cs="Times New Roman"/>
          <w:color w:val="000000" w:themeColor="text1"/>
          <w:kern w:val="0"/>
          <w:sz w:val="21"/>
          <w:szCs w:val="21"/>
          <w:lang w:eastAsia="en-GB"/>
          <w14:ligatures w14:val="none"/>
        </w:rPr>
        <w:t>ict_tr_ij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-0.001    -0.001   </w:t>
      </w:r>
    </w:p>
    <w:p w14:paraId="58C1B57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(0.001)   (0.001)  </w:t>
      </w:r>
    </w:p>
    <w:p w14:paraId="1A5C717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I(</w:t>
      </w:r>
      <w:proofErr w:type="spellStart"/>
      <w:r w:rsidRPr="00C43756">
        <w:rPr>
          <w:rFonts w:ascii="Consolas" w:eastAsia="Times New Roman" w:hAnsi="Consolas" w:cs="Times New Roman"/>
          <w:color w:val="000000" w:themeColor="text1"/>
          <w:kern w:val="0"/>
          <w:sz w:val="21"/>
          <w:szCs w:val="21"/>
          <w:lang w:eastAsia="en-GB"/>
          <w14:ligatures w14:val="none"/>
        </w:rPr>
        <w:t>ai_ij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 </w:t>
      </w:r>
      <w:proofErr w:type="spellStart"/>
      <w:r w:rsidRPr="00C43756">
        <w:rPr>
          <w:rFonts w:ascii="Consolas" w:eastAsia="Times New Roman" w:hAnsi="Consolas" w:cs="Times New Roman"/>
          <w:color w:val="000000" w:themeColor="text1"/>
          <w:kern w:val="0"/>
          <w:sz w:val="21"/>
          <w:szCs w:val="21"/>
          <w:lang w:eastAsia="en-GB"/>
          <w14:ligatures w14:val="none"/>
        </w:rPr>
        <w:t>ict_tr_ij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-0.000   </w:t>
      </w:r>
    </w:p>
    <w:p w14:paraId="677917F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(0.000)  </w:t>
      </w:r>
    </w:p>
    <w:p w14:paraId="2B99AB7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4152A4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Adj.         0.459     0.455     0.447     0.443    </w:t>
      </w:r>
    </w:p>
    <w:p w14:paraId="1A7BDBE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AIC                    -501.5    -499.5    -498.3    -496.5   </w:t>
      </w:r>
    </w:p>
    <w:p w14:paraId="1CAFAD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BIC                    -460.9    -456.0    -457.8    -453.0   </w:t>
      </w:r>
    </w:p>
    <w:p w14:paraId="1A97EC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Country FE             No        </w:t>
      </w:r>
      <w:proofErr w:type="spellStart"/>
      <w:r w:rsidRPr="00C43756">
        <w:rPr>
          <w:rFonts w:ascii="Consolas" w:eastAsia="Times New Roman" w:hAnsi="Consolas" w:cs="Times New Roman"/>
          <w:color w:val="000000" w:themeColor="text1"/>
          <w:kern w:val="0"/>
          <w:sz w:val="21"/>
          <w:szCs w:val="21"/>
          <w:lang w:eastAsia="en-GB"/>
          <w14:ligatures w14:val="none"/>
        </w:rPr>
        <w:t>No</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roofErr w:type="spellStart"/>
      <w:r w:rsidRPr="00C43756">
        <w:rPr>
          <w:rFonts w:ascii="Consolas" w:eastAsia="Times New Roman" w:hAnsi="Consolas" w:cs="Times New Roman"/>
          <w:color w:val="000000" w:themeColor="text1"/>
          <w:kern w:val="0"/>
          <w:sz w:val="21"/>
          <w:szCs w:val="21"/>
          <w:lang w:eastAsia="en-GB"/>
          <w14:ligatures w14:val="none"/>
        </w:rPr>
        <w:t>No</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roofErr w:type="spellStart"/>
      <w:r w:rsidRPr="00C43756">
        <w:rPr>
          <w:rFonts w:ascii="Consolas" w:eastAsia="Times New Roman" w:hAnsi="Consolas" w:cs="Times New Roman"/>
          <w:color w:val="000000" w:themeColor="text1"/>
          <w:kern w:val="0"/>
          <w:sz w:val="21"/>
          <w:szCs w:val="21"/>
          <w:lang w:eastAsia="en-GB"/>
          <w14:ligatures w14:val="none"/>
        </w:rPr>
        <w:t>No</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
    <w:p w14:paraId="515B33BE"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N                      134       134       134       134      </w:t>
      </w:r>
    </w:p>
    <w:p w14:paraId="32DCDB4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5DD5628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C43756">
        <w:rPr>
          <w:rFonts w:ascii="Consolas" w:eastAsia="Times New Roman" w:hAnsi="Consolas" w:cs="Times New Roman"/>
          <w:color w:val="000000" w:themeColor="text1"/>
          <w:kern w:val="0"/>
          <w:sz w:val="21"/>
          <w:szCs w:val="21"/>
          <w:lang w:eastAsia="en-GB"/>
          <w14:ligatures w14:val="none"/>
        </w:rPr>
        <w:t>Yes</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roofErr w:type="spellStart"/>
      <w:r w:rsidRPr="00C43756">
        <w:rPr>
          <w:rFonts w:ascii="Consolas" w:eastAsia="Times New Roman" w:hAnsi="Consolas" w:cs="Times New Roman"/>
          <w:color w:val="000000" w:themeColor="text1"/>
          <w:kern w:val="0"/>
          <w:sz w:val="21"/>
          <w:szCs w:val="21"/>
          <w:lang w:eastAsia="en-GB"/>
          <w14:ligatures w14:val="none"/>
        </w:rPr>
        <w:t>Yes</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roofErr w:type="spellStart"/>
      <w:r w:rsidRPr="00C43756">
        <w:rPr>
          <w:rFonts w:ascii="Consolas" w:eastAsia="Times New Roman" w:hAnsi="Consolas" w:cs="Times New Roman"/>
          <w:color w:val="000000" w:themeColor="text1"/>
          <w:kern w:val="0"/>
          <w:sz w:val="21"/>
          <w:szCs w:val="21"/>
          <w:lang w:eastAsia="en-GB"/>
          <w14:ligatures w14:val="none"/>
        </w:rPr>
        <w:t>Yes</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
    <w:p w14:paraId="5E30A05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0A8318C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Standard errors in parentheses.</w:t>
      </w:r>
    </w:p>
    <w:p w14:paraId="1FC8B436" w14:textId="625A1322" w:rsidR="00C43756" w:rsidRPr="00C43756" w:rsidRDefault="00C43756" w:rsidP="00C43756">
      <w:pPr>
        <w:rPr>
          <w:color w:val="000000" w:themeColor="text1"/>
          <w:lang w:eastAsia="en-GB"/>
        </w:rPr>
      </w:pPr>
      <w:r w:rsidRPr="00C43756">
        <w:rPr>
          <w:rFonts w:ascii="Consolas" w:eastAsia="Times New Roman" w:hAnsi="Consolas" w:cs="Times New Roman"/>
          <w:color w:val="000000" w:themeColor="text1"/>
          <w:kern w:val="0"/>
          <w:sz w:val="21"/>
          <w:szCs w:val="21"/>
          <w:lang w:eastAsia="en-GB"/>
          <w14:ligatures w14:val="none"/>
        </w:rPr>
        <w:t>* p&lt;.1, ** p&lt;.05, ***p&lt;.01</w:t>
      </w:r>
    </w:p>
    <w:p w14:paraId="51C48E39" w14:textId="630AC5F5" w:rsidR="00656369" w:rsidRPr="00656369" w:rsidRDefault="00656369" w:rsidP="00656369">
      <w:pPr>
        <w:pStyle w:val="Heading2"/>
        <w:rPr>
          <w:rFonts w:eastAsia="Times New Roman"/>
          <w:lang w:eastAsia="en-GB"/>
        </w:rPr>
      </w:pPr>
      <w:r>
        <w:rPr>
          <w:rFonts w:eastAsia="Times New Roman"/>
          <w:lang w:eastAsia="en-GB"/>
        </w:rPr>
        <w:t>Wage growth – 202</w:t>
      </w:r>
      <w:r w:rsidRPr="00656369">
        <w:rPr>
          <w:rFonts w:eastAsia="Times New Roman"/>
          <w:lang w:eastAsia="en-GB"/>
        </w:rPr>
        <w:t>3</w:t>
      </w:r>
    </w:p>
    <w:p w14:paraId="11786D6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br/>
        <w:t>==============================================================</w:t>
      </w:r>
    </w:p>
    <w:p w14:paraId="5408CA8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(37)      (38)      (39)      (40)  </w:t>
      </w:r>
    </w:p>
    <w:p w14:paraId="704F526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19D2D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Intercept              0.600***  0.604***  0.612***  0.615*** </w:t>
      </w:r>
    </w:p>
    <w:p w14:paraId="2FBAB1F7"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(0.139)   (0.138)   (0.142)   (0.143)  </w:t>
      </w:r>
    </w:p>
    <w:p w14:paraId="284A101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C(nace_r2)[T.F]        0.004     0.000     -0.007    -0.010   </w:t>
      </w:r>
    </w:p>
    <w:p w14:paraId="3C5942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(0.015)   (0.015)   (0.014)   (0.013)  </w:t>
      </w:r>
    </w:p>
    <w:p w14:paraId="4753C01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C(nace_r2)[T.G]        -0.003    -0.003    -0.002    -0.002   </w:t>
      </w:r>
    </w:p>
    <w:p w14:paraId="72FD88D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(0.010)   (0.010)   (0.010)   (0.010)  </w:t>
      </w:r>
    </w:p>
    <w:p w14:paraId="0378D4A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C(nace_r2)[T.H]        0.006     0.004     0.000     -0.001   </w:t>
      </w:r>
    </w:p>
    <w:p w14:paraId="4D82545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(0.009)   (0.009)   (0.009)   (0.009)  </w:t>
      </w:r>
    </w:p>
    <w:p w14:paraId="1BEA99B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C(nace_r2)[T.I]        -0.010    -0.012    -0.021    -0.022   </w:t>
      </w:r>
    </w:p>
    <w:p w14:paraId="12181B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(0.024)   (0.024)   (0.028)   (0.028)  </w:t>
      </w:r>
    </w:p>
    <w:p w14:paraId="41DC7C0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C(nace_r2)[T.J]        -0.040    -0.043    0.005     0.004    </w:t>
      </w:r>
    </w:p>
    <w:p w14:paraId="428E88E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(0.036)   (0.035)   (0.028)   (0.028)  </w:t>
      </w:r>
    </w:p>
    <w:p w14:paraId="712621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C(nace_r2)[T.N]        -0.001    0.001     0.001     0.002    </w:t>
      </w:r>
    </w:p>
    <w:p w14:paraId="5EDACFC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(0.014)   (0.014)   (0.014)   (0.014)  </w:t>
      </w:r>
    </w:p>
    <w:p w14:paraId="0B616A1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D7D6D">
        <w:rPr>
          <w:rFonts w:ascii="Consolas" w:eastAsia="Times New Roman" w:hAnsi="Consolas" w:cs="Times New Roman"/>
          <w:color w:val="000000" w:themeColor="text1"/>
          <w:kern w:val="0"/>
          <w:sz w:val="21"/>
          <w:szCs w:val="21"/>
          <w:lang w:eastAsia="en-GB"/>
          <w14:ligatures w14:val="none"/>
        </w:rPr>
        <w:t>log_prdct_ij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0.012     0.014     0.016     0.018    </w:t>
      </w:r>
    </w:p>
    <w:p w14:paraId="332FF70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w:t>
      </w:r>
      <w:r w:rsidRPr="005D7D6D">
        <w:rPr>
          <w:rFonts w:ascii="Consolas" w:eastAsia="Times New Roman" w:hAnsi="Consolas" w:cs="Times New Roman"/>
          <w:color w:val="000000" w:themeColor="text1"/>
          <w:kern w:val="0"/>
          <w:sz w:val="21"/>
          <w:szCs w:val="21"/>
          <w:lang w:val="pl-PL" w:eastAsia="en-GB"/>
          <w14:ligatures w14:val="none"/>
        </w:rPr>
        <w:t xml:space="preserve">(0.017)   (0.017)   (0.016)   (0.016)  </w:t>
      </w:r>
    </w:p>
    <w:p w14:paraId="5224BF5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fsi_ij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-0.000    -0.000    -0.000    -0.000   </w:t>
      </w:r>
    </w:p>
    <w:p w14:paraId="66CDCA8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(0.000)   (0.000)   (0.000)   (0.000)  </w:t>
      </w:r>
    </w:p>
    <w:p w14:paraId="7FE0111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ai_ij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-0.001    -0.003**  -0.000    -0.002   </w:t>
      </w:r>
    </w:p>
    <w:p w14:paraId="51FC439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(0.001)   (0.002)  </w:t>
      </w:r>
    </w:p>
    <w:p w14:paraId="55BB01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ict_spec_ij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0.001     0.001                        </w:t>
      </w:r>
    </w:p>
    <w:p w14:paraId="022DDF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w:t>
      </w:r>
    </w:p>
    <w:p w14:paraId="34DCA89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infl_r_i</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-0.001    -0.001    -0.001    -0.001   </w:t>
      </w:r>
    </w:p>
    <w:p w14:paraId="103CD9B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(0.001)   (0.001)  </w:t>
      </w:r>
    </w:p>
    <w:p w14:paraId="0978193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unempl_r_i</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-0.003*   -0.003*   -0.004*** -0.004***</w:t>
      </w:r>
    </w:p>
    <w:p w14:paraId="5F6B47F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(0.002)   (0.002)  </w:t>
      </w:r>
    </w:p>
    <w:p w14:paraId="31B590E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log_gdp_i</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-0.056*** -0.056*** -0.056*** -0.056***</w:t>
      </w:r>
    </w:p>
    <w:p w14:paraId="1D8589A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lastRenderedPageBreak/>
        <w:t xml:space="preserve">                       (0.016)   (0.016)   (0.017)   (0.017)  </w:t>
      </w:r>
    </w:p>
    <w:p w14:paraId="26FF60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I(</w:t>
      </w:r>
      <w:proofErr w:type="spellStart"/>
      <w:r w:rsidRPr="005D7D6D">
        <w:rPr>
          <w:rFonts w:ascii="Consolas" w:eastAsia="Times New Roman" w:hAnsi="Consolas" w:cs="Times New Roman"/>
          <w:color w:val="000000" w:themeColor="text1"/>
          <w:kern w:val="0"/>
          <w:sz w:val="21"/>
          <w:szCs w:val="21"/>
          <w:lang w:val="pl-PL" w:eastAsia="en-GB"/>
          <w14:ligatures w14:val="none"/>
        </w:rPr>
        <w:t>ai_ij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5D7D6D">
        <w:rPr>
          <w:rFonts w:ascii="Consolas" w:eastAsia="Times New Roman" w:hAnsi="Consolas" w:cs="Times New Roman"/>
          <w:color w:val="000000" w:themeColor="text1"/>
          <w:kern w:val="0"/>
          <w:sz w:val="21"/>
          <w:szCs w:val="21"/>
          <w:lang w:val="pl-PL" w:eastAsia="en-GB"/>
          <w14:ligatures w14:val="none"/>
        </w:rPr>
        <w:t>ict_spec_ij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0.000*                       </w:t>
      </w:r>
    </w:p>
    <w:p w14:paraId="2E241B3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w:t>
      </w:r>
      <w:r w:rsidRPr="005D7D6D">
        <w:rPr>
          <w:rFonts w:ascii="Consolas" w:eastAsia="Times New Roman" w:hAnsi="Consolas" w:cs="Times New Roman"/>
          <w:color w:val="000000" w:themeColor="text1"/>
          <w:kern w:val="0"/>
          <w:sz w:val="21"/>
          <w:szCs w:val="21"/>
          <w:lang w:eastAsia="en-GB"/>
          <w14:ligatures w14:val="none"/>
        </w:rPr>
        <w:t xml:space="preserve">(0.000)                      </w:t>
      </w:r>
    </w:p>
    <w:p w14:paraId="3A357F2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D7D6D">
        <w:rPr>
          <w:rFonts w:ascii="Consolas" w:eastAsia="Times New Roman" w:hAnsi="Consolas" w:cs="Times New Roman"/>
          <w:color w:val="000000" w:themeColor="text1"/>
          <w:kern w:val="0"/>
          <w:sz w:val="21"/>
          <w:szCs w:val="21"/>
          <w:lang w:eastAsia="en-GB"/>
          <w14:ligatures w14:val="none"/>
        </w:rPr>
        <w:t>ict_tr_ij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-0.000    -0.000   </w:t>
      </w:r>
    </w:p>
    <w:p w14:paraId="315BB10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(0.001)   (0.001)  </w:t>
      </w:r>
    </w:p>
    <w:p w14:paraId="25A3BD7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I(</w:t>
      </w:r>
      <w:proofErr w:type="spellStart"/>
      <w:r w:rsidRPr="005D7D6D">
        <w:rPr>
          <w:rFonts w:ascii="Consolas" w:eastAsia="Times New Roman" w:hAnsi="Consolas" w:cs="Times New Roman"/>
          <w:color w:val="000000" w:themeColor="text1"/>
          <w:kern w:val="0"/>
          <w:sz w:val="21"/>
          <w:szCs w:val="21"/>
          <w:lang w:eastAsia="en-GB"/>
          <w14:ligatures w14:val="none"/>
        </w:rPr>
        <w:t>ai_ij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 </w:t>
      </w:r>
      <w:proofErr w:type="spellStart"/>
      <w:r w:rsidRPr="005D7D6D">
        <w:rPr>
          <w:rFonts w:ascii="Consolas" w:eastAsia="Times New Roman" w:hAnsi="Consolas" w:cs="Times New Roman"/>
          <w:color w:val="000000" w:themeColor="text1"/>
          <w:kern w:val="0"/>
          <w:sz w:val="21"/>
          <w:szCs w:val="21"/>
          <w:lang w:eastAsia="en-GB"/>
          <w14:ligatures w14:val="none"/>
        </w:rPr>
        <w:t>ict_tr_ij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0.000    </w:t>
      </w:r>
    </w:p>
    <w:p w14:paraId="15A8B9E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(0.000)  </w:t>
      </w:r>
    </w:p>
    <w:p w14:paraId="04F1935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42AD323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Adj.         0.295     0.301     0.281     0.284    </w:t>
      </w:r>
    </w:p>
    <w:p w14:paraId="096C2CC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AIC                    -516.7    -516.9    -514.0    -513.6   </w:t>
      </w:r>
    </w:p>
    <w:p w14:paraId="15FE2B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BIC                    -476.1    -473.4    -473.5    -470.1   </w:t>
      </w:r>
    </w:p>
    <w:p w14:paraId="52D0097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Country FE             No        </w:t>
      </w:r>
      <w:proofErr w:type="spellStart"/>
      <w:r w:rsidRPr="005D7D6D">
        <w:rPr>
          <w:rFonts w:ascii="Consolas" w:eastAsia="Times New Roman" w:hAnsi="Consolas" w:cs="Times New Roman"/>
          <w:color w:val="000000" w:themeColor="text1"/>
          <w:kern w:val="0"/>
          <w:sz w:val="21"/>
          <w:szCs w:val="21"/>
          <w:lang w:eastAsia="en-GB"/>
          <w14:ligatures w14:val="none"/>
        </w:rPr>
        <w:t>No</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roofErr w:type="spellStart"/>
      <w:r w:rsidRPr="005D7D6D">
        <w:rPr>
          <w:rFonts w:ascii="Consolas" w:eastAsia="Times New Roman" w:hAnsi="Consolas" w:cs="Times New Roman"/>
          <w:color w:val="000000" w:themeColor="text1"/>
          <w:kern w:val="0"/>
          <w:sz w:val="21"/>
          <w:szCs w:val="21"/>
          <w:lang w:eastAsia="en-GB"/>
          <w14:ligatures w14:val="none"/>
        </w:rPr>
        <w:t>No</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roofErr w:type="spellStart"/>
      <w:r w:rsidRPr="005D7D6D">
        <w:rPr>
          <w:rFonts w:ascii="Consolas" w:eastAsia="Times New Roman" w:hAnsi="Consolas" w:cs="Times New Roman"/>
          <w:color w:val="000000" w:themeColor="text1"/>
          <w:kern w:val="0"/>
          <w:sz w:val="21"/>
          <w:szCs w:val="21"/>
          <w:lang w:eastAsia="en-GB"/>
          <w14:ligatures w14:val="none"/>
        </w:rPr>
        <w:t>No</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
    <w:p w14:paraId="12088BB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N                      134       134       134       134      </w:t>
      </w:r>
    </w:p>
    <w:p w14:paraId="6CE522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2D67ABB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5D7D6D">
        <w:rPr>
          <w:rFonts w:ascii="Consolas" w:eastAsia="Times New Roman" w:hAnsi="Consolas" w:cs="Times New Roman"/>
          <w:color w:val="000000" w:themeColor="text1"/>
          <w:kern w:val="0"/>
          <w:sz w:val="21"/>
          <w:szCs w:val="21"/>
          <w:lang w:eastAsia="en-GB"/>
          <w14:ligatures w14:val="none"/>
        </w:rPr>
        <w:t>Yes</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roofErr w:type="spellStart"/>
      <w:r w:rsidRPr="005D7D6D">
        <w:rPr>
          <w:rFonts w:ascii="Consolas" w:eastAsia="Times New Roman" w:hAnsi="Consolas" w:cs="Times New Roman"/>
          <w:color w:val="000000" w:themeColor="text1"/>
          <w:kern w:val="0"/>
          <w:sz w:val="21"/>
          <w:szCs w:val="21"/>
          <w:lang w:eastAsia="en-GB"/>
          <w14:ligatures w14:val="none"/>
        </w:rPr>
        <w:t>Yes</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roofErr w:type="spellStart"/>
      <w:r w:rsidRPr="005D7D6D">
        <w:rPr>
          <w:rFonts w:ascii="Consolas" w:eastAsia="Times New Roman" w:hAnsi="Consolas" w:cs="Times New Roman"/>
          <w:color w:val="000000" w:themeColor="text1"/>
          <w:kern w:val="0"/>
          <w:sz w:val="21"/>
          <w:szCs w:val="21"/>
          <w:lang w:eastAsia="en-GB"/>
          <w14:ligatures w14:val="none"/>
        </w:rPr>
        <w:t>Yes</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
    <w:p w14:paraId="7D332A6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EF721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Standard errors in parentheses.</w:t>
      </w:r>
    </w:p>
    <w:p w14:paraId="447656FA" w14:textId="32F98632" w:rsidR="00777489" w:rsidRDefault="005D7D6D" w:rsidP="005D7D6D">
      <w:pPr>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p&lt;.1, ** p&lt;.05, ***p&lt;.01</w:t>
      </w:r>
    </w:p>
    <w:p w14:paraId="3280F4D5" w14:textId="500DFC2F" w:rsidR="00E020C5" w:rsidRDefault="00E020C5" w:rsidP="00E020C5">
      <w:pPr>
        <w:pStyle w:val="Heading2"/>
        <w:rPr>
          <w:rFonts w:eastAsia="Times New Roman"/>
          <w:lang w:eastAsia="en-GB"/>
        </w:rPr>
      </w:pPr>
      <w:r>
        <w:rPr>
          <w:rFonts w:eastAsia="Times New Roman"/>
          <w:lang w:eastAsia="en-GB"/>
        </w:rPr>
        <w:t xml:space="preserve">Panel, wage level, ICT specialist </w:t>
      </w:r>
    </w:p>
    <w:p w14:paraId="109020E3"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Model Comparison                                                               </w:t>
      </w:r>
    </w:p>
    <w:p w14:paraId="044A5758" w14:textId="156DF18C"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3058B42" w14:textId="79B694B2"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A81CBD">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76BC36F8" w14:textId="35D8336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2D95B9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Dep. Variable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p>
    <w:p w14:paraId="6401567F"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Estimator                       </w:t>
      </w:r>
      <w:proofErr w:type="spellStart"/>
      <w:r w:rsidRPr="00E020C5">
        <w:rPr>
          <w:rFonts w:ascii="Consolas" w:eastAsia="Times New Roman" w:hAnsi="Consolas" w:cs="Times New Roman"/>
          <w:color w:val="000000" w:themeColor="text1"/>
          <w:kern w:val="0"/>
          <w:sz w:val="21"/>
          <w:szCs w:val="21"/>
          <w:lang w:eastAsia="en-GB"/>
          <w14:ligatures w14:val="none"/>
        </w:rPr>
        <w:t>PooledOLS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BetweenOLS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RandomEffects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PanelOLS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PanelOLS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FirstDifferenceOLS</w:t>
      </w:r>
      <w:proofErr w:type="spellEnd"/>
    </w:p>
    <w:p w14:paraId="226043D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No. Observations                      536               134               536                536                     536                    402</w:t>
      </w:r>
    </w:p>
    <w:p w14:paraId="62186D8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Cov. Est.                       Clustered        Unadjusted        </w:t>
      </w:r>
      <w:proofErr w:type="spellStart"/>
      <w:r w:rsidRPr="00E020C5">
        <w:rPr>
          <w:rFonts w:ascii="Consolas" w:eastAsia="Times New Roman" w:hAnsi="Consolas" w:cs="Times New Roman"/>
          <w:color w:val="000000" w:themeColor="text1"/>
          <w:kern w:val="0"/>
          <w:sz w:val="21"/>
          <w:szCs w:val="21"/>
          <w:lang w:eastAsia="en-GB"/>
          <w14:ligatures w14:val="none"/>
        </w:rPr>
        <w:t>Unadjusted</w:t>
      </w:r>
      <w:proofErr w:type="spellEnd"/>
      <w:r w:rsidRPr="00E020C5">
        <w:rPr>
          <w:rFonts w:ascii="Consolas" w:eastAsia="Times New Roman" w:hAnsi="Consolas" w:cs="Times New Roman"/>
          <w:color w:val="000000" w:themeColor="text1"/>
          <w:kern w:val="0"/>
          <w:sz w:val="21"/>
          <w:szCs w:val="21"/>
          <w:lang w:eastAsia="en-GB"/>
          <w14:ligatures w14:val="none"/>
        </w:rPr>
        <w:t xml:space="preserve">          Clustered               </w:t>
      </w:r>
      <w:proofErr w:type="spellStart"/>
      <w:r w:rsidRPr="00E020C5">
        <w:rPr>
          <w:rFonts w:ascii="Consolas" w:eastAsia="Times New Roman" w:hAnsi="Consolas" w:cs="Times New Roman"/>
          <w:color w:val="000000" w:themeColor="text1"/>
          <w:kern w:val="0"/>
          <w:sz w:val="21"/>
          <w:szCs w:val="21"/>
          <w:lang w:eastAsia="en-GB"/>
          <w14:ligatures w14:val="none"/>
        </w:rPr>
        <w:t>Clustered</w:t>
      </w:r>
      <w:proofErr w:type="spellEnd"/>
      <w:r w:rsidRPr="00E020C5">
        <w:rPr>
          <w:rFonts w:ascii="Consolas" w:eastAsia="Times New Roman" w:hAnsi="Consolas" w:cs="Times New Roman"/>
          <w:color w:val="000000" w:themeColor="text1"/>
          <w:kern w:val="0"/>
          <w:sz w:val="21"/>
          <w:szCs w:val="21"/>
          <w:lang w:eastAsia="en-GB"/>
          <w14:ligatures w14:val="none"/>
        </w:rPr>
        <w:t xml:space="preserve">             Unadjusted</w:t>
      </w:r>
    </w:p>
    <w:p w14:paraId="5E2F5B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0.7552            0.8186            0.2457             0.2265                  0.0868                 0.1081</w:t>
      </w:r>
    </w:p>
    <w:p w14:paraId="59E13C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R-Squared (Within)                -6.0826           -16.136           -0.0891            -0.0456                  0.0868                 0.0380</w:t>
      </w:r>
    </w:p>
    <w:p w14:paraId="30DEF98D"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(Between)                0.7974            0.8186            0.4530             0.3570                  0.0821                -0.0163</w:t>
      </w:r>
    </w:p>
    <w:p w14:paraId="751857A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(Overall)                0.7552            0.7147            0.4497             0.3546                  0.0821                -0.0163</w:t>
      </w:r>
    </w:p>
    <w:p w14:paraId="41E6D1A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F-statistic                        272.05            95.537            28.718             19.184                  6.2728                 8.0028</w:t>
      </w:r>
    </w:p>
    <w:p w14:paraId="4F05811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P-value (F-stat)                   0.0000            0.0000            0.0000             0.0000                  0.0000                 0.0000</w:t>
      </w:r>
    </w:p>
    <w:p w14:paraId="2135C9D0" w14:textId="4238719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78BF97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const</w:t>
      </w:r>
      <w:proofErr w:type="spellEnd"/>
      <w:r w:rsidRPr="00E020C5">
        <w:rPr>
          <w:rFonts w:ascii="Consolas" w:eastAsia="Times New Roman" w:hAnsi="Consolas" w:cs="Times New Roman"/>
          <w:color w:val="000000" w:themeColor="text1"/>
          <w:kern w:val="0"/>
          <w:sz w:val="21"/>
          <w:szCs w:val="21"/>
          <w:lang w:eastAsia="en-GB"/>
          <w14:ligatures w14:val="none"/>
        </w:rPr>
        <w:t xml:space="preserve">                             -0.3851           -0.2644            1.4868             1.7240                  2.4310                       </w:t>
      </w:r>
    </w:p>
    <w:p w14:paraId="3FEE4051"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(-1.3005)         (-1.5440)          (14.426)           (6.3853)                (14.260)                       </w:t>
      </w:r>
    </w:p>
    <w:p w14:paraId="3226477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ai_adoption</w:t>
      </w:r>
      <w:proofErr w:type="spellEnd"/>
      <w:r w:rsidRPr="00E020C5">
        <w:rPr>
          <w:rFonts w:ascii="Consolas" w:eastAsia="Times New Roman" w:hAnsi="Consolas" w:cs="Times New Roman"/>
          <w:color w:val="000000" w:themeColor="text1"/>
          <w:kern w:val="0"/>
          <w:sz w:val="21"/>
          <w:szCs w:val="21"/>
          <w:lang w:eastAsia="en-GB"/>
          <w14:ligatures w14:val="none"/>
        </w:rPr>
        <w:t xml:space="preserve">                        0.0263            0.0546            0.0004            -0.0030                  0.0004                 0.0041</w:t>
      </w:r>
    </w:p>
    <w:p w14:paraId="019019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(3.8257)          (5.9068)          (0.2983)          (-2.1113)                (0.3716)               (4.0824)</w:t>
      </w:r>
    </w:p>
    <w:p w14:paraId="103A1C6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spec_ict</w:t>
      </w:r>
      <w:proofErr w:type="spellEnd"/>
      <w:r w:rsidRPr="00E020C5">
        <w:rPr>
          <w:rFonts w:ascii="Consolas" w:eastAsia="Times New Roman" w:hAnsi="Consolas" w:cs="Times New Roman"/>
          <w:color w:val="000000" w:themeColor="text1"/>
          <w:kern w:val="0"/>
          <w:sz w:val="21"/>
          <w:szCs w:val="21"/>
          <w:lang w:eastAsia="en-GB"/>
          <w14:ligatures w14:val="none"/>
        </w:rPr>
        <w:t xml:space="preserve">                          -0.0069           -0.0098           -0.0010            -0.0011                 -0.0036                -0.0032</w:t>
      </w:r>
    </w:p>
    <w:p w14:paraId="2060298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(-2.0186)         (-2.9761)         (-0.7270)          (-0.5761)               (-1.7717)              (-2.2916)</w:t>
      </w:r>
    </w:p>
    <w:p w14:paraId="242524E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ai_x_ict</w:t>
      </w:r>
      <w:proofErr w:type="spellEnd"/>
      <w:r w:rsidRPr="00E020C5">
        <w:rPr>
          <w:rFonts w:ascii="Consolas" w:eastAsia="Times New Roman" w:hAnsi="Consolas" w:cs="Times New Roman"/>
          <w:color w:val="000000" w:themeColor="text1"/>
          <w:kern w:val="0"/>
          <w:sz w:val="21"/>
          <w:szCs w:val="21"/>
          <w:lang w:eastAsia="en-GB"/>
          <w14:ligatures w14:val="none"/>
        </w:rPr>
        <w:t xml:space="preserve">                          -0.0002           -0.0004         -6.83e-06          2.864e-05              -1.111e-06             -3.192e-05</w:t>
      </w:r>
    </w:p>
    <w:p w14:paraId="4005646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(-2.0318)         (-3.0733)         (-0.3311)           (1.4898)               (-0.0654)              (-2.1034)</w:t>
      </w:r>
    </w:p>
    <w:p w14:paraId="29E8D71C"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log_prod</w:t>
      </w:r>
      <w:proofErr w:type="spellEnd"/>
      <w:r w:rsidRPr="00E020C5">
        <w:rPr>
          <w:rFonts w:ascii="Consolas" w:eastAsia="Times New Roman" w:hAnsi="Consolas" w:cs="Times New Roman"/>
          <w:color w:val="000000" w:themeColor="text1"/>
          <w:kern w:val="0"/>
          <w:sz w:val="21"/>
          <w:szCs w:val="21"/>
          <w:lang w:eastAsia="en-GB"/>
          <w14:ligatures w14:val="none"/>
        </w:rPr>
        <w:t xml:space="preserve">                           0.7093            0.6673            0.2195             0.2247                  0.0753                 0.0085</w:t>
      </w:r>
    </w:p>
    <w:p w14:paraId="649124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(8.0173)          (13.453)          (8.8005)           (3.6923)                (2.0540)               (0.3776)</w:t>
      </w:r>
    </w:p>
    <w:p w14:paraId="2F3953C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FSI                               -0.0002           -0.0018            0.0019            -0.0019                 -0.0041                -0.0030</w:t>
      </w:r>
    </w:p>
    <w:p w14:paraId="454F929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(-0.1490)         (-1.0690)          (1.3911)          (-0.9708)               (-2.0214)              (-2.0375)</w:t>
      </w:r>
    </w:p>
    <w:p w14:paraId="18B8A06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share_high_skill</w:t>
      </w:r>
      <w:proofErr w:type="spellEnd"/>
      <w:r w:rsidRPr="00E020C5">
        <w:rPr>
          <w:rFonts w:ascii="Consolas" w:eastAsia="Times New Roman" w:hAnsi="Consolas" w:cs="Times New Roman"/>
          <w:color w:val="000000" w:themeColor="text1"/>
          <w:kern w:val="0"/>
          <w:sz w:val="21"/>
          <w:szCs w:val="21"/>
          <w:lang w:eastAsia="en-GB"/>
          <w14:ligatures w14:val="none"/>
        </w:rPr>
        <w:t xml:space="preserve">                   0.0048            0.0037            0.0066             0.0035                  0.0038                 0.0027</w:t>
      </w:r>
    </w:p>
    <w:p w14:paraId="7DED48B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 xml:space="preserve">                                 (1.5072)          (1.3176)          (4.8398)           (1.8007)                (2.2663)               (2.0395)</w:t>
      </w:r>
    </w:p>
    <w:p w14:paraId="130B2CAF" w14:textId="0A6BC8F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EBE02D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Effects                                                                                   Entity                  </w:t>
      </w:r>
      <w:proofErr w:type="spellStart"/>
      <w:r w:rsidRPr="00E020C5">
        <w:rPr>
          <w:rFonts w:ascii="Consolas" w:eastAsia="Times New Roman" w:hAnsi="Consolas" w:cs="Times New Roman"/>
          <w:color w:val="000000" w:themeColor="text1"/>
          <w:kern w:val="0"/>
          <w:sz w:val="21"/>
          <w:szCs w:val="21"/>
          <w:lang w:eastAsia="en-GB"/>
          <w14:ligatures w14:val="none"/>
        </w:rPr>
        <w:t>Entity</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
    <w:p w14:paraId="4A7F3CE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Time                                               </w:t>
      </w:r>
    </w:p>
    <w:p w14:paraId="0E506B79" w14:textId="640A5EC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E37B6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
    <w:p w14:paraId="19483BAA" w14:textId="7A65343E" w:rsidR="00E020C5" w:rsidRDefault="00E020C5" w:rsidP="00E020C5">
      <w:pPr>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T-stats reported in parentheses</w:t>
      </w:r>
    </w:p>
    <w:p w14:paraId="4DDE2B80" w14:textId="0C2A258E" w:rsidR="00344FFA" w:rsidRDefault="00344FFA" w:rsidP="00344FFA">
      <w:pPr>
        <w:pStyle w:val="Heading2"/>
        <w:rPr>
          <w:rFonts w:eastAsia="Times New Roman"/>
          <w:lang w:eastAsia="en-GB"/>
        </w:rPr>
      </w:pPr>
      <w:r>
        <w:rPr>
          <w:rFonts w:eastAsia="Times New Roman"/>
          <w:lang w:eastAsia="en-GB"/>
        </w:rPr>
        <w:t xml:space="preserve">Panel, wage level, ICT training  </w:t>
      </w:r>
    </w:p>
    <w:p w14:paraId="2C2AB6EC" w14:textId="77777777" w:rsidR="00344FFA" w:rsidRPr="00344FFA" w:rsidRDefault="00344FFA" w:rsidP="00344FFA">
      <w:pPr>
        <w:spacing w:after="0" w:line="240" w:lineRule="auto"/>
        <w:rPr>
          <w:rFonts w:ascii="Consolas" w:eastAsia="Times New Roman" w:hAnsi="Consolas" w:cs="Times New Roman"/>
          <w:color w:val="D6DEEB"/>
          <w:kern w:val="0"/>
          <w:sz w:val="21"/>
          <w:szCs w:val="21"/>
          <w:lang w:eastAsia="en-GB"/>
          <w14:ligatures w14:val="none"/>
        </w:rPr>
      </w:pPr>
      <w:r w:rsidRPr="00344FFA">
        <w:rPr>
          <w:rFonts w:ascii="Consolas" w:eastAsia="Times New Roman" w:hAnsi="Consolas" w:cs="Times New Roman"/>
          <w:color w:val="D6DEEB"/>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Model Comparison                                                               </w:t>
      </w:r>
    </w:p>
    <w:p w14:paraId="7DB84576" w14:textId="52D7BBD2"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214DB5E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3D4755E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74B643BF"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Dep. Variable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p>
    <w:p w14:paraId="0F51DA4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Estimator                       </w:t>
      </w:r>
      <w:proofErr w:type="spellStart"/>
      <w:r w:rsidRPr="00344FFA">
        <w:rPr>
          <w:rFonts w:ascii="Consolas" w:eastAsia="Times New Roman" w:hAnsi="Consolas" w:cs="Times New Roman"/>
          <w:color w:val="000000" w:themeColor="text1"/>
          <w:kern w:val="0"/>
          <w:sz w:val="21"/>
          <w:szCs w:val="21"/>
          <w:lang w:eastAsia="en-GB"/>
          <w14:ligatures w14:val="none"/>
        </w:rPr>
        <w:t>PooledOLS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BetweenOLS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RandomEffects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PanelOLS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PanelOLS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FirstDifferenceOLS</w:t>
      </w:r>
      <w:proofErr w:type="spellEnd"/>
    </w:p>
    <w:p w14:paraId="522F417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No. Observations                      536               134               536                536                     536                    402</w:t>
      </w:r>
    </w:p>
    <w:p w14:paraId="79F029A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Cov. Est.                       Clustered        Unadjusted        </w:t>
      </w:r>
      <w:proofErr w:type="spellStart"/>
      <w:r w:rsidRPr="00344FFA">
        <w:rPr>
          <w:rFonts w:ascii="Consolas" w:eastAsia="Times New Roman" w:hAnsi="Consolas" w:cs="Times New Roman"/>
          <w:color w:val="000000" w:themeColor="text1"/>
          <w:kern w:val="0"/>
          <w:sz w:val="21"/>
          <w:szCs w:val="21"/>
          <w:lang w:eastAsia="en-GB"/>
          <w14:ligatures w14:val="none"/>
        </w:rPr>
        <w:t>Unadjusted</w:t>
      </w:r>
      <w:proofErr w:type="spellEnd"/>
      <w:r w:rsidRPr="00344FFA">
        <w:rPr>
          <w:rFonts w:ascii="Consolas" w:eastAsia="Times New Roman" w:hAnsi="Consolas" w:cs="Times New Roman"/>
          <w:color w:val="000000" w:themeColor="text1"/>
          <w:kern w:val="0"/>
          <w:sz w:val="21"/>
          <w:szCs w:val="21"/>
          <w:lang w:eastAsia="en-GB"/>
          <w14:ligatures w14:val="none"/>
        </w:rPr>
        <w:t xml:space="preserve">          Clustered               </w:t>
      </w:r>
      <w:proofErr w:type="spellStart"/>
      <w:r w:rsidRPr="00344FFA">
        <w:rPr>
          <w:rFonts w:ascii="Consolas" w:eastAsia="Times New Roman" w:hAnsi="Consolas" w:cs="Times New Roman"/>
          <w:color w:val="000000" w:themeColor="text1"/>
          <w:kern w:val="0"/>
          <w:sz w:val="21"/>
          <w:szCs w:val="21"/>
          <w:lang w:eastAsia="en-GB"/>
          <w14:ligatures w14:val="none"/>
        </w:rPr>
        <w:t>Clustered</w:t>
      </w:r>
      <w:proofErr w:type="spellEnd"/>
      <w:r w:rsidRPr="00344FFA">
        <w:rPr>
          <w:rFonts w:ascii="Consolas" w:eastAsia="Times New Roman" w:hAnsi="Consolas" w:cs="Times New Roman"/>
          <w:color w:val="000000" w:themeColor="text1"/>
          <w:kern w:val="0"/>
          <w:sz w:val="21"/>
          <w:szCs w:val="21"/>
          <w:lang w:eastAsia="en-GB"/>
          <w14:ligatures w14:val="none"/>
        </w:rPr>
        <w:t xml:space="preserve">             Unadjusted</w:t>
      </w:r>
    </w:p>
    <w:p w14:paraId="0D7A01C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0.7426            0.7902            0.2405             0.2461                  0.0971                 0.1139</w:t>
      </w:r>
    </w:p>
    <w:p w14:paraId="1CA3AFC6"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(Within)                -4.5528           -12.438           -0.0256            -0.0436                  0.0971                 0.0511</w:t>
      </w:r>
    </w:p>
    <w:p w14:paraId="4E9B0F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(Between)                0.7752            0.7902            0.4333             0.4233                  0.1944                 0.0724</w:t>
      </w:r>
    </w:p>
    <w:p w14:paraId="2DAABF6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(Overall)                0.7426            0.7091            0.4305             0.4204                  0.1938                 0.0724</w:t>
      </w:r>
    </w:p>
    <w:p w14:paraId="0A7DBC3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F-statistic                        254.32            79.722            27.916             21.381                  7.0968                 8.4821</w:t>
      </w:r>
    </w:p>
    <w:p w14:paraId="14AA761B"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P-value (F-stat)                   0.0000            0.0000            0.0000             0.0000                  0.0000                 0.0000</w:t>
      </w:r>
    </w:p>
    <w:p w14:paraId="6A81A1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0A19E41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const</w:t>
      </w:r>
      <w:proofErr w:type="spellEnd"/>
      <w:r w:rsidRPr="00344FFA">
        <w:rPr>
          <w:rFonts w:ascii="Consolas" w:eastAsia="Times New Roman" w:hAnsi="Consolas" w:cs="Times New Roman"/>
          <w:color w:val="000000" w:themeColor="text1"/>
          <w:kern w:val="0"/>
          <w:sz w:val="21"/>
          <w:szCs w:val="21"/>
          <w:lang w:eastAsia="en-GB"/>
          <w14:ligatures w14:val="none"/>
        </w:rPr>
        <w:t xml:space="preserve">                             -0.4242           -0.3520            1.6043             1.6154                  2.3295                       </w:t>
      </w:r>
    </w:p>
    <w:p w14:paraId="1E4FB02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(-1.3236)         (-1.9153)          (15.668)           (6.7945)                (15.302)                       </w:t>
      </w:r>
    </w:p>
    <w:p w14:paraId="7226912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ai_adoption</w:t>
      </w:r>
      <w:proofErr w:type="spellEnd"/>
      <w:r w:rsidRPr="00344FFA">
        <w:rPr>
          <w:rFonts w:ascii="Consolas" w:eastAsia="Times New Roman" w:hAnsi="Consolas" w:cs="Times New Roman"/>
          <w:color w:val="000000" w:themeColor="text1"/>
          <w:kern w:val="0"/>
          <w:sz w:val="21"/>
          <w:szCs w:val="21"/>
          <w:lang w:eastAsia="en-GB"/>
          <w14:ligatures w14:val="none"/>
        </w:rPr>
        <w:t xml:space="preserve">                        0.0217            0.0513            0.0021            -0.0006                  0.0027                 0.0059</w:t>
      </w:r>
    </w:p>
    <w:p w14:paraId="4C9C5B9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(2.8823)          (4.4421)          (1.3761)          (-0.3820)                (2.2950)               (5.2068)</w:t>
      </w:r>
    </w:p>
    <w:p w14:paraId="25728D9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ai_x_ict_tr</w:t>
      </w:r>
      <w:proofErr w:type="spellEnd"/>
      <w:r w:rsidRPr="00344FFA">
        <w:rPr>
          <w:rFonts w:ascii="Consolas" w:eastAsia="Times New Roman" w:hAnsi="Consolas" w:cs="Times New Roman"/>
          <w:color w:val="000000" w:themeColor="text1"/>
          <w:kern w:val="0"/>
          <w:sz w:val="21"/>
          <w:szCs w:val="21"/>
          <w:lang w:eastAsia="en-GB"/>
          <w14:ligatures w14:val="none"/>
        </w:rPr>
        <w:t xml:space="preserve">                       -0.0002           -0.0005        -4.253e-05         -7.282e-06              -4.861e-05             -7.134e-05</w:t>
      </w:r>
    </w:p>
    <w:p w14:paraId="36AEBC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(-2.0205)         (-3.0085)         (-1.6658)          (-0.2751)               (-2.3494)              (-3.6233)</w:t>
      </w:r>
    </w:p>
    <w:p w14:paraId="688695F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training_ict</w:t>
      </w:r>
      <w:proofErr w:type="spellEnd"/>
      <w:r w:rsidRPr="00344FFA">
        <w:rPr>
          <w:rFonts w:ascii="Consolas" w:eastAsia="Times New Roman" w:hAnsi="Consolas" w:cs="Times New Roman"/>
          <w:color w:val="000000" w:themeColor="text1"/>
          <w:kern w:val="0"/>
          <w:sz w:val="21"/>
          <w:szCs w:val="21"/>
          <w:lang w:eastAsia="en-GB"/>
          <w14:ligatures w14:val="none"/>
        </w:rPr>
        <w:t xml:space="preserve">                       0.0060            0.0021            0.0045             0.0040                  0.0040                 0.0032</w:t>
      </w:r>
    </w:p>
    <w:p w14:paraId="0E3346A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(1.6493)          (0.5352)          (3.1945)           (2.6199)                (2.9375)               (2.4229)</w:t>
      </w:r>
    </w:p>
    <w:p w14:paraId="60291634"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log_prod</w:t>
      </w:r>
      <w:proofErr w:type="spellEnd"/>
      <w:r w:rsidRPr="00344FFA">
        <w:rPr>
          <w:rFonts w:ascii="Consolas" w:eastAsia="Times New Roman" w:hAnsi="Consolas" w:cs="Times New Roman"/>
          <w:color w:val="000000" w:themeColor="text1"/>
          <w:kern w:val="0"/>
          <w:sz w:val="21"/>
          <w:szCs w:val="21"/>
          <w:lang w:eastAsia="en-GB"/>
          <w14:ligatures w14:val="none"/>
        </w:rPr>
        <w:t xml:space="preserve">                           0.7377            0.7175            0.1806             0.2143                  0.0530                -0.0058</w:t>
      </w:r>
    </w:p>
    <w:p w14:paraId="2345BDE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(7.9695)          (13.713)          (7.1805)           (3.8315)                (1.4752)              (-0.2518)</w:t>
      </w:r>
    </w:p>
    <w:p w14:paraId="459422A9"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FSI                               -0.0012           -0.0028            0.0012            -0.0017                 -0.0039                -0.0027</w:t>
      </w:r>
    </w:p>
    <w:p w14:paraId="5F02870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(-0.7120)         (-1.5704)          (0.9037)          (-0.8279)               (-1.9559)              (-1.8197)</w:t>
      </w:r>
    </w:p>
    <w:p w14:paraId="7F023ADA"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share_high_skill</w:t>
      </w:r>
      <w:proofErr w:type="spellEnd"/>
      <w:r w:rsidRPr="00344FFA">
        <w:rPr>
          <w:rFonts w:ascii="Consolas" w:eastAsia="Times New Roman" w:hAnsi="Consolas" w:cs="Times New Roman"/>
          <w:color w:val="000000" w:themeColor="text1"/>
          <w:kern w:val="0"/>
          <w:sz w:val="21"/>
          <w:szCs w:val="21"/>
          <w:lang w:eastAsia="en-GB"/>
          <w14:ligatures w14:val="none"/>
        </w:rPr>
        <w:t xml:space="preserve">                  -0.0043           -0.0056            0.0043             0.0035                  0.0033                 0.0025</w:t>
      </w:r>
    </w:p>
    <w:p w14:paraId="1398C9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(-1.9207)         (-2.3521)          (3.6310)           (1.9423)                (2.0346)               (1.8556)</w:t>
      </w:r>
    </w:p>
    <w:p w14:paraId="676FCF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4771145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Effects                                                                                   Entity                  </w:t>
      </w:r>
      <w:proofErr w:type="spellStart"/>
      <w:r w:rsidRPr="00344FFA">
        <w:rPr>
          <w:rFonts w:ascii="Consolas" w:eastAsia="Times New Roman" w:hAnsi="Consolas" w:cs="Times New Roman"/>
          <w:color w:val="000000" w:themeColor="text1"/>
          <w:kern w:val="0"/>
          <w:sz w:val="21"/>
          <w:szCs w:val="21"/>
          <w:lang w:eastAsia="en-GB"/>
          <w14:ligatures w14:val="none"/>
        </w:rPr>
        <w:t>Entity</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
    <w:p w14:paraId="582542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Time                                               </w:t>
      </w:r>
    </w:p>
    <w:p w14:paraId="28795D0D" w14:textId="24B1C4CD"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52F3714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
    <w:p w14:paraId="038CDBF0" w14:textId="604E4594" w:rsidR="00344FFA" w:rsidRPr="00344FFA" w:rsidRDefault="00344FFA" w:rsidP="00344FFA">
      <w:pPr>
        <w:rPr>
          <w:color w:val="000000" w:themeColor="text1"/>
        </w:rPr>
      </w:pPr>
      <w:r w:rsidRPr="00344FFA">
        <w:rPr>
          <w:rFonts w:ascii="Consolas" w:eastAsia="Times New Roman" w:hAnsi="Consolas" w:cs="Times New Roman"/>
          <w:color w:val="000000" w:themeColor="text1"/>
          <w:kern w:val="0"/>
          <w:sz w:val="21"/>
          <w:szCs w:val="21"/>
          <w:lang w:eastAsia="en-GB"/>
          <w14:ligatures w14:val="none"/>
        </w:rPr>
        <w:lastRenderedPageBreak/>
        <w:t>T-stats reported in parentheses</w:t>
      </w:r>
    </w:p>
    <w:sectPr w:rsidR="00344FFA" w:rsidRPr="00344FFA" w:rsidSect="00CE2656">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39EC"/>
    <w:multiLevelType w:val="multilevel"/>
    <w:tmpl w:val="A15A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1D678F"/>
    <w:multiLevelType w:val="multilevel"/>
    <w:tmpl w:val="667C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B82029"/>
    <w:multiLevelType w:val="multilevel"/>
    <w:tmpl w:val="193E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230DBA"/>
    <w:multiLevelType w:val="multilevel"/>
    <w:tmpl w:val="A622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7D0C17"/>
    <w:multiLevelType w:val="multilevel"/>
    <w:tmpl w:val="20F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00430D"/>
    <w:multiLevelType w:val="multilevel"/>
    <w:tmpl w:val="2EC8F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213BD"/>
    <w:multiLevelType w:val="multilevel"/>
    <w:tmpl w:val="C11C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B121F2"/>
    <w:multiLevelType w:val="multilevel"/>
    <w:tmpl w:val="08F04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8C698F"/>
    <w:multiLevelType w:val="multilevel"/>
    <w:tmpl w:val="A782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3D30E6F"/>
    <w:multiLevelType w:val="multilevel"/>
    <w:tmpl w:val="D246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D57607"/>
    <w:multiLevelType w:val="multilevel"/>
    <w:tmpl w:val="79A0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6A6720"/>
    <w:multiLevelType w:val="multilevel"/>
    <w:tmpl w:val="298A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684287"/>
    <w:multiLevelType w:val="multilevel"/>
    <w:tmpl w:val="06BE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C30D98"/>
    <w:multiLevelType w:val="multilevel"/>
    <w:tmpl w:val="7A0A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C24A71"/>
    <w:multiLevelType w:val="multilevel"/>
    <w:tmpl w:val="2A54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F11103"/>
    <w:multiLevelType w:val="multilevel"/>
    <w:tmpl w:val="A93CE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3726A5"/>
    <w:multiLevelType w:val="multilevel"/>
    <w:tmpl w:val="63AA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D6850CF"/>
    <w:multiLevelType w:val="multilevel"/>
    <w:tmpl w:val="9ACC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2600473"/>
    <w:multiLevelType w:val="multilevel"/>
    <w:tmpl w:val="ABFE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3A6FB6"/>
    <w:multiLevelType w:val="multilevel"/>
    <w:tmpl w:val="BBA8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5AB47C1"/>
    <w:multiLevelType w:val="multilevel"/>
    <w:tmpl w:val="1238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9928FE"/>
    <w:multiLevelType w:val="multilevel"/>
    <w:tmpl w:val="9F72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F812B38"/>
    <w:multiLevelType w:val="multilevel"/>
    <w:tmpl w:val="6552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86599F"/>
    <w:multiLevelType w:val="multilevel"/>
    <w:tmpl w:val="092A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AF4321"/>
    <w:multiLevelType w:val="multilevel"/>
    <w:tmpl w:val="0FBE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0B65269"/>
    <w:multiLevelType w:val="multilevel"/>
    <w:tmpl w:val="A6E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47A3B21"/>
    <w:multiLevelType w:val="multilevel"/>
    <w:tmpl w:val="51EC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7387DA1"/>
    <w:multiLevelType w:val="multilevel"/>
    <w:tmpl w:val="BCAA6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BF1348"/>
    <w:multiLevelType w:val="multilevel"/>
    <w:tmpl w:val="BD5C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83283469">
    <w:abstractNumId w:val="18"/>
  </w:num>
  <w:num w:numId="2" w16cid:durableId="502168109">
    <w:abstractNumId w:val="9"/>
  </w:num>
  <w:num w:numId="3" w16cid:durableId="67650921">
    <w:abstractNumId w:val="22"/>
  </w:num>
  <w:num w:numId="4" w16cid:durableId="1350640361">
    <w:abstractNumId w:val="14"/>
  </w:num>
  <w:num w:numId="5" w16cid:durableId="837043660">
    <w:abstractNumId w:val="12"/>
  </w:num>
  <w:num w:numId="6" w16cid:durableId="73405172">
    <w:abstractNumId w:val="24"/>
  </w:num>
  <w:num w:numId="7" w16cid:durableId="1609435226">
    <w:abstractNumId w:val="19"/>
  </w:num>
  <w:num w:numId="8" w16cid:durableId="2132937480">
    <w:abstractNumId w:val="2"/>
  </w:num>
  <w:num w:numId="9" w16cid:durableId="638850660">
    <w:abstractNumId w:val="20"/>
  </w:num>
  <w:num w:numId="10" w16cid:durableId="1001468402">
    <w:abstractNumId w:val="6"/>
  </w:num>
  <w:num w:numId="11" w16cid:durableId="960502428">
    <w:abstractNumId w:val="21"/>
  </w:num>
  <w:num w:numId="12" w16cid:durableId="1846897121">
    <w:abstractNumId w:val="5"/>
  </w:num>
  <w:num w:numId="13" w16cid:durableId="1449815664">
    <w:abstractNumId w:val="10"/>
  </w:num>
  <w:num w:numId="14" w16cid:durableId="1111441420">
    <w:abstractNumId w:val="1"/>
  </w:num>
  <w:num w:numId="15" w16cid:durableId="1718316659">
    <w:abstractNumId w:val="16"/>
  </w:num>
  <w:num w:numId="16" w16cid:durableId="101465196">
    <w:abstractNumId w:val="25"/>
  </w:num>
  <w:num w:numId="17" w16cid:durableId="1276327696">
    <w:abstractNumId w:val="11"/>
  </w:num>
  <w:num w:numId="18" w16cid:durableId="489909824">
    <w:abstractNumId w:val="4"/>
  </w:num>
  <w:num w:numId="19" w16cid:durableId="156962370">
    <w:abstractNumId w:val="8"/>
  </w:num>
  <w:num w:numId="20" w16cid:durableId="75831703">
    <w:abstractNumId w:val="13"/>
  </w:num>
  <w:num w:numId="21" w16cid:durableId="2044863895">
    <w:abstractNumId w:val="23"/>
  </w:num>
  <w:num w:numId="22" w16cid:durableId="162403683">
    <w:abstractNumId w:val="15"/>
  </w:num>
  <w:num w:numId="23" w16cid:durableId="1320497685">
    <w:abstractNumId w:val="7"/>
  </w:num>
  <w:num w:numId="24" w16cid:durableId="1810659648">
    <w:abstractNumId w:val="28"/>
  </w:num>
  <w:num w:numId="25" w16cid:durableId="854997445">
    <w:abstractNumId w:val="3"/>
  </w:num>
  <w:num w:numId="26" w16cid:durableId="536506247">
    <w:abstractNumId w:val="26"/>
  </w:num>
  <w:num w:numId="27" w16cid:durableId="493641223">
    <w:abstractNumId w:val="17"/>
  </w:num>
  <w:num w:numId="28" w16cid:durableId="1434979001">
    <w:abstractNumId w:val="27"/>
  </w:num>
  <w:num w:numId="29" w16cid:durableId="400256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1E22"/>
    <w:rsid w:val="00002B71"/>
    <w:rsid w:val="00011561"/>
    <w:rsid w:val="000258D7"/>
    <w:rsid w:val="00031A54"/>
    <w:rsid w:val="00051BCC"/>
    <w:rsid w:val="0006314B"/>
    <w:rsid w:val="00084F64"/>
    <w:rsid w:val="000A4C3C"/>
    <w:rsid w:val="000B1714"/>
    <w:rsid w:val="000B675D"/>
    <w:rsid w:val="000B6FB3"/>
    <w:rsid w:val="000C74C9"/>
    <w:rsid w:val="000E5008"/>
    <w:rsid w:val="000F219E"/>
    <w:rsid w:val="000F7181"/>
    <w:rsid w:val="001014C6"/>
    <w:rsid w:val="001056CB"/>
    <w:rsid w:val="00106F03"/>
    <w:rsid w:val="00107870"/>
    <w:rsid w:val="00136D1E"/>
    <w:rsid w:val="00156514"/>
    <w:rsid w:val="00164100"/>
    <w:rsid w:val="00174AC1"/>
    <w:rsid w:val="001961C0"/>
    <w:rsid w:val="00196FA4"/>
    <w:rsid w:val="001A12CB"/>
    <w:rsid w:val="001B1C57"/>
    <w:rsid w:val="001B64B8"/>
    <w:rsid w:val="001E39A7"/>
    <w:rsid w:val="001E5D65"/>
    <w:rsid w:val="002015C2"/>
    <w:rsid w:val="00201DFF"/>
    <w:rsid w:val="00207795"/>
    <w:rsid w:val="00221117"/>
    <w:rsid w:val="00230CCF"/>
    <w:rsid w:val="00235151"/>
    <w:rsid w:val="00245B20"/>
    <w:rsid w:val="00261818"/>
    <w:rsid w:val="00264E66"/>
    <w:rsid w:val="00273FCA"/>
    <w:rsid w:val="0027554F"/>
    <w:rsid w:val="002817A2"/>
    <w:rsid w:val="002A46E6"/>
    <w:rsid w:val="002D5F2A"/>
    <w:rsid w:val="002E0F4F"/>
    <w:rsid w:val="002F0D83"/>
    <w:rsid w:val="002F51B0"/>
    <w:rsid w:val="002F7BDF"/>
    <w:rsid w:val="003016D0"/>
    <w:rsid w:val="003038C8"/>
    <w:rsid w:val="0031557B"/>
    <w:rsid w:val="00316167"/>
    <w:rsid w:val="00320785"/>
    <w:rsid w:val="00321225"/>
    <w:rsid w:val="00324147"/>
    <w:rsid w:val="00327839"/>
    <w:rsid w:val="00342882"/>
    <w:rsid w:val="00342FDD"/>
    <w:rsid w:val="00343B38"/>
    <w:rsid w:val="00344FFA"/>
    <w:rsid w:val="003462CD"/>
    <w:rsid w:val="00380127"/>
    <w:rsid w:val="00385A0E"/>
    <w:rsid w:val="00386278"/>
    <w:rsid w:val="00386F66"/>
    <w:rsid w:val="003927BC"/>
    <w:rsid w:val="003A2F3E"/>
    <w:rsid w:val="003A4080"/>
    <w:rsid w:val="003B492C"/>
    <w:rsid w:val="003B632F"/>
    <w:rsid w:val="003C239C"/>
    <w:rsid w:val="003C32EC"/>
    <w:rsid w:val="003F39E3"/>
    <w:rsid w:val="00401783"/>
    <w:rsid w:val="00427AE4"/>
    <w:rsid w:val="004301D5"/>
    <w:rsid w:val="00435037"/>
    <w:rsid w:val="00435D93"/>
    <w:rsid w:val="004415F4"/>
    <w:rsid w:val="00470FCB"/>
    <w:rsid w:val="004724F2"/>
    <w:rsid w:val="00490DF4"/>
    <w:rsid w:val="004945F5"/>
    <w:rsid w:val="004B1E6F"/>
    <w:rsid w:val="004B2F82"/>
    <w:rsid w:val="004C327E"/>
    <w:rsid w:val="004D2C86"/>
    <w:rsid w:val="004E088A"/>
    <w:rsid w:val="004E2BE8"/>
    <w:rsid w:val="004F037D"/>
    <w:rsid w:val="004F4749"/>
    <w:rsid w:val="00500C3C"/>
    <w:rsid w:val="005216CC"/>
    <w:rsid w:val="005231F0"/>
    <w:rsid w:val="00530830"/>
    <w:rsid w:val="0053344B"/>
    <w:rsid w:val="00541248"/>
    <w:rsid w:val="00557346"/>
    <w:rsid w:val="0058508D"/>
    <w:rsid w:val="0059342C"/>
    <w:rsid w:val="00593444"/>
    <w:rsid w:val="005A75D3"/>
    <w:rsid w:val="005B5C62"/>
    <w:rsid w:val="005C75C1"/>
    <w:rsid w:val="005D7D6D"/>
    <w:rsid w:val="005E18C8"/>
    <w:rsid w:val="00604E07"/>
    <w:rsid w:val="006258E0"/>
    <w:rsid w:val="00637DB5"/>
    <w:rsid w:val="0065464D"/>
    <w:rsid w:val="00656369"/>
    <w:rsid w:val="006579C8"/>
    <w:rsid w:val="00660C4E"/>
    <w:rsid w:val="0066146A"/>
    <w:rsid w:val="00670B92"/>
    <w:rsid w:val="00672597"/>
    <w:rsid w:val="0067328D"/>
    <w:rsid w:val="006771DA"/>
    <w:rsid w:val="00686E46"/>
    <w:rsid w:val="006938E9"/>
    <w:rsid w:val="006A52FF"/>
    <w:rsid w:val="006B7BD4"/>
    <w:rsid w:val="006C5C30"/>
    <w:rsid w:val="006D093B"/>
    <w:rsid w:val="006F16C5"/>
    <w:rsid w:val="006F3AD9"/>
    <w:rsid w:val="006F7F40"/>
    <w:rsid w:val="0071133C"/>
    <w:rsid w:val="00722783"/>
    <w:rsid w:val="00725768"/>
    <w:rsid w:val="0073360E"/>
    <w:rsid w:val="007412D7"/>
    <w:rsid w:val="00751E9E"/>
    <w:rsid w:val="00756A59"/>
    <w:rsid w:val="007651EB"/>
    <w:rsid w:val="00777489"/>
    <w:rsid w:val="007804B8"/>
    <w:rsid w:val="007954EF"/>
    <w:rsid w:val="007C3B8B"/>
    <w:rsid w:val="007D494E"/>
    <w:rsid w:val="007E0994"/>
    <w:rsid w:val="008257B3"/>
    <w:rsid w:val="00875C8E"/>
    <w:rsid w:val="00882EA2"/>
    <w:rsid w:val="00883560"/>
    <w:rsid w:val="0089012C"/>
    <w:rsid w:val="008A39F8"/>
    <w:rsid w:val="008A5988"/>
    <w:rsid w:val="008B11FC"/>
    <w:rsid w:val="008B685C"/>
    <w:rsid w:val="008C1504"/>
    <w:rsid w:val="008C5FDA"/>
    <w:rsid w:val="008F7358"/>
    <w:rsid w:val="00910E45"/>
    <w:rsid w:val="0091292D"/>
    <w:rsid w:val="00926ACC"/>
    <w:rsid w:val="00927E31"/>
    <w:rsid w:val="009405B4"/>
    <w:rsid w:val="009476DC"/>
    <w:rsid w:val="00953F2A"/>
    <w:rsid w:val="00961F62"/>
    <w:rsid w:val="00982253"/>
    <w:rsid w:val="00985994"/>
    <w:rsid w:val="009873BD"/>
    <w:rsid w:val="00997AB4"/>
    <w:rsid w:val="009A1C14"/>
    <w:rsid w:val="009A5610"/>
    <w:rsid w:val="009B00EA"/>
    <w:rsid w:val="009B52B6"/>
    <w:rsid w:val="009B6EE4"/>
    <w:rsid w:val="009C6902"/>
    <w:rsid w:val="009C761A"/>
    <w:rsid w:val="009D3F53"/>
    <w:rsid w:val="009E0010"/>
    <w:rsid w:val="009E5EFD"/>
    <w:rsid w:val="009E5FBE"/>
    <w:rsid w:val="009F5531"/>
    <w:rsid w:val="009F7A61"/>
    <w:rsid w:val="00A02FB1"/>
    <w:rsid w:val="00A05740"/>
    <w:rsid w:val="00A07C1B"/>
    <w:rsid w:val="00A11BBC"/>
    <w:rsid w:val="00A2476A"/>
    <w:rsid w:val="00A2759B"/>
    <w:rsid w:val="00A2797E"/>
    <w:rsid w:val="00A305BF"/>
    <w:rsid w:val="00A3389B"/>
    <w:rsid w:val="00A446AE"/>
    <w:rsid w:val="00A4500A"/>
    <w:rsid w:val="00A5688C"/>
    <w:rsid w:val="00A57F19"/>
    <w:rsid w:val="00A627A1"/>
    <w:rsid w:val="00A64234"/>
    <w:rsid w:val="00A643E7"/>
    <w:rsid w:val="00A64EA6"/>
    <w:rsid w:val="00A70FD6"/>
    <w:rsid w:val="00A74987"/>
    <w:rsid w:val="00A75A2D"/>
    <w:rsid w:val="00A81CBD"/>
    <w:rsid w:val="00A83C80"/>
    <w:rsid w:val="00A85879"/>
    <w:rsid w:val="00A91E4C"/>
    <w:rsid w:val="00AA2D2E"/>
    <w:rsid w:val="00AA7186"/>
    <w:rsid w:val="00AC756F"/>
    <w:rsid w:val="00AD7069"/>
    <w:rsid w:val="00AE1D0E"/>
    <w:rsid w:val="00AF4940"/>
    <w:rsid w:val="00B24293"/>
    <w:rsid w:val="00B331FC"/>
    <w:rsid w:val="00B64946"/>
    <w:rsid w:val="00B709C0"/>
    <w:rsid w:val="00B7154B"/>
    <w:rsid w:val="00B85BA5"/>
    <w:rsid w:val="00B92182"/>
    <w:rsid w:val="00BB2F9A"/>
    <w:rsid w:val="00BD7C7C"/>
    <w:rsid w:val="00BE1F80"/>
    <w:rsid w:val="00BE4B03"/>
    <w:rsid w:val="00BE602F"/>
    <w:rsid w:val="00BF6964"/>
    <w:rsid w:val="00C04F48"/>
    <w:rsid w:val="00C12C53"/>
    <w:rsid w:val="00C408D1"/>
    <w:rsid w:val="00C43756"/>
    <w:rsid w:val="00C439F5"/>
    <w:rsid w:val="00C5669B"/>
    <w:rsid w:val="00C57453"/>
    <w:rsid w:val="00C610E5"/>
    <w:rsid w:val="00CA070F"/>
    <w:rsid w:val="00CA1F6E"/>
    <w:rsid w:val="00CE2656"/>
    <w:rsid w:val="00CE27BE"/>
    <w:rsid w:val="00D31F38"/>
    <w:rsid w:val="00D322E1"/>
    <w:rsid w:val="00D40BFE"/>
    <w:rsid w:val="00D618FF"/>
    <w:rsid w:val="00D731E8"/>
    <w:rsid w:val="00D853E6"/>
    <w:rsid w:val="00DA46FA"/>
    <w:rsid w:val="00DB3228"/>
    <w:rsid w:val="00DB35FA"/>
    <w:rsid w:val="00DB7922"/>
    <w:rsid w:val="00DC1B8F"/>
    <w:rsid w:val="00DD5B10"/>
    <w:rsid w:val="00E020C5"/>
    <w:rsid w:val="00E07849"/>
    <w:rsid w:val="00E21666"/>
    <w:rsid w:val="00E3307D"/>
    <w:rsid w:val="00E37FEA"/>
    <w:rsid w:val="00E538D4"/>
    <w:rsid w:val="00E62826"/>
    <w:rsid w:val="00E856BA"/>
    <w:rsid w:val="00E906A9"/>
    <w:rsid w:val="00E91965"/>
    <w:rsid w:val="00EB27AC"/>
    <w:rsid w:val="00EB3FE4"/>
    <w:rsid w:val="00EB51CF"/>
    <w:rsid w:val="00ED1D16"/>
    <w:rsid w:val="00EE5154"/>
    <w:rsid w:val="00EF75DB"/>
    <w:rsid w:val="00F23CA3"/>
    <w:rsid w:val="00F24C8B"/>
    <w:rsid w:val="00F54289"/>
    <w:rsid w:val="00F761B4"/>
    <w:rsid w:val="00FA3BC9"/>
    <w:rsid w:val="00FA45BB"/>
    <w:rsid w:val="00FA763D"/>
    <w:rsid w:val="00FD5E5C"/>
    <w:rsid w:val="00FF63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34"/>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ielsen.sites.oasis.unc.edu/soci709/odocs/00TAS.pdf" TargetMode="External"/><Relationship Id="rId13" Type="http://schemas.openxmlformats.org/officeDocument/2006/relationships/hyperlink" Target="https://sites.stat.washington.edu/courses/stat527/s13/readings/ann_stat1978.pdf" TargetMode="External"/><Relationship Id="rId3" Type="http://schemas.openxmlformats.org/officeDocument/2006/relationships/styles" Target="styles.xml"/><Relationship Id="rId7" Type="http://schemas.openxmlformats.org/officeDocument/2006/relationships/hyperlink" Target="https://cbpbu.ac.in/userfiles/file/2020/STUDY_MAT/ECO/2.pdf" TargetMode="External"/><Relationship Id="rId12" Type="http://schemas.openxmlformats.org/officeDocument/2006/relationships/hyperlink" Target="https://eclass.uoa.gr/modules/document/file.php/MATH452/%CE%86%CF%81%CE%B8%CF%81%CE%B1/Akaike_1974.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statisticalhorizons.com/multicollineari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ecb.europa.eu/press/research-publications/resbull/2024/html/ecb.rb240220~a77abebe0e.en.html" TargetMode="External"/><Relationship Id="rId4" Type="http://schemas.openxmlformats.org/officeDocument/2006/relationships/settings" Target="settings.xml"/><Relationship Id="rId9" Type="http://schemas.openxmlformats.org/officeDocument/2006/relationships/hyperlink" Target="https://www.econstor.eu/bitstream/10419/189084/1/qed_wp_0537.pd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39</Pages>
  <Words>15210</Words>
  <Characters>86702</Characters>
  <Application>Microsoft Office Word</Application>
  <DocSecurity>0</DocSecurity>
  <Lines>722</Lines>
  <Paragraphs>203</Paragraphs>
  <ScaleCrop>false</ScaleCrop>
  <Company/>
  <LinksUpToDate>false</LinksUpToDate>
  <CharactersWithSpaces>101709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250</cp:revision>
  <dcterms:created xsi:type="dcterms:W3CDTF">2026-02-15T16:53:00Z</dcterms:created>
  <dcterms:modified xsi:type="dcterms:W3CDTF">2026-03-09T00:51:00Z</dcterms:modified>
</cp:coreProperties>
</file>