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5AC9B11E" w14:textId="77777777" w:rsidTr="00E60CF6">
        <w:trPr>
          <w:trHeight w:val="16145"/>
        </w:trPr>
        <w:tc>
          <w:tcPr>
            <w:tcW w:w="10415" w:type="dxa"/>
          </w:tcPr>
          <w:p w14:paraId="0904621C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</w:p>
          <w:p w14:paraId="6C28E0CB" w14:textId="77777777" w:rsidR="00A749ED" w:rsidRPr="008C5DB7" w:rsidRDefault="00A749ED" w:rsidP="00A749ED">
            <w:pPr>
              <w:pStyle w:val="a0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Pr="008C5DB7">
              <w:rPr>
                <w:rFonts w:ascii="Times New Roman" w:hAnsi="Times New Roman"/>
                <w:b w:val="0"/>
                <w:sz w:val="28"/>
              </w:rPr>
              <w:t xml:space="preserve">правление образования </w:t>
            </w:r>
            <w:r>
              <w:rPr>
                <w:rFonts w:ascii="Times New Roman" w:hAnsi="Times New Roman"/>
                <w:b w:val="0"/>
                <w:sz w:val="28"/>
              </w:rPr>
              <w:t>Г</w:t>
            </w:r>
            <w:r w:rsidRPr="008C5DB7">
              <w:rPr>
                <w:rFonts w:ascii="Times New Roman" w:hAnsi="Times New Roman"/>
                <w:b w:val="0"/>
                <w:sz w:val="28"/>
              </w:rPr>
              <w:t>родненского облисполкома</w:t>
            </w:r>
          </w:p>
          <w:p w14:paraId="7744C67A" w14:textId="77777777" w:rsidR="00A749ED" w:rsidRPr="00AD57ED" w:rsidRDefault="00A749ED" w:rsidP="00A749ED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14:paraId="247F248B" w14:textId="77777777" w:rsidR="00A749ED" w:rsidRPr="008C5DB7" w:rsidRDefault="00A749ED" w:rsidP="00A749ED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14:paraId="53FEAF7B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B85A1BB" w14:textId="77777777" w:rsidR="00AD1927" w:rsidRPr="00AD1927" w:rsidRDefault="00AD1927" w:rsidP="00AD1927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D1927">
              <w:rPr>
                <w:rFonts w:ascii="Times New Roman" w:hAnsi="Times New Roman"/>
                <w:sz w:val="28"/>
                <w:szCs w:val="28"/>
                <w:u w:val="single"/>
              </w:rPr>
              <w:t>Информационное отделение</w:t>
            </w:r>
          </w:p>
          <w:p w14:paraId="009A7B93" w14:textId="77777777" w:rsidR="00AD1927" w:rsidRPr="00AD1927" w:rsidRDefault="00AD1927" w:rsidP="00AD1927">
            <w:pPr>
              <w:tabs>
                <w:tab w:val="left" w:pos="3720"/>
                <w:tab w:val="center" w:pos="4819"/>
              </w:tabs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</w:pPr>
            <w:r w:rsidRPr="00AD1927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ab/>
            </w:r>
            <w:r w:rsidRPr="00AD1927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ab/>
              <w:t>(наименование отделения)</w:t>
            </w:r>
          </w:p>
          <w:p w14:paraId="289A0FD9" w14:textId="77777777" w:rsidR="00015A0F" w:rsidRPr="00BB2477" w:rsidRDefault="00BB2477" w:rsidP="00946BF7">
            <w:pPr>
              <w:ind w:left="4240" w:right="318" w:hanging="379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5E3788" wp14:editId="6E2A021A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193675</wp:posOffset>
                      </wp:positionV>
                      <wp:extent cx="4684395" cy="0"/>
                      <wp:effectExtent l="0" t="0" r="20955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43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2D059B" id="Прямая соединительная линия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15.25pt" to="495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" strokecolor="black [3213]"/>
                  </w:pict>
                </mc:Fallback>
              </mc:AlternateContent>
            </w:r>
            <w:r w:rsidR="00015A0F" w:rsidRPr="00AD57ED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="00015A0F" w:rsidRPr="00BB2477">
              <w:rPr>
                <w:rFonts w:ascii="Times New Roman" w:hAnsi="Times New Roman"/>
                <w:sz w:val="28"/>
                <w:szCs w:val="28"/>
              </w:rPr>
              <w:t>2-40 01 01 Программное обесп</w:t>
            </w:r>
            <w:r w:rsidRPr="00BB2477">
              <w:rPr>
                <w:rFonts w:ascii="Times New Roman" w:hAnsi="Times New Roman"/>
                <w:sz w:val="28"/>
                <w:szCs w:val="28"/>
              </w:rPr>
              <w:t xml:space="preserve">ечение информационных технологий </w:t>
            </w:r>
          </w:p>
          <w:p w14:paraId="395ECB61" w14:textId="77777777" w:rsidR="00015A0F" w:rsidRPr="00015A0F" w:rsidRDefault="00BB247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6DCCD9" wp14:editId="6A585BB9">
                      <wp:simplePos x="0" y="0"/>
                      <wp:positionH relativeFrom="column">
                        <wp:posOffset>1588998</wp:posOffset>
                      </wp:positionH>
                      <wp:positionV relativeFrom="paragraph">
                        <wp:posOffset>13665</wp:posOffset>
                      </wp:positionV>
                      <wp:extent cx="4732934" cy="0"/>
                      <wp:effectExtent l="0" t="0" r="2984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10F0D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1.1pt" to="49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" strokecolor="black [3213]"/>
                  </w:pict>
                </mc:Fallback>
              </mc:AlternateContent>
            </w:r>
            <w:r w:rsidR="00946BF7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04AD1006" w14:textId="551921C2" w:rsidR="00015A0F" w:rsidRPr="007A42E4" w:rsidRDefault="00946BF7" w:rsidP="00FB3DE0">
            <w:pPr>
              <w:ind w:left="4162" w:right="318" w:hanging="372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C3BF91" wp14:editId="22990514">
                      <wp:simplePos x="0" y="0"/>
                      <wp:positionH relativeFrom="column">
                        <wp:posOffset>1568082</wp:posOffset>
                      </wp:positionH>
                      <wp:positionV relativeFrom="paragraph">
                        <wp:posOffset>210436</wp:posOffset>
                      </wp:positionV>
                      <wp:extent cx="4759620" cy="0"/>
                      <wp:effectExtent l="0" t="0" r="2222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96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55922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6.55pt" to="49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" strokecolor="black [3213]"/>
                  </w:pict>
                </mc:Fallback>
              </mc:AlternateContent>
            </w:r>
            <w:r w:rsidR="00EE6504"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71317E" w:rsidRPr="00B56547">
              <w:rPr>
                <w:rFonts w:ascii="Times New Roman" w:hAnsi="Times New Roman"/>
                <w:sz w:val="28"/>
                <w:szCs w:val="28"/>
              </w:rPr>
              <w:t>2-</w:t>
            </w:r>
            <w:r w:rsidR="0071317E">
              <w:rPr>
                <w:rFonts w:ascii="Times New Roman" w:hAnsi="Times New Roman"/>
                <w:sz w:val="28"/>
                <w:szCs w:val="28"/>
              </w:rPr>
              <w:t>40 01 01 3</w:t>
            </w:r>
            <w:r w:rsidR="00E40364">
              <w:rPr>
                <w:rFonts w:ascii="Times New Roman" w:hAnsi="Times New Roman"/>
                <w:sz w:val="28"/>
                <w:szCs w:val="28"/>
              </w:rPr>
              <w:t>2</w:t>
            </w:r>
            <w:r w:rsidR="00AD19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40364" w:rsidRPr="00E40364">
              <w:rPr>
                <w:rFonts w:ascii="Times New Roman" w:hAnsi="Times New Roman"/>
                <w:sz w:val="28"/>
                <w:szCs w:val="28"/>
              </w:rPr>
              <w:t>Системное программирование</w:t>
            </w:r>
          </w:p>
          <w:p w14:paraId="7E4C6A1A" w14:textId="77777777" w:rsidR="00015A0F" w:rsidRPr="00015A0F" w:rsidRDefault="00946BF7" w:rsidP="00BB2477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нование специализации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)</w:t>
            </w:r>
          </w:p>
          <w:p w14:paraId="548F62ED" w14:textId="4030E472" w:rsidR="00015A0F" w:rsidRPr="007A42E4" w:rsidRDefault="00946BF7" w:rsidP="00015A0F">
            <w:pPr>
              <w:ind w:left="442" w:right="3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649D37" wp14:editId="5201E67C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212725</wp:posOffset>
                      </wp:positionV>
                      <wp:extent cx="3863975" cy="0"/>
                      <wp:effectExtent l="0" t="0" r="22225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63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4F594"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6.75pt" to="497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" strokecolor="black [3213]"/>
                  </w:pict>
                </mc:Fallback>
              </mc:AlternateConten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>К</w:t>
            </w:r>
            <w:r w:rsidR="00015A0F">
              <w:rPr>
                <w:rFonts w:ascii="Times New Roman" w:hAnsi="Times New Roman"/>
                <w:sz w:val="28"/>
                <w:szCs w:val="28"/>
              </w:rPr>
              <w:t xml:space="preserve">валификация специалиста: 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>Техник-программист</w:t>
            </w:r>
          </w:p>
          <w:p w14:paraId="1BD30520" w14:textId="77777777" w:rsidR="00015A0F" w:rsidRPr="00015A0F" w:rsidRDefault="00946BF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(наименование квалификации специалиста)</w:t>
            </w:r>
          </w:p>
          <w:p w14:paraId="09786D1A" w14:textId="77777777" w:rsidR="00015A0F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FE3511" w14:textId="77777777" w:rsidR="00015A0F" w:rsidRPr="00AD57ED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46B6FA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E65A94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2DBDBA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D459DD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88768F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392EC7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22F68B" w14:textId="77777777" w:rsidR="00626ECD" w:rsidRPr="00AD57ED" w:rsidRDefault="00626ECD" w:rsidP="00626ECD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D57ED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  <w:p w14:paraId="67591C5E" w14:textId="0A545A98" w:rsidR="00626ECD" w:rsidRDefault="00626ECD" w:rsidP="00626ECD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КУРСОВОГО ПРОЕКТА</w:t>
            </w:r>
          </w:p>
          <w:p w14:paraId="32096603" w14:textId="0FDAB478" w:rsidR="000D6C61" w:rsidRPr="00AD1927" w:rsidRDefault="00AD1927" w:rsidP="000D6C61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КП 2-40 01 01.39ТП.4</w:t>
            </w:r>
            <w:r w:rsidR="00373FBB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58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.2</w:t>
            </w:r>
            <w:r w:rsidRPr="00AD1927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  <w:p w14:paraId="146236AD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D84632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099A40" w14:textId="77777777" w:rsidR="0071317E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B10805" w14:textId="52586D11" w:rsidR="00AD1927" w:rsidRDefault="00AD1927" w:rsidP="00AD1927">
            <w:pPr>
              <w:ind w:left="2321" w:right="317" w:hanging="1895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D1927">
              <w:rPr>
                <w:rFonts w:ascii="Times New Roman" w:hAnsi="Times New Roman"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  <w:r w:rsidRPr="00AD192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373FBB" w:rsidRPr="00373FBB">
              <w:rPr>
                <w:rFonts w:ascii="Times New Roman" w:hAnsi="Times New Roman"/>
                <w:sz w:val="28"/>
                <w:szCs w:val="28"/>
                <w:u w:val="single"/>
              </w:rPr>
              <w:t>Проектирование и разработка базы данных онлайн-библиотеки</w:t>
            </w:r>
            <w:r w:rsidR="00373FBB">
              <w:rPr>
                <w:rFonts w:ascii="Times New Roman" w:hAnsi="Times New Roman"/>
                <w:sz w:val="28"/>
                <w:szCs w:val="28"/>
                <w:u w:val="single"/>
                <w:lang w:val="ru-BY"/>
              </w:rPr>
              <w:t xml:space="preserve"> </w:t>
            </w:r>
            <w:r w:rsidR="00373FBB" w:rsidRPr="00373FBB">
              <w:rPr>
                <w:rFonts w:ascii="Times New Roman" w:hAnsi="Times New Roman"/>
                <w:sz w:val="28"/>
                <w:szCs w:val="28"/>
                <w:u w:val="single"/>
              </w:rPr>
              <w:t>с функцией продажи книг</w:t>
            </w:r>
          </w:p>
          <w:p w14:paraId="1D7911D2" w14:textId="77777777" w:rsidR="00AD1927" w:rsidRPr="00AD1927" w:rsidRDefault="00AD1927" w:rsidP="00AD1927">
            <w:pPr>
              <w:ind w:left="2321" w:right="317" w:hanging="1895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0F846B7C" w14:textId="72974045" w:rsidR="00AD1927" w:rsidRPr="00373FBB" w:rsidRDefault="00AD1927" w:rsidP="00AD1927">
            <w:pPr>
              <w:tabs>
                <w:tab w:val="left" w:pos="6840"/>
                <w:tab w:val="left" w:pos="729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BY"/>
              </w:rPr>
            </w:pPr>
            <w:r w:rsidRPr="00AD1927">
              <w:rPr>
                <w:rFonts w:ascii="Times New Roman" w:hAnsi="Times New Roman"/>
                <w:sz w:val="28"/>
                <w:szCs w:val="28"/>
              </w:rPr>
              <w:t xml:space="preserve">Учащийся группы 03-11-39тп         </w:t>
            </w:r>
            <w:r w:rsidRPr="00AD192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                           </w:t>
            </w:r>
            <w:r w:rsidRPr="00AD1927">
              <w:rPr>
                <w:rFonts w:ascii="Times New Roman" w:hAnsi="Times New Roman"/>
                <w:sz w:val="28"/>
                <w:szCs w:val="28"/>
              </w:rPr>
              <w:tab/>
            </w:r>
            <w:r w:rsidR="00373FBB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 </w:t>
            </w:r>
            <w:r w:rsidRPr="00AD1927">
              <w:rPr>
                <w:rFonts w:ascii="Times New Roman" w:hAnsi="Times New Roman"/>
                <w:sz w:val="28"/>
                <w:szCs w:val="28"/>
                <w:u w:val="single"/>
              </w:rPr>
              <w:t xml:space="preserve">А. </w:t>
            </w:r>
            <w:r w:rsidR="00373FBB">
              <w:rPr>
                <w:rFonts w:ascii="Times New Roman" w:hAnsi="Times New Roman"/>
                <w:sz w:val="28"/>
                <w:szCs w:val="28"/>
                <w:u w:val="single"/>
                <w:lang w:val="ru-BY"/>
              </w:rPr>
              <w:t>А. Мартынковский</w:t>
            </w:r>
          </w:p>
          <w:p w14:paraId="661C2ABE" w14:textId="4504C23B" w:rsidR="00AD1927" w:rsidRPr="00AD1927" w:rsidRDefault="00AD1927" w:rsidP="00AD1927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</w:pPr>
            <w:r w:rsidRPr="00AD1927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Pr="00AD1927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(И. О. Фамилия)</w:t>
            </w:r>
          </w:p>
          <w:p w14:paraId="61A0ABCA" w14:textId="1A19D489" w:rsidR="00AD1927" w:rsidRPr="00803862" w:rsidRDefault="00803862" w:rsidP="00803862">
            <w:pPr>
              <w:ind w:left="336" w:firstLine="142"/>
              <w:rPr>
                <w:rFonts w:ascii="Times New Roman" w:eastAsia="Times New Roman" w:hAnsi="Times New Roman"/>
                <w:sz w:val="13"/>
                <w:szCs w:val="13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       </w:t>
            </w:r>
            <w:r w:rsidR="00AD1927" w:rsidRPr="00AD1927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AD1927" w:rsidRPr="00AD1927">
              <w:rPr>
                <w:rFonts w:ascii="Times New Roman" w:hAnsi="Times New Roman"/>
                <w:sz w:val="28"/>
                <w:szCs w:val="28"/>
                <w:u w:val="single"/>
              </w:rPr>
              <w:t>                            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803862">
              <w:rPr>
                <w:rFonts w:ascii="Times New Roman" w:hAnsi="Times New Roman"/>
                <w:sz w:val="28"/>
                <w:szCs w:val="28"/>
                <w:u w:val="single"/>
              </w:rPr>
              <w:t>И. В.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803862">
              <w:rPr>
                <w:rFonts w:ascii="Times New Roman" w:hAnsi="Times New Roman"/>
                <w:sz w:val="28"/>
                <w:szCs w:val="28"/>
                <w:u w:val="single"/>
              </w:rPr>
              <w:t xml:space="preserve">Алексейченко </w:t>
            </w:r>
          </w:p>
          <w:p w14:paraId="6BEB4C62" w14:textId="5344CFD6" w:rsidR="00AD1927" w:rsidRPr="00AD1927" w:rsidRDefault="00AD1927" w:rsidP="00AD1927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</w:pPr>
            <w:r w:rsidRPr="00AD1927">
              <w:rPr>
                <w:rFonts w:ascii="Times New Roman" w:hAnsi="Times New Roman"/>
                <w:sz w:val="28"/>
                <w:szCs w:val="28"/>
              </w:rPr>
              <w:tab/>
            </w:r>
            <w:r w:rsidRPr="00A74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1927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(И. О. Фамилия)</w:t>
            </w:r>
          </w:p>
          <w:p w14:paraId="697A658C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968F4B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03E526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7A9F6C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42CA0D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4E2A12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0A3BE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3D8B0A" w14:textId="77777777" w:rsidR="00201EAB" w:rsidRPr="008A3A72" w:rsidRDefault="00201EAB" w:rsidP="00AD1927">
            <w:pPr>
              <w:ind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30BE7D5" w14:textId="4CF8027C" w:rsidR="008A3A72" w:rsidRPr="005B3056" w:rsidRDefault="00690864" w:rsidP="00304216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EE6504">
              <w:rPr>
                <w:rFonts w:ascii="Times New Roman" w:hAnsi="Times New Roman"/>
                <w:sz w:val="28"/>
                <w:szCs w:val="28"/>
              </w:rPr>
              <w:t>2</w:t>
            </w:r>
            <w:r w:rsidR="00AD192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069CA478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69BC" w14:textId="77777777" w:rsidR="00F80A8C" w:rsidRDefault="00F80A8C" w:rsidP="00A76378">
      <w:pPr>
        <w:spacing w:after="0" w:line="240" w:lineRule="auto"/>
      </w:pPr>
      <w:r>
        <w:separator/>
      </w:r>
    </w:p>
  </w:endnote>
  <w:endnote w:type="continuationSeparator" w:id="0">
    <w:p w14:paraId="7D4D26CC" w14:textId="77777777" w:rsidR="00F80A8C" w:rsidRDefault="00F80A8C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2220" w14:textId="77777777" w:rsidR="00F80A8C" w:rsidRDefault="00F80A8C" w:rsidP="00A76378">
      <w:pPr>
        <w:spacing w:after="0" w:line="240" w:lineRule="auto"/>
      </w:pPr>
      <w:r>
        <w:separator/>
      </w:r>
    </w:p>
  </w:footnote>
  <w:footnote w:type="continuationSeparator" w:id="0">
    <w:p w14:paraId="6B28FA1F" w14:textId="77777777" w:rsidR="00F80A8C" w:rsidRDefault="00F80A8C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64"/>
    <w:rsid w:val="0001191C"/>
    <w:rsid w:val="00015A0F"/>
    <w:rsid w:val="000A0042"/>
    <w:rsid w:val="000B692C"/>
    <w:rsid w:val="000D6C61"/>
    <w:rsid w:val="0019594E"/>
    <w:rsid w:val="00201EAB"/>
    <w:rsid w:val="002221AB"/>
    <w:rsid w:val="00223F69"/>
    <w:rsid w:val="002769F7"/>
    <w:rsid w:val="00277881"/>
    <w:rsid w:val="002960C3"/>
    <w:rsid w:val="002A5596"/>
    <w:rsid w:val="002F5E63"/>
    <w:rsid w:val="00304216"/>
    <w:rsid w:val="003614BC"/>
    <w:rsid w:val="00373FBB"/>
    <w:rsid w:val="003A674B"/>
    <w:rsid w:val="00422A81"/>
    <w:rsid w:val="0045720F"/>
    <w:rsid w:val="00490AE4"/>
    <w:rsid w:val="004B0ACD"/>
    <w:rsid w:val="004E1673"/>
    <w:rsid w:val="005124A2"/>
    <w:rsid w:val="00525404"/>
    <w:rsid w:val="005336C8"/>
    <w:rsid w:val="005436E5"/>
    <w:rsid w:val="005672FF"/>
    <w:rsid w:val="00591625"/>
    <w:rsid w:val="005C3736"/>
    <w:rsid w:val="005E1FE5"/>
    <w:rsid w:val="005F1C84"/>
    <w:rsid w:val="00626ECD"/>
    <w:rsid w:val="00635AAF"/>
    <w:rsid w:val="00657622"/>
    <w:rsid w:val="00690864"/>
    <w:rsid w:val="006D0C7A"/>
    <w:rsid w:val="0071317E"/>
    <w:rsid w:val="00715396"/>
    <w:rsid w:val="007279C4"/>
    <w:rsid w:val="007B4B73"/>
    <w:rsid w:val="00803862"/>
    <w:rsid w:val="00811A27"/>
    <w:rsid w:val="008411D0"/>
    <w:rsid w:val="008A3A72"/>
    <w:rsid w:val="008B1B41"/>
    <w:rsid w:val="008B59F9"/>
    <w:rsid w:val="008B6405"/>
    <w:rsid w:val="008D5B6C"/>
    <w:rsid w:val="008E6BEB"/>
    <w:rsid w:val="00946BF7"/>
    <w:rsid w:val="009E0A27"/>
    <w:rsid w:val="00A13EF4"/>
    <w:rsid w:val="00A16083"/>
    <w:rsid w:val="00A4106F"/>
    <w:rsid w:val="00A749ED"/>
    <w:rsid w:val="00A76378"/>
    <w:rsid w:val="00AC2326"/>
    <w:rsid w:val="00AD1927"/>
    <w:rsid w:val="00AE0DB9"/>
    <w:rsid w:val="00B07D91"/>
    <w:rsid w:val="00B26161"/>
    <w:rsid w:val="00B46453"/>
    <w:rsid w:val="00B758D2"/>
    <w:rsid w:val="00B81ACA"/>
    <w:rsid w:val="00B82318"/>
    <w:rsid w:val="00BA4940"/>
    <w:rsid w:val="00BB2477"/>
    <w:rsid w:val="00BC0C5C"/>
    <w:rsid w:val="00BC485D"/>
    <w:rsid w:val="00BC68F8"/>
    <w:rsid w:val="00BD74E0"/>
    <w:rsid w:val="00C27D56"/>
    <w:rsid w:val="00C37160"/>
    <w:rsid w:val="00C402D3"/>
    <w:rsid w:val="00C576AE"/>
    <w:rsid w:val="00CF1D9B"/>
    <w:rsid w:val="00DD154A"/>
    <w:rsid w:val="00DD5E2C"/>
    <w:rsid w:val="00E121C3"/>
    <w:rsid w:val="00E40364"/>
    <w:rsid w:val="00E60CF6"/>
    <w:rsid w:val="00E67AA4"/>
    <w:rsid w:val="00EA3B79"/>
    <w:rsid w:val="00EA69F4"/>
    <w:rsid w:val="00EE6504"/>
    <w:rsid w:val="00EF4B8B"/>
    <w:rsid w:val="00F32E15"/>
    <w:rsid w:val="00F80A8C"/>
    <w:rsid w:val="00FA4031"/>
    <w:rsid w:val="00FB3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DAA4"/>
  <w15:docId w15:val="{D9FA63C1-8331-41BE-8A0D-EAB3B38E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0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Martynkovskij</cp:lastModifiedBy>
  <cp:revision>6</cp:revision>
  <cp:lastPrinted>2023-07-05T05:51:00Z</cp:lastPrinted>
  <dcterms:created xsi:type="dcterms:W3CDTF">2025-02-24T11:25:00Z</dcterms:created>
  <dcterms:modified xsi:type="dcterms:W3CDTF">2025-03-04T10:55:00Z</dcterms:modified>
</cp:coreProperties>
</file>