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286EA" w14:textId="77777777" w:rsidR="00761790" w:rsidRDefault="00761790" w:rsidP="00761790">
      <w:pPr>
        <w:pBdr>
          <w:bottom w:val="double" w:sz="4" w:space="1" w:color="auto"/>
        </w:pBdr>
        <w:spacing w:after="0" w:line="240" w:lineRule="auto"/>
        <w:jc w:val="center"/>
        <w:rPr>
          <w:rFonts w:ascii="Cambria Math" w:eastAsia="Times New Roman" w:hAnsi="Cambria Math" w:cs="Times New Roman"/>
          <w:b/>
          <w:sz w:val="36"/>
          <w:szCs w:val="28"/>
          <w:lang w:eastAsia="ru-RU"/>
        </w:rPr>
      </w:pPr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НИТУ «</w:t>
      </w:r>
      <w:proofErr w:type="spellStart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МИСиС</w:t>
      </w:r>
      <w:proofErr w:type="spellEnd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»</w:t>
      </w:r>
    </w:p>
    <w:p w14:paraId="089E9DA5" w14:textId="77777777" w:rsidR="00761790" w:rsidRDefault="00761790" w:rsidP="00761790">
      <w:pPr>
        <w:spacing w:after="0" w:line="240" w:lineRule="auto"/>
        <w:ind w:left="-57" w:right="-57"/>
        <w:rPr>
          <w:rFonts w:eastAsia="Times New Roman" w:cs="Times New Roman"/>
          <w:sz w:val="20"/>
          <w:szCs w:val="20"/>
          <w:lang w:eastAsia="ru-RU"/>
        </w:rPr>
      </w:pPr>
    </w:p>
    <w:p w14:paraId="4812863A" w14:textId="77777777" w:rsidR="00761790" w:rsidRDefault="00761790" w:rsidP="00761790">
      <w:pPr>
        <w:spacing w:after="0"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Институт ИТАСУ</w:t>
      </w:r>
    </w:p>
    <w:p w14:paraId="09B43D42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Кафедра инженерной кибернетики</w:t>
      </w:r>
    </w:p>
    <w:p w14:paraId="629ECCD0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Направление подготовки: 01.03.04 «прикладная математика»</w:t>
      </w:r>
    </w:p>
    <w:p w14:paraId="01243E7A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Квалификация (степень): бакалавр</w:t>
      </w:r>
    </w:p>
    <w:p w14:paraId="667D8BE9" w14:textId="77777777" w:rsidR="00761790" w:rsidRDefault="00761790" w:rsidP="0076179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96D4F52" w14:textId="77777777" w:rsidR="00761790" w:rsidRDefault="00761790" w:rsidP="0076179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188F4BF" w14:textId="77777777" w:rsidR="00761790" w:rsidRDefault="00761790" w:rsidP="00761790">
      <w:pPr>
        <w:shd w:val="clear" w:color="auto" w:fill="FFFFFF"/>
        <w:spacing w:before="360" w:after="240" w:line="360" w:lineRule="auto"/>
        <w:jc w:val="center"/>
        <w:rPr>
          <w:rFonts w:eastAsia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</w:p>
    <w:p w14:paraId="2E223C3F" w14:textId="77777777" w:rsidR="00761790" w:rsidRDefault="00761790" w:rsidP="00761790">
      <w:pPr>
        <w:spacing w:before="240"/>
        <w:jc w:val="center"/>
        <w:rPr>
          <w:rFonts w:eastAsia="Times New Roman" w:cs="Times New Roman"/>
          <w:b/>
          <w:sz w:val="28"/>
          <w:szCs w:val="32"/>
          <w:lang w:eastAsia="ru-RU"/>
        </w:rPr>
      </w:pPr>
      <w:r>
        <w:rPr>
          <w:rFonts w:eastAsia="Times New Roman" w:cs="Times New Roman"/>
          <w:b/>
          <w:sz w:val="28"/>
          <w:szCs w:val="32"/>
          <w:lang w:eastAsia="ru-RU"/>
        </w:rPr>
        <w:t>учебная дисциплина</w:t>
      </w:r>
    </w:p>
    <w:p w14:paraId="726E1646" w14:textId="453CD3EC" w:rsidR="00761790" w:rsidRDefault="00761790" w:rsidP="00761790">
      <w:pPr>
        <w:spacing w:before="240"/>
        <w:jc w:val="center"/>
        <w:rPr>
          <w:rFonts w:eastAsia="Times New Roman" w:cs="Times New Roman"/>
          <w:b/>
          <w:sz w:val="40"/>
          <w:szCs w:val="32"/>
          <w:lang w:eastAsia="ru-RU"/>
        </w:rPr>
      </w:pPr>
      <w:r>
        <w:rPr>
          <w:rFonts w:eastAsia="Times New Roman" w:cs="Times New Roman"/>
          <w:b/>
          <w:sz w:val="40"/>
          <w:szCs w:val="32"/>
          <w:lang w:eastAsia="ru-RU"/>
        </w:rPr>
        <w:t>«</w:t>
      </w:r>
      <w:r w:rsidR="00AE1DCD">
        <w:rPr>
          <w:rFonts w:eastAsia="Times New Roman" w:cs="Times New Roman"/>
          <w:b/>
          <w:sz w:val="40"/>
          <w:szCs w:val="32"/>
          <w:lang w:eastAsia="ru-RU"/>
        </w:rPr>
        <w:t>Методы и средства обработки изображений</w:t>
      </w:r>
      <w:r>
        <w:rPr>
          <w:rFonts w:eastAsia="Times New Roman" w:cs="Times New Roman"/>
          <w:b/>
          <w:sz w:val="40"/>
          <w:szCs w:val="32"/>
          <w:lang w:eastAsia="ru-RU"/>
        </w:rPr>
        <w:t>»</w:t>
      </w:r>
    </w:p>
    <w:p w14:paraId="499ACE9D" w14:textId="00A15B1C" w:rsidR="00AE1DCD" w:rsidRPr="00AE1DCD" w:rsidRDefault="00AE1DCD" w:rsidP="00761790">
      <w:pPr>
        <w:spacing w:before="24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AE1DCD">
        <w:rPr>
          <w:rFonts w:eastAsia="Times New Roman" w:cs="Times New Roman"/>
          <w:b/>
          <w:sz w:val="28"/>
          <w:szCs w:val="28"/>
          <w:lang w:eastAsia="ru-RU"/>
        </w:rPr>
        <w:t>тема</w:t>
      </w:r>
    </w:p>
    <w:p w14:paraId="4930F83E" w14:textId="39522AA6" w:rsidR="00AE1DCD" w:rsidRPr="00AE1DCD" w:rsidRDefault="00AE1DCD" w:rsidP="00761790">
      <w:pPr>
        <w:spacing w:before="240"/>
        <w:jc w:val="center"/>
        <w:rPr>
          <w:rFonts w:cs="Times New Roman"/>
          <w:b/>
          <w:bCs/>
          <w:sz w:val="40"/>
          <w:szCs w:val="40"/>
        </w:rPr>
      </w:pPr>
      <w:r w:rsidRPr="00AE1DCD">
        <w:rPr>
          <w:rFonts w:cs="Times New Roman"/>
          <w:b/>
          <w:bCs/>
          <w:sz w:val="40"/>
          <w:szCs w:val="40"/>
        </w:rPr>
        <w:t>«Выделение маски пикселей, соответствующих модели плоского мира, на карте глубины»</w:t>
      </w:r>
    </w:p>
    <w:p w14:paraId="04597006" w14:textId="7019C6F5" w:rsidR="00761790" w:rsidRDefault="00761790" w:rsidP="00761790">
      <w:pPr>
        <w:spacing w:after="0" w:line="240" w:lineRule="auto"/>
        <w:jc w:val="center"/>
        <w:rPr>
          <w:rFonts w:eastAsia="Times New Roman" w:cs="Times New Roman"/>
          <w:i/>
          <w:sz w:val="28"/>
          <w:szCs w:val="28"/>
          <w:lang w:eastAsia="ru-RU"/>
        </w:rPr>
      </w:pPr>
      <w:r>
        <w:rPr>
          <w:rFonts w:eastAsia="Times New Roman" w:cs="Times New Roman"/>
          <w:b/>
          <w:szCs w:val="20"/>
          <w:lang w:val="en-US" w:eastAsia="ru-RU"/>
        </w:rPr>
        <w:t>VII</w:t>
      </w:r>
      <w:r w:rsidR="00E31024">
        <w:rPr>
          <w:rFonts w:eastAsia="Times New Roman" w:cs="Times New Roman"/>
          <w:b/>
          <w:szCs w:val="20"/>
          <w:lang w:val="en-US" w:eastAsia="ru-RU"/>
        </w:rPr>
        <w:t>I</w:t>
      </w:r>
      <w:r>
        <w:rPr>
          <w:rFonts w:eastAsia="Times New Roman" w:cs="Times New Roman"/>
          <w:b/>
          <w:szCs w:val="20"/>
          <w:lang w:eastAsia="ru-RU"/>
        </w:rPr>
        <w:t xml:space="preserve"> семестр   2019 – 2020 </w:t>
      </w:r>
      <w:proofErr w:type="spellStart"/>
      <w:r>
        <w:rPr>
          <w:rFonts w:eastAsia="Times New Roman" w:cs="Times New Roman"/>
          <w:b/>
          <w:szCs w:val="20"/>
          <w:lang w:eastAsia="ru-RU"/>
        </w:rPr>
        <w:t>у.г</w:t>
      </w:r>
      <w:proofErr w:type="spellEnd"/>
      <w:r>
        <w:rPr>
          <w:rFonts w:eastAsia="Times New Roman" w:cs="Times New Roman"/>
          <w:b/>
          <w:szCs w:val="20"/>
          <w:lang w:eastAsia="ru-RU"/>
        </w:rPr>
        <w:t>.</w:t>
      </w:r>
    </w:p>
    <w:p w14:paraId="762B3B91" w14:textId="77777777" w:rsidR="00761790" w:rsidRDefault="00761790" w:rsidP="00761790">
      <w:pPr>
        <w:rPr>
          <w:rFonts w:asciiTheme="minorHAnsi" w:hAnsiTheme="minorHAnsi"/>
          <w:sz w:val="22"/>
        </w:rPr>
      </w:pPr>
    </w:p>
    <w:p w14:paraId="73991C03" w14:textId="77777777" w:rsidR="00761790" w:rsidRDefault="00761790" w:rsidP="00761790"/>
    <w:p w14:paraId="53D4A67C" w14:textId="77777777" w:rsidR="00761790" w:rsidRDefault="00761790" w:rsidP="00761790">
      <w:pPr>
        <w:spacing w:after="0" w:line="240" w:lineRule="auto"/>
        <w:jc w:val="center"/>
        <w:rPr>
          <w:rFonts w:eastAsia="Times New Roman" w:cs="Times New Roman"/>
          <w:i/>
          <w:sz w:val="28"/>
          <w:szCs w:val="28"/>
          <w:lang w:eastAsia="ru-RU"/>
        </w:rPr>
      </w:pPr>
    </w:p>
    <w:p w14:paraId="699E447F" w14:textId="3FA523C4" w:rsidR="009A4645" w:rsidRPr="00081FB1" w:rsidRDefault="009A4645" w:rsidP="00081FB1">
      <w:pPr>
        <w:spacing w:after="240" w:line="360" w:lineRule="auto"/>
        <w:ind w:left="3544" w:firstLine="142"/>
        <w:rPr>
          <w:rFonts w:eastAsia="Times New Roman" w:cs="Times New Roman"/>
          <w:bCs/>
          <w:sz w:val="32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>Студент:</w:t>
      </w:r>
      <w:r w:rsidR="002247F4">
        <w:rPr>
          <w:rFonts w:eastAsia="Times New Roman" w:cs="Times New Roman"/>
          <w:bCs/>
          <w:sz w:val="28"/>
          <w:szCs w:val="24"/>
          <w:lang w:eastAsia="ru-RU"/>
        </w:rPr>
        <w:t xml:space="preserve"> </w:t>
      </w:r>
      <w:r w:rsidR="00AE1DCD">
        <w:rPr>
          <w:rFonts w:eastAsia="Times New Roman" w:cs="Times New Roman"/>
          <w:bCs/>
          <w:sz w:val="28"/>
          <w:szCs w:val="24"/>
          <w:lang w:eastAsia="ru-RU"/>
        </w:rPr>
        <w:t>Мартынов Д.А.</w:t>
      </w:r>
    </w:p>
    <w:p w14:paraId="77B69A8B" w14:textId="3CF357D6" w:rsidR="009A4645" w:rsidRPr="009A4645" w:rsidRDefault="009A4645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proofErr w:type="gramStart"/>
      <w:r>
        <w:rPr>
          <w:rFonts w:eastAsia="Times New Roman" w:cs="Times New Roman"/>
          <w:b/>
          <w:sz w:val="28"/>
          <w:szCs w:val="24"/>
          <w:lang w:eastAsia="ru-RU"/>
        </w:rPr>
        <w:t xml:space="preserve">Группа:  </w:t>
      </w:r>
      <w:r w:rsidRPr="009A4645">
        <w:rPr>
          <w:rFonts w:eastAsia="Times New Roman" w:cs="Times New Roman"/>
          <w:sz w:val="28"/>
          <w:szCs w:val="24"/>
          <w:lang w:eastAsia="ru-RU"/>
        </w:rPr>
        <w:t>БПМ</w:t>
      </w:r>
      <w:proofErr w:type="gramEnd"/>
      <w:r w:rsidRPr="009A4645">
        <w:rPr>
          <w:rFonts w:eastAsia="Times New Roman" w:cs="Times New Roman"/>
          <w:sz w:val="28"/>
          <w:szCs w:val="24"/>
          <w:lang w:eastAsia="ru-RU"/>
        </w:rPr>
        <w:t>-16-</w:t>
      </w:r>
      <w:r w:rsidR="00AE1DCD">
        <w:rPr>
          <w:rFonts w:eastAsia="Times New Roman" w:cs="Times New Roman"/>
          <w:sz w:val="28"/>
          <w:szCs w:val="24"/>
          <w:lang w:eastAsia="ru-RU"/>
        </w:rPr>
        <w:t>2</w:t>
      </w:r>
    </w:p>
    <w:p w14:paraId="2F371B92" w14:textId="07E22006" w:rsidR="009A4645" w:rsidRDefault="009A4645" w:rsidP="00AE1DCD">
      <w:pPr>
        <w:spacing w:after="240" w:line="360" w:lineRule="auto"/>
        <w:ind w:left="3544" w:firstLine="142"/>
        <w:jc w:val="left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 xml:space="preserve">Преподаватель: доц., к.т.н. 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Д</w:t>
      </w:r>
      <w:r>
        <w:rPr>
          <w:rFonts w:eastAsia="Times New Roman" w:cs="Times New Roman"/>
          <w:b/>
          <w:sz w:val="28"/>
          <w:szCs w:val="24"/>
          <w:lang w:eastAsia="ru-RU"/>
        </w:rPr>
        <w:t>.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В</w:t>
      </w:r>
      <w:r>
        <w:rPr>
          <w:rFonts w:eastAsia="Times New Roman" w:cs="Times New Roman"/>
          <w:b/>
          <w:sz w:val="28"/>
          <w:szCs w:val="24"/>
          <w:lang w:eastAsia="ru-RU"/>
        </w:rPr>
        <w:t xml:space="preserve">. 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Полевой</w:t>
      </w:r>
    </w:p>
    <w:p w14:paraId="1B226FD4" w14:textId="77777777" w:rsidR="00761790" w:rsidRDefault="00761790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>Оценка:</w:t>
      </w:r>
    </w:p>
    <w:p w14:paraId="20FEFC55" w14:textId="12F1D98E" w:rsidR="00761790" w:rsidRDefault="00761790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 xml:space="preserve">Дата: </w:t>
      </w:r>
    </w:p>
    <w:p w14:paraId="6333CD70" w14:textId="77777777" w:rsidR="002247F4" w:rsidRDefault="002247F4" w:rsidP="002247F4">
      <w:pPr>
        <w:spacing w:after="240" w:line="360" w:lineRule="auto"/>
        <w:ind w:left="3828"/>
        <w:rPr>
          <w:b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5E246CF" w14:textId="6588C821" w:rsidR="009D69A2" w:rsidRPr="009D69A2" w:rsidRDefault="00761790" w:rsidP="009D69A2">
      <w:pPr>
        <w:pBdr>
          <w:bottom w:val="double" w:sz="4" w:space="1" w:color="auto"/>
        </w:pBdr>
        <w:spacing w:before="480" w:after="0" w:line="240" w:lineRule="auto"/>
        <w:jc w:val="center"/>
        <w:rPr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>Москва 20</w:t>
      </w:r>
      <w:r w:rsidR="00AE1DCD">
        <w:rPr>
          <w:rFonts w:eastAsia="Times New Roman" w:cs="Times New Roman"/>
          <w:b/>
          <w:sz w:val="28"/>
          <w:szCs w:val="28"/>
          <w:lang w:eastAsia="ru-RU"/>
        </w:rPr>
        <w:t>20</w:t>
      </w:r>
      <w:r w:rsidR="009D69A2">
        <w:rPr>
          <w:rFonts w:cs="Times New Roman"/>
          <w:b/>
          <w:bCs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en-US"/>
        </w:rPr>
        <w:id w:val="-1181123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32639" w14:textId="5B3D615C" w:rsidR="009D69A2" w:rsidRPr="006F6D06" w:rsidRDefault="009D69A2">
          <w:pPr>
            <w:pStyle w:val="a8"/>
            <w:rPr>
              <w:sz w:val="36"/>
            </w:rPr>
          </w:pPr>
          <w:r w:rsidRPr="006F6D06">
            <w:rPr>
              <w:sz w:val="36"/>
            </w:rPr>
            <w:t>Оглавление</w:t>
          </w:r>
        </w:p>
        <w:p w14:paraId="79CFB7CC" w14:textId="0F435C47" w:rsidR="00BC77D6" w:rsidRDefault="009D69A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41028" w:history="1">
            <w:r w:rsidR="00BC77D6" w:rsidRPr="00EC70FE">
              <w:rPr>
                <w:rStyle w:val="a9"/>
                <w:rFonts w:cs="Times New Roman"/>
                <w:noProof/>
              </w:rPr>
              <w:t>Используемый алгоритм построения карты</w:t>
            </w:r>
            <w:r w:rsidR="00BC77D6">
              <w:rPr>
                <w:noProof/>
                <w:webHidden/>
              </w:rPr>
              <w:tab/>
            </w:r>
            <w:r w:rsidR="00BC77D6">
              <w:rPr>
                <w:noProof/>
                <w:webHidden/>
              </w:rPr>
              <w:fldChar w:fldCharType="begin"/>
            </w:r>
            <w:r w:rsidR="00BC77D6">
              <w:rPr>
                <w:noProof/>
                <w:webHidden/>
              </w:rPr>
              <w:instrText xml:space="preserve"> PAGEREF _Toc41341028 \h </w:instrText>
            </w:r>
            <w:r w:rsidR="00BC77D6">
              <w:rPr>
                <w:noProof/>
                <w:webHidden/>
              </w:rPr>
            </w:r>
            <w:r w:rsidR="00BC77D6">
              <w:rPr>
                <w:noProof/>
                <w:webHidden/>
              </w:rPr>
              <w:fldChar w:fldCharType="separate"/>
            </w:r>
            <w:r w:rsidR="00BC77D6">
              <w:rPr>
                <w:noProof/>
                <w:webHidden/>
              </w:rPr>
              <w:t>3</w:t>
            </w:r>
            <w:r w:rsidR="00BC77D6">
              <w:rPr>
                <w:noProof/>
                <w:webHidden/>
              </w:rPr>
              <w:fldChar w:fldCharType="end"/>
            </w:r>
          </w:hyperlink>
        </w:p>
        <w:p w14:paraId="30CAF782" w14:textId="00E0AD3A" w:rsidR="00BC77D6" w:rsidRDefault="00BC77D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341029" w:history="1">
            <w:r w:rsidRPr="00EC70FE">
              <w:rPr>
                <w:rStyle w:val="a9"/>
                <w:rFonts w:cs="Times New Roman"/>
                <w:noProof/>
              </w:rPr>
              <w:t>Используемый алгоритм выделения пикселей «плоской земли»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0D5D" w14:textId="3BD1671A" w:rsidR="00BC77D6" w:rsidRDefault="00BC77D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341030" w:history="1">
            <w:r w:rsidRPr="00EC70FE">
              <w:rPr>
                <w:rStyle w:val="a9"/>
                <w:rFonts w:cs="Times New Roman"/>
                <w:noProof/>
              </w:rPr>
              <w:t xml:space="preserve">Результаты вычислений карты смещений, карты глубины и </w:t>
            </w:r>
            <w:r w:rsidRPr="00EC70FE">
              <w:rPr>
                <w:rStyle w:val="a9"/>
                <w:rFonts w:cs="Times New Roman"/>
                <w:noProof/>
                <w:lang w:val="en-US"/>
              </w:rPr>
              <w:t>V</w:t>
            </w:r>
            <w:r w:rsidRPr="00EC70FE">
              <w:rPr>
                <w:rStyle w:val="a9"/>
                <w:rFonts w:cs="Times New Roman"/>
                <w:noProof/>
              </w:rPr>
              <w:t>-</w:t>
            </w:r>
            <w:r w:rsidRPr="00EC70FE">
              <w:rPr>
                <w:rStyle w:val="a9"/>
                <w:rFonts w:cs="Times New Roman"/>
                <w:noProof/>
                <w:lang w:val="en-US"/>
              </w:rPr>
              <w:t>disparity</w:t>
            </w:r>
            <w:r w:rsidRPr="00EC70FE">
              <w:rPr>
                <w:rStyle w:val="a9"/>
                <w:rFonts w:cs="Times New Roman"/>
                <w:noProof/>
              </w:rPr>
              <w:t xml:space="preserve"> </w:t>
            </w:r>
            <w:r w:rsidRPr="00EC70FE">
              <w:rPr>
                <w:rStyle w:val="a9"/>
                <w:rFonts w:cs="Times New Roman"/>
                <w:noProof/>
                <w:lang w:val="en-US"/>
              </w:rPr>
              <w:t>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_Toc41341030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B281" w14:textId="3997A1AB" w:rsidR="00BC77D6" w:rsidRDefault="00BC77D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341031" w:history="1">
            <w:r w:rsidRPr="00EC70FE">
              <w:rPr>
                <w:rStyle w:val="a9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_Toc41341031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4D4B" w14:textId="65BBD34E" w:rsidR="009D69A2" w:rsidRDefault="009D69A2">
          <w:r>
            <w:rPr>
              <w:b/>
              <w:bCs/>
            </w:rPr>
            <w:fldChar w:fldCharType="end"/>
          </w:r>
        </w:p>
      </w:sdtContent>
    </w:sdt>
    <w:p w14:paraId="1229E149" w14:textId="6BB47B12" w:rsidR="009D69A2" w:rsidRDefault="009D69A2">
      <w:pPr>
        <w:spacing w:after="160" w:line="259" w:lineRule="auto"/>
        <w:jc w:val="left"/>
        <w:rPr>
          <w:rFonts w:cs="Times New Roman"/>
          <w:b/>
          <w:bCs/>
          <w:sz w:val="28"/>
          <w:szCs w:val="28"/>
        </w:rPr>
      </w:pPr>
    </w:p>
    <w:p w14:paraId="011D1A54" w14:textId="77777777" w:rsidR="009D69A2" w:rsidRDefault="009D69A2">
      <w:pPr>
        <w:spacing w:after="160" w:line="259" w:lineRule="auto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55F41E90" w14:textId="468D4721" w:rsidR="00C14765" w:rsidRPr="006F6D06" w:rsidRDefault="00880EA7" w:rsidP="009D69A2">
      <w:pPr>
        <w:pStyle w:val="1"/>
        <w:rPr>
          <w:rFonts w:cs="Times New Roman"/>
          <w:sz w:val="32"/>
          <w:szCs w:val="32"/>
        </w:rPr>
      </w:pPr>
      <w:bookmarkStart w:id="0" w:name="_Toc41341028"/>
      <w:r w:rsidRPr="006F6D06">
        <w:rPr>
          <w:rFonts w:cs="Times New Roman"/>
          <w:sz w:val="32"/>
          <w:szCs w:val="32"/>
        </w:rPr>
        <w:lastRenderedPageBreak/>
        <w:t>Используемый а</w:t>
      </w:r>
      <w:r w:rsidR="000E35EA" w:rsidRPr="006F6D06">
        <w:rPr>
          <w:rFonts w:cs="Times New Roman"/>
          <w:sz w:val="32"/>
          <w:szCs w:val="32"/>
        </w:rPr>
        <w:t>лгоритм</w:t>
      </w:r>
      <w:r w:rsidR="005E5AF9" w:rsidRPr="006F6D06">
        <w:rPr>
          <w:rFonts w:cs="Times New Roman"/>
          <w:sz w:val="32"/>
          <w:szCs w:val="32"/>
        </w:rPr>
        <w:t xml:space="preserve"> построения карты</w:t>
      </w:r>
      <w:bookmarkEnd w:id="0"/>
      <w:r w:rsidR="005E5AF9" w:rsidRPr="006F6D06">
        <w:rPr>
          <w:rFonts w:cs="Times New Roman"/>
          <w:sz w:val="32"/>
          <w:szCs w:val="32"/>
        </w:rPr>
        <w:t xml:space="preserve"> </w:t>
      </w:r>
    </w:p>
    <w:p w14:paraId="27405C87" w14:textId="49432A1A" w:rsidR="005E5AF9" w:rsidRPr="004B1A53" w:rsidRDefault="00C458A6" w:rsidP="005E5AF9">
      <w:pPr>
        <w:rPr>
          <w:sz w:val="28"/>
          <w:szCs w:val="28"/>
        </w:rPr>
      </w:pPr>
      <w:r w:rsidRPr="006F6D06">
        <w:rPr>
          <w:sz w:val="28"/>
          <w:szCs w:val="28"/>
        </w:rPr>
        <w:t>Карта глубины (</w:t>
      </w:r>
      <w:r w:rsidRPr="006F6D06">
        <w:rPr>
          <w:sz w:val="28"/>
          <w:szCs w:val="28"/>
          <w:lang w:val="en-US"/>
        </w:rPr>
        <w:t>depth</w:t>
      </w:r>
      <w:r w:rsidRPr="006F6D06">
        <w:rPr>
          <w:sz w:val="28"/>
          <w:szCs w:val="28"/>
        </w:rPr>
        <w:t xml:space="preserve"> </w:t>
      </w:r>
      <w:r w:rsidRPr="006F6D06">
        <w:rPr>
          <w:sz w:val="28"/>
          <w:szCs w:val="28"/>
          <w:lang w:val="en-US"/>
        </w:rPr>
        <w:t>map</w:t>
      </w:r>
      <w:r w:rsidRPr="006F6D06">
        <w:rPr>
          <w:sz w:val="28"/>
          <w:szCs w:val="28"/>
        </w:rPr>
        <w:t>) – это изображение, на котором вместо цвета для каждого пикселя хранится его расстояние до камеры. Такую карту можно построить по стереопаре изображений.</w:t>
      </w:r>
      <w:r w:rsidR="000C4E54">
        <w:rPr>
          <w:sz w:val="28"/>
          <w:szCs w:val="28"/>
        </w:rPr>
        <w:t xml:space="preserve"> Данная карта строится при помощи карты смещений или</w:t>
      </w:r>
      <w:r w:rsidR="004B1A53">
        <w:rPr>
          <w:sz w:val="28"/>
          <w:szCs w:val="28"/>
        </w:rPr>
        <w:t xml:space="preserve"> же</w:t>
      </w:r>
      <w:r w:rsidR="000C4E54">
        <w:rPr>
          <w:sz w:val="28"/>
          <w:szCs w:val="28"/>
        </w:rPr>
        <w:t xml:space="preserve"> карты </w:t>
      </w:r>
      <w:proofErr w:type="spellStart"/>
      <w:r w:rsidR="000C4E54">
        <w:rPr>
          <w:sz w:val="28"/>
          <w:szCs w:val="28"/>
        </w:rPr>
        <w:t>диспаратности</w:t>
      </w:r>
      <w:proofErr w:type="spellEnd"/>
      <w:r w:rsidR="004B1A53">
        <w:rPr>
          <w:sz w:val="28"/>
          <w:szCs w:val="28"/>
        </w:rPr>
        <w:t xml:space="preserve"> (</w:t>
      </w:r>
      <w:r w:rsidR="004B1A53">
        <w:rPr>
          <w:sz w:val="28"/>
          <w:szCs w:val="28"/>
          <w:lang w:val="en-US"/>
        </w:rPr>
        <w:t>disparity</w:t>
      </w:r>
      <w:r w:rsidR="004B1A53" w:rsidRPr="004B1A53">
        <w:rPr>
          <w:sz w:val="28"/>
          <w:szCs w:val="28"/>
        </w:rPr>
        <w:t xml:space="preserve"> </w:t>
      </w:r>
      <w:r w:rsidR="004B1A53">
        <w:rPr>
          <w:sz w:val="28"/>
          <w:szCs w:val="28"/>
          <w:lang w:val="en-US"/>
        </w:rPr>
        <w:t>map</w:t>
      </w:r>
      <w:r w:rsidR="004B1A53" w:rsidRPr="004B1A53">
        <w:rPr>
          <w:sz w:val="28"/>
          <w:szCs w:val="28"/>
        </w:rPr>
        <w:t>)</w:t>
      </w:r>
      <w:r w:rsidR="004B1A53">
        <w:rPr>
          <w:sz w:val="28"/>
          <w:szCs w:val="28"/>
        </w:rPr>
        <w:t>, которая используется в данной работе.</w:t>
      </w:r>
    </w:p>
    <w:p w14:paraId="5704B2B8" w14:textId="5E30843C" w:rsidR="000E35EA" w:rsidRDefault="000E35EA" w:rsidP="004D5F66">
      <w:pPr>
        <w:rPr>
          <w:rFonts w:cs="Times New Roman"/>
          <w:sz w:val="28"/>
          <w:szCs w:val="28"/>
        </w:rPr>
      </w:pPr>
      <w:r w:rsidRPr="006F6D06">
        <w:rPr>
          <w:rFonts w:cs="Times New Roman"/>
          <w:sz w:val="28"/>
          <w:szCs w:val="28"/>
        </w:rPr>
        <w:t>На вход</w:t>
      </w:r>
      <w:r w:rsidR="00C458A6" w:rsidRPr="006F6D06">
        <w:rPr>
          <w:rFonts w:cs="Times New Roman"/>
          <w:sz w:val="28"/>
          <w:szCs w:val="28"/>
        </w:rPr>
        <w:t xml:space="preserve"> алгоритму</w:t>
      </w:r>
      <w:r w:rsidRPr="006F6D06">
        <w:rPr>
          <w:rFonts w:cs="Times New Roman"/>
          <w:sz w:val="28"/>
          <w:szCs w:val="28"/>
        </w:rPr>
        <w:t xml:space="preserve"> подается 2 изображения со стереокамер. Далее при помощи встроенной функции библиотеки </w:t>
      </w:r>
      <w:r w:rsidR="00C445F1" w:rsidRPr="006F6D06">
        <w:rPr>
          <w:rFonts w:cs="Times New Roman"/>
          <w:sz w:val="28"/>
          <w:szCs w:val="28"/>
          <w:lang w:val="en-US"/>
        </w:rPr>
        <w:t>OpenCV</w:t>
      </w:r>
      <w:r w:rsidRPr="006F6D06">
        <w:rPr>
          <w:rFonts w:cs="Times New Roman"/>
          <w:sz w:val="28"/>
          <w:szCs w:val="28"/>
        </w:rPr>
        <w:t xml:space="preserve"> </w:t>
      </w:r>
      <w:r w:rsidR="00C445F1" w:rsidRPr="006F6D06">
        <w:rPr>
          <w:rFonts w:cs="Times New Roman"/>
          <w:sz w:val="28"/>
          <w:szCs w:val="28"/>
        </w:rPr>
        <w:t>для блоков одного изображения производится поиск парных им блоков на другом изображении, после чего</w:t>
      </w:r>
      <w:r w:rsidR="00D633E4" w:rsidRPr="006F6D06">
        <w:rPr>
          <w:rFonts w:cs="Times New Roman"/>
          <w:sz w:val="28"/>
          <w:szCs w:val="28"/>
        </w:rPr>
        <w:t xml:space="preserve"> при помощи триангуляции</w:t>
      </w:r>
      <w:r w:rsidR="00C445F1" w:rsidRPr="006F6D06">
        <w:rPr>
          <w:rFonts w:cs="Times New Roman"/>
          <w:sz w:val="28"/>
          <w:szCs w:val="28"/>
        </w:rPr>
        <w:t xml:space="preserve"> считается карта</w:t>
      </w:r>
      <w:r w:rsidRPr="006F6D06">
        <w:rPr>
          <w:rFonts w:cs="Times New Roman"/>
          <w:sz w:val="28"/>
          <w:szCs w:val="28"/>
        </w:rPr>
        <w:t xml:space="preserve"> смещения</w:t>
      </w:r>
      <w:r w:rsidR="00FA140F" w:rsidRPr="006F6D06">
        <w:rPr>
          <w:rFonts w:cs="Times New Roman"/>
          <w:sz w:val="28"/>
          <w:szCs w:val="28"/>
        </w:rPr>
        <w:t xml:space="preserve"> (</w:t>
      </w:r>
      <w:r w:rsidR="00FA140F" w:rsidRPr="006F6D06">
        <w:rPr>
          <w:rFonts w:cs="Times New Roman"/>
          <w:sz w:val="28"/>
          <w:szCs w:val="28"/>
          <w:lang w:val="en-US"/>
        </w:rPr>
        <w:t>disparity</w:t>
      </w:r>
      <w:r w:rsidR="00FA140F" w:rsidRPr="006F6D06">
        <w:rPr>
          <w:rFonts w:cs="Times New Roman"/>
          <w:sz w:val="28"/>
          <w:szCs w:val="28"/>
        </w:rPr>
        <w:t xml:space="preserve"> </w:t>
      </w:r>
      <w:r w:rsidR="00FA140F" w:rsidRPr="006F6D06">
        <w:rPr>
          <w:rFonts w:cs="Times New Roman"/>
          <w:sz w:val="28"/>
          <w:szCs w:val="28"/>
          <w:lang w:val="en-US"/>
        </w:rPr>
        <w:t>map</w:t>
      </w:r>
      <w:r w:rsidR="00FA140F" w:rsidRPr="006F6D06">
        <w:rPr>
          <w:rFonts w:cs="Times New Roman"/>
          <w:sz w:val="28"/>
          <w:szCs w:val="28"/>
        </w:rPr>
        <w:t>)</w:t>
      </w:r>
      <w:r w:rsidRPr="006F6D06">
        <w:rPr>
          <w:rFonts w:cs="Times New Roman"/>
          <w:sz w:val="28"/>
          <w:szCs w:val="28"/>
        </w:rPr>
        <w:t xml:space="preserve"> </w:t>
      </w:r>
      <w:r w:rsidR="00FA140F" w:rsidRPr="006F6D06">
        <w:rPr>
          <w:rFonts w:cs="Times New Roman"/>
          <w:sz w:val="28"/>
          <w:szCs w:val="28"/>
        </w:rPr>
        <w:t xml:space="preserve">точек </w:t>
      </w:r>
      <w:r w:rsidR="00725935" w:rsidRPr="006F6D06">
        <w:rPr>
          <w:rFonts w:cs="Times New Roman"/>
          <w:sz w:val="28"/>
          <w:szCs w:val="28"/>
        </w:rPr>
        <w:t>одного</w:t>
      </w:r>
      <w:r w:rsidRPr="006F6D06">
        <w:rPr>
          <w:rFonts w:cs="Times New Roman"/>
          <w:sz w:val="28"/>
          <w:szCs w:val="28"/>
        </w:rPr>
        <w:t xml:space="preserve"> изображения относительно </w:t>
      </w:r>
      <w:r w:rsidR="00725935" w:rsidRPr="006F6D06">
        <w:rPr>
          <w:rFonts w:cs="Times New Roman"/>
          <w:sz w:val="28"/>
          <w:szCs w:val="28"/>
        </w:rPr>
        <w:t>точек другого</w:t>
      </w:r>
      <w:r w:rsidRPr="006F6D06">
        <w:rPr>
          <w:rFonts w:cs="Times New Roman"/>
          <w:sz w:val="28"/>
          <w:szCs w:val="28"/>
        </w:rPr>
        <w:t xml:space="preserve">. Данные о смещении используются в формуле глубины пикселя </w:t>
      </w:r>
      <m:oMath>
        <m:r>
          <w:rPr>
            <w:rFonts w:ascii="Cambria Math" w:hAnsi="Cambria Math" w:cs="Times New Roman"/>
            <w:sz w:val="28"/>
            <w:szCs w:val="28"/>
          </w:rPr>
          <m:t>disparity=x-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</m:oMath>
      <w:r w:rsidRPr="006F6D06">
        <w:rPr>
          <w:rFonts w:cs="Times New Roman"/>
          <w:sz w:val="28"/>
          <w:szCs w:val="28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disparity</m:t>
            </m:r>
          </m:den>
        </m:f>
      </m:oMath>
      <w:r w:rsidRPr="006F6D06">
        <w:rPr>
          <w:rFonts w:cs="Times New Roman"/>
          <w:sz w:val="28"/>
          <w:szCs w:val="28"/>
        </w:rPr>
        <w:t xml:space="preserve">, где </w:t>
      </w:r>
      <w:r w:rsidRPr="006F6D06">
        <w:rPr>
          <w:rFonts w:cs="Times New Roman"/>
          <w:sz w:val="28"/>
          <w:szCs w:val="28"/>
          <w:lang w:val="en-US"/>
        </w:rPr>
        <w:t>Z</w:t>
      </w:r>
      <w:r w:rsidRPr="006F6D06">
        <w:rPr>
          <w:rFonts w:cs="Times New Roman"/>
          <w:sz w:val="28"/>
          <w:szCs w:val="28"/>
        </w:rPr>
        <w:t xml:space="preserve"> является значением глубины, </w:t>
      </w:r>
      <w:r w:rsidRPr="006F6D06">
        <w:rPr>
          <w:rFonts w:cs="Times New Roman"/>
          <w:sz w:val="28"/>
          <w:szCs w:val="28"/>
          <w:lang w:val="en-US"/>
        </w:rPr>
        <w:t>f</w:t>
      </w:r>
      <w:r w:rsidRPr="006F6D06">
        <w:rPr>
          <w:rFonts w:cs="Times New Roman"/>
          <w:sz w:val="28"/>
          <w:szCs w:val="28"/>
        </w:rPr>
        <w:t xml:space="preserve"> – фокусное расстояние камеры в пикселях, </w:t>
      </w:r>
      <w:r w:rsidR="00D7012A" w:rsidRPr="006F6D06">
        <w:rPr>
          <w:rFonts w:cs="Times New Roman"/>
          <w:sz w:val="28"/>
          <w:szCs w:val="28"/>
          <w:lang w:val="en-US"/>
        </w:rPr>
        <w:t>B</w:t>
      </w:r>
      <w:r w:rsidRPr="006F6D06">
        <w:rPr>
          <w:rFonts w:cs="Times New Roman"/>
          <w:sz w:val="28"/>
          <w:szCs w:val="28"/>
        </w:rPr>
        <w:t xml:space="preserve"> – расстояние между стереокамерами в метрах. Для выбранного </w:t>
      </w:r>
      <w:proofErr w:type="spellStart"/>
      <w:r w:rsidRPr="006F6D06">
        <w:rPr>
          <w:rFonts w:cs="Times New Roman"/>
          <w:sz w:val="28"/>
          <w:szCs w:val="28"/>
        </w:rPr>
        <w:t>датасета</w:t>
      </w:r>
      <w:proofErr w:type="spellEnd"/>
      <w:r w:rsidRPr="006F6D06">
        <w:rPr>
          <w:rFonts w:cs="Times New Roman"/>
          <w:sz w:val="28"/>
          <w:szCs w:val="28"/>
        </w:rPr>
        <w:t xml:space="preserve"> </w:t>
      </w:r>
      <w:r w:rsidRPr="006F6D06">
        <w:rPr>
          <w:rFonts w:cs="Times New Roman"/>
          <w:sz w:val="28"/>
          <w:szCs w:val="28"/>
          <w:lang w:val="en-US"/>
        </w:rPr>
        <w:t>KITTI</w:t>
      </w:r>
      <w:r w:rsidRPr="006F6D06">
        <w:rPr>
          <w:rFonts w:cs="Times New Roman"/>
          <w:sz w:val="28"/>
          <w:szCs w:val="28"/>
        </w:rPr>
        <w:t xml:space="preserve"> </w:t>
      </w:r>
      <w:r w:rsidR="005112B8" w:rsidRPr="006F6D06">
        <w:rPr>
          <w:rFonts w:cs="Times New Roman"/>
          <w:sz w:val="28"/>
          <w:szCs w:val="28"/>
        </w:rPr>
        <w:t xml:space="preserve">последние два параметра равны </w:t>
      </w:r>
      <w:r w:rsidRPr="006F6D06">
        <w:rPr>
          <w:rFonts w:cs="Times New Roman"/>
          <w:sz w:val="28"/>
          <w:szCs w:val="28"/>
        </w:rPr>
        <w:t xml:space="preserve">721 </w:t>
      </w:r>
      <w:r w:rsidRPr="006F6D06">
        <w:rPr>
          <w:rFonts w:cs="Times New Roman"/>
          <w:sz w:val="28"/>
          <w:szCs w:val="28"/>
          <w:lang w:val="en-US"/>
        </w:rPr>
        <w:t>pixel</w:t>
      </w:r>
      <w:r w:rsidRPr="006F6D06">
        <w:rPr>
          <w:rFonts w:cs="Times New Roman"/>
          <w:sz w:val="28"/>
          <w:szCs w:val="28"/>
        </w:rPr>
        <w:t xml:space="preserve"> </w:t>
      </w:r>
      <w:r w:rsidR="005112B8" w:rsidRPr="006F6D06">
        <w:rPr>
          <w:rFonts w:cs="Times New Roman"/>
          <w:sz w:val="28"/>
          <w:szCs w:val="28"/>
        </w:rPr>
        <w:t xml:space="preserve">и 0.54м </w:t>
      </w:r>
      <w:r w:rsidRPr="006F6D06">
        <w:rPr>
          <w:rFonts w:cs="Times New Roman"/>
          <w:sz w:val="28"/>
          <w:szCs w:val="28"/>
        </w:rPr>
        <w:t>соответственно. На выходе получается карта глубины</w:t>
      </w:r>
      <w:r w:rsidR="0013035F" w:rsidRPr="006F6D06">
        <w:rPr>
          <w:rFonts w:cs="Times New Roman"/>
          <w:sz w:val="28"/>
          <w:szCs w:val="28"/>
        </w:rPr>
        <w:t>.</w:t>
      </w:r>
    </w:p>
    <w:p w14:paraId="064DCA97" w14:textId="527FE77E" w:rsidR="00494048" w:rsidRPr="00F43FA5" w:rsidRDefault="00494048" w:rsidP="00F43FA5">
      <w:pPr>
        <w:pStyle w:val="1"/>
        <w:rPr>
          <w:rFonts w:cs="Times New Roman"/>
          <w:sz w:val="32"/>
          <w:szCs w:val="32"/>
        </w:rPr>
      </w:pPr>
      <w:bookmarkStart w:id="1" w:name="_Toc41341029"/>
      <w:r w:rsidRPr="00F43FA5">
        <w:rPr>
          <w:rFonts w:cs="Times New Roman"/>
          <w:sz w:val="32"/>
          <w:szCs w:val="32"/>
        </w:rPr>
        <w:t>Используемый алгоритм выделения пикселей «плоской земли»</w:t>
      </w:r>
      <w:bookmarkEnd w:id="1"/>
    </w:p>
    <w:p w14:paraId="21CD3494" w14:textId="1EB9A824" w:rsidR="00C65CC4" w:rsidRDefault="00C65CC4">
      <w:pPr>
        <w:spacing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Чтобы выделить искомые пиксели, нужно для каждой строки карты </w:t>
      </w:r>
      <w:proofErr w:type="spellStart"/>
      <w:r>
        <w:rPr>
          <w:rFonts w:cs="Times New Roman"/>
          <w:sz w:val="28"/>
          <w:szCs w:val="28"/>
        </w:rPr>
        <w:t>диспаратности</w:t>
      </w:r>
      <w:proofErr w:type="spellEnd"/>
      <w:r>
        <w:rPr>
          <w:rFonts w:cs="Times New Roman"/>
          <w:sz w:val="28"/>
          <w:szCs w:val="28"/>
        </w:rPr>
        <w:t xml:space="preserve"> построить гистограмму и </w:t>
      </w:r>
      <w:proofErr w:type="spellStart"/>
      <w:r>
        <w:rPr>
          <w:rFonts w:cs="Times New Roman"/>
          <w:sz w:val="28"/>
          <w:szCs w:val="28"/>
        </w:rPr>
        <w:t>сконкатенировать</w:t>
      </w:r>
      <w:proofErr w:type="spellEnd"/>
      <w:r>
        <w:rPr>
          <w:rFonts w:cs="Times New Roman"/>
          <w:sz w:val="28"/>
          <w:szCs w:val="28"/>
        </w:rPr>
        <w:t xml:space="preserve"> их в одно изображение</w:t>
      </w:r>
      <w:r w:rsidR="0003624D">
        <w:rPr>
          <w:rFonts w:cs="Times New Roman"/>
          <w:sz w:val="28"/>
          <w:szCs w:val="28"/>
        </w:rPr>
        <w:t xml:space="preserve">, называемое </w:t>
      </w:r>
      <w:r w:rsidR="0003624D">
        <w:rPr>
          <w:rFonts w:cs="Times New Roman"/>
          <w:sz w:val="28"/>
          <w:szCs w:val="28"/>
          <w:lang w:val="en-US"/>
        </w:rPr>
        <w:t>V</w:t>
      </w:r>
      <w:r w:rsidR="0003624D" w:rsidRPr="0003624D">
        <w:rPr>
          <w:rFonts w:cs="Times New Roman"/>
          <w:sz w:val="28"/>
          <w:szCs w:val="28"/>
        </w:rPr>
        <w:t>-</w:t>
      </w:r>
      <w:r w:rsidR="0003624D">
        <w:rPr>
          <w:rFonts w:cs="Times New Roman"/>
          <w:sz w:val="28"/>
          <w:szCs w:val="28"/>
          <w:lang w:val="en-US"/>
        </w:rPr>
        <w:t>disparity</w:t>
      </w:r>
      <w:r w:rsidR="0003624D" w:rsidRPr="0003624D">
        <w:rPr>
          <w:rFonts w:cs="Times New Roman"/>
          <w:sz w:val="28"/>
          <w:szCs w:val="28"/>
        </w:rPr>
        <w:t xml:space="preserve"> </w:t>
      </w:r>
      <w:r w:rsidR="00120AB3">
        <w:rPr>
          <w:rFonts w:cs="Times New Roman"/>
          <w:sz w:val="28"/>
          <w:szCs w:val="28"/>
          <w:lang w:val="en-US"/>
        </w:rPr>
        <w:t>image</w:t>
      </w:r>
      <w:r>
        <w:rPr>
          <w:rFonts w:cs="Times New Roman"/>
          <w:sz w:val="28"/>
          <w:szCs w:val="28"/>
        </w:rPr>
        <w:t>. На получившемся изображении пиксели «плоской земли» будут отображены как горизонтальная линия.</w:t>
      </w:r>
    </w:p>
    <w:p w14:paraId="1D3B33AD" w14:textId="356A9DF0" w:rsidR="00703775" w:rsidRDefault="00703775">
      <w:pPr>
        <w:spacing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вычисления гистограмм, полученное изображение фильтруется с целью выделения линии, соответствующей «плоской земле», на нем применяется детектор границ </w:t>
      </w:r>
      <w:proofErr w:type="spellStart"/>
      <w:r>
        <w:rPr>
          <w:rFonts w:cs="Times New Roman"/>
          <w:sz w:val="28"/>
          <w:szCs w:val="28"/>
        </w:rPr>
        <w:t>Кэнни</w:t>
      </w:r>
      <w:proofErr w:type="spellEnd"/>
      <w:r>
        <w:rPr>
          <w:rFonts w:cs="Times New Roman"/>
          <w:sz w:val="28"/>
          <w:szCs w:val="28"/>
        </w:rPr>
        <w:t>, а затем фильтр Хаффа, для получения единой ровной линии.</w:t>
      </w:r>
    </w:p>
    <w:p w14:paraId="5639D561" w14:textId="15B16B67" w:rsidR="00703775" w:rsidRDefault="00703775">
      <w:pPr>
        <w:spacing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выделения линии</w:t>
      </w:r>
      <w:r w:rsidR="00EB5455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соответствующие ей пиксели на карте </w:t>
      </w:r>
      <w:proofErr w:type="spellStart"/>
      <w:proofErr w:type="gramStart"/>
      <w:r>
        <w:rPr>
          <w:rFonts w:cs="Times New Roman"/>
          <w:sz w:val="28"/>
          <w:szCs w:val="28"/>
        </w:rPr>
        <w:t>диспаратности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подсвечиваются цветом.</w:t>
      </w:r>
    </w:p>
    <w:p w14:paraId="0B3A5AAA" w14:textId="319D29B4" w:rsidR="00184ACC" w:rsidRPr="00494048" w:rsidRDefault="00922CA0">
      <w:pPr>
        <w:spacing w:after="160" w:line="259" w:lineRule="auto"/>
        <w:jc w:val="left"/>
        <w:rPr>
          <w:rFonts w:cs="Times New Roman"/>
          <w:b/>
          <w:sz w:val="28"/>
          <w:szCs w:val="24"/>
        </w:rPr>
      </w:pPr>
      <m:oMath>
        <m:r>
          <m:rPr>
            <m:sty m:val="p"/>
          </m:rPr>
          <w:rPr>
            <w:rFonts w:ascii="Cambria Math" w:hAnsi="Cambria Math"/>
            <w:color w:val="FF0000"/>
          </w:rPr>
          <m:t>V</m:t>
        </m:r>
        <m:r>
          <m:rPr>
            <m:sty m:val="p"/>
          </m:rPr>
          <w:rPr>
            <w:rFonts w:ascii="Cambria Math" w:hAnsi="Cambria Math"/>
            <w:color w:val="FF0000"/>
          </w:rPr>
          <m:t xml:space="preserve"> 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v0 sin θ + α cos θ</m:t>
                </m:r>
              </m:e>
            </m:d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Y + 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 xml:space="preserve">v0 cos θ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 xml:space="preserve"> α sin θ</m:t>
                </m:r>
              </m:e>
            </m:d>
            <m:ctrlPr>
              <w:rPr>
                <w:rFonts w:ascii="Cambria Math" w:hAnsi="Cambria Math"/>
                <w:i/>
                <w:color w:val="FF000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Z(Y + h) sin θ + Z cos θ</m:t>
            </m:r>
          </m:den>
        </m:f>
      </m:oMath>
      <w:r w:rsidR="00184ACC" w:rsidRPr="00494048">
        <w:rPr>
          <w:rFonts w:cs="Times New Roman"/>
          <w:b/>
          <w:sz w:val="28"/>
          <w:szCs w:val="24"/>
        </w:rPr>
        <w:br w:type="page"/>
      </w:r>
    </w:p>
    <w:p w14:paraId="6E84D85C" w14:textId="570F3447" w:rsidR="00054839" w:rsidRPr="009013C0" w:rsidRDefault="009013C0" w:rsidP="0092028A">
      <w:pPr>
        <w:pStyle w:val="1"/>
        <w:rPr>
          <w:rFonts w:cs="Times New Roman"/>
          <w:sz w:val="32"/>
          <w:szCs w:val="24"/>
        </w:rPr>
      </w:pPr>
      <w:bookmarkStart w:id="2" w:name="_Toc41341030"/>
      <w:r>
        <w:rPr>
          <w:rFonts w:cs="Times New Roman"/>
          <w:sz w:val="32"/>
          <w:szCs w:val="24"/>
        </w:rPr>
        <w:lastRenderedPageBreak/>
        <w:t xml:space="preserve">Результаты вычислений карты смещений, карты глубины и </w:t>
      </w:r>
      <w:r w:rsidR="0003624D">
        <w:rPr>
          <w:rFonts w:cs="Times New Roman"/>
          <w:sz w:val="32"/>
          <w:szCs w:val="24"/>
          <w:lang w:val="en-US"/>
        </w:rPr>
        <w:t>V</w:t>
      </w:r>
      <w:r w:rsidRPr="009013C0">
        <w:rPr>
          <w:rFonts w:cs="Times New Roman"/>
          <w:sz w:val="32"/>
          <w:szCs w:val="24"/>
        </w:rPr>
        <w:t>-</w:t>
      </w:r>
      <w:r>
        <w:rPr>
          <w:rFonts w:cs="Times New Roman"/>
          <w:sz w:val="32"/>
          <w:szCs w:val="24"/>
          <w:lang w:val="en-US"/>
        </w:rPr>
        <w:t>disparity</w:t>
      </w:r>
      <w:r w:rsidRPr="009013C0">
        <w:rPr>
          <w:rFonts w:cs="Times New Roman"/>
          <w:sz w:val="32"/>
          <w:szCs w:val="24"/>
        </w:rPr>
        <w:t xml:space="preserve"> </w:t>
      </w:r>
      <w:r w:rsidR="0003624D">
        <w:rPr>
          <w:rFonts w:cs="Times New Roman"/>
          <w:sz w:val="32"/>
          <w:szCs w:val="24"/>
          <w:lang w:val="en-US"/>
        </w:rPr>
        <w:t>image</w:t>
      </w:r>
      <w:bookmarkEnd w:id="2"/>
    </w:p>
    <w:p w14:paraId="4A564537" w14:textId="7C2A791B" w:rsidR="00054839" w:rsidRPr="006F6D06" w:rsidRDefault="00054839" w:rsidP="004D5F66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Исходная стереопара изображений</w:t>
      </w:r>
    </w:p>
    <w:p w14:paraId="650C62CD" w14:textId="77777777" w:rsidR="0092028A" w:rsidRDefault="00184ACC" w:rsidP="0092028A">
      <w:pPr>
        <w:keepNext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AE875DE" wp14:editId="532276C4">
            <wp:extent cx="4172400" cy="1260000"/>
            <wp:effectExtent l="0" t="0" r="0" b="0"/>
            <wp:docPr id="1" name="Рисунок 1" descr="D:\Admin\Download\test_data_38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Download\test_data_38_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4223" w14:textId="0B6662B0" w:rsidR="00184ACC" w:rsidRPr="006F6D06" w:rsidRDefault="0092028A" w:rsidP="0092028A">
      <w:pPr>
        <w:pStyle w:val="a7"/>
        <w:rPr>
          <w:rFonts w:cs="Times New Roman"/>
          <w:szCs w:val="24"/>
        </w:rPr>
      </w:pPr>
      <w:r w:rsidRPr="006F6D06">
        <w:t xml:space="preserve">Рисунок </w:t>
      </w:r>
      <w:r w:rsidR="002436E4">
        <w:fldChar w:fldCharType="begin"/>
      </w:r>
      <w:r w:rsidR="002436E4">
        <w:instrText xml:space="preserve"> SEQ Рисунок \* ARABIC </w:instrText>
      </w:r>
      <w:r w:rsidR="002436E4">
        <w:fldChar w:fldCharType="separate"/>
      </w:r>
      <w:r w:rsidRPr="006F6D06">
        <w:rPr>
          <w:noProof/>
        </w:rPr>
        <w:t>1</w:t>
      </w:r>
      <w:r w:rsidR="002436E4">
        <w:rPr>
          <w:noProof/>
        </w:rPr>
        <w:fldChar w:fldCharType="end"/>
      </w:r>
      <w:r w:rsidRPr="006F6D06">
        <w:t xml:space="preserve"> Левое изображение</w:t>
      </w:r>
    </w:p>
    <w:p w14:paraId="0E14E28E" w14:textId="77777777" w:rsidR="0092028A" w:rsidRDefault="00184ACC" w:rsidP="0092028A">
      <w:pPr>
        <w:keepNext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E24FF0E" wp14:editId="52E08630">
            <wp:extent cx="4172400" cy="1260000"/>
            <wp:effectExtent l="0" t="0" r="0" b="0"/>
            <wp:docPr id="2" name="Рисунок 2" descr="D:\Admin\Download\test_data_38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\Download\test_data_38_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F613" w14:textId="3E19E0CF" w:rsidR="00184ACC" w:rsidRDefault="0092028A" w:rsidP="0092028A">
      <w:pPr>
        <w:pStyle w:val="a7"/>
        <w:rPr>
          <w:rFonts w:cs="Times New Roman"/>
          <w:szCs w:val="24"/>
        </w:rPr>
      </w:pPr>
      <w:r>
        <w:t xml:space="preserve">Рисунок </w:t>
      </w:r>
      <w:r w:rsidR="002436E4">
        <w:fldChar w:fldCharType="begin"/>
      </w:r>
      <w:r w:rsidR="002436E4">
        <w:instrText xml:space="preserve"> SEQ Рисунок \* ARABIC </w:instrText>
      </w:r>
      <w:r w:rsidR="002436E4">
        <w:fldChar w:fldCharType="separate"/>
      </w:r>
      <w:r>
        <w:rPr>
          <w:noProof/>
        </w:rPr>
        <w:t>2</w:t>
      </w:r>
      <w:r w:rsidR="002436E4">
        <w:rPr>
          <w:noProof/>
        </w:rPr>
        <w:fldChar w:fldCharType="end"/>
      </w:r>
      <w:r>
        <w:t xml:space="preserve"> Правое изображение</w:t>
      </w:r>
    </w:p>
    <w:p w14:paraId="0C8CCD69" w14:textId="4798873C" w:rsidR="00631B78" w:rsidRPr="006F6D06" w:rsidRDefault="00631B78" w:rsidP="004D5F66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Карта смещений</w:t>
      </w:r>
    </w:p>
    <w:p w14:paraId="4188EF39" w14:textId="3A803E27" w:rsidR="00184ACC" w:rsidRDefault="00494048" w:rsidP="004D5F66">
      <w:pPr>
        <w:rPr>
          <w:rFonts w:cs="Times New Roman"/>
          <w:szCs w:val="24"/>
        </w:rPr>
      </w:pPr>
      <w:r>
        <w:rPr>
          <w:rFonts w:cs="Times New Roman"/>
          <w:szCs w:val="24"/>
        </w:rPr>
        <w:pict w14:anchorId="3C428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6pt;height:99.6pt">
            <v:imagedata r:id="rId10" o:title="lab_data_disp8_SGBM"/>
          </v:shape>
        </w:pict>
      </w:r>
    </w:p>
    <w:p w14:paraId="27A16F8A" w14:textId="77777777" w:rsidR="00184ACC" w:rsidRPr="006F6D06" w:rsidRDefault="00631B78" w:rsidP="002E635F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Карта глубины</w:t>
      </w:r>
    </w:p>
    <w:p w14:paraId="5BCE0A1B" w14:textId="77777777" w:rsidR="0003624D" w:rsidRDefault="00494048" w:rsidP="002E635F">
      <w:pPr>
        <w:rPr>
          <w:rFonts w:cs="Times New Roman"/>
          <w:szCs w:val="24"/>
        </w:rPr>
      </w:pPr>
      <w:r>
        <w:rPr>
          <w:rFonts w:cs="Times New Roman"/>
          <w:szCs w:val="24"/>
        </w:rPr>
        <w:pict w14:anchorId="65E2F96A">
          <v:shape id="_x0000_i1026" type="#_x0000_t75" style="width:330.6pt;height:99.6pt">
            <v:imagedata r:id="rId11" o:title="lab_data_depth_SGBM"/>
          </v:shape>
        </w:pict>
      </w:r>
    </w:p>
    <w:p w14:paraId="18477709" w14:textId="0EDCC2AF" w:rsidR="00922CA0" w:rsidRPr="00922CA0" w:rsidRDefault="0003624D" w:rsidP="002E635F">
      <w:pPr>
        <w:rPr>
          <w:rFonts w:cs="Times New Roman"/>
          <w:color w:val="FF0000"/>
          <w:szCs w:val="24"/>
        </w:rPr>
      </w:pPr>
      <w:r w:rsidRPr="00922CA0">
        <w:rPr>
          <w:rFonts w:cs="Times New Roman"/>
          <w:sz w:val="28"/>
          <w:szCs w:val="28"/>
          <w:lang w:val="en-US"/>
        </w:rPr>
        <w:t>v</w:t>
      </w:r>
      <w:r w:rsidRPr="00922CA0">
        <w:rPr>
          <w:rFonts w:cs="Times New Roman"/>
          <w:sz w:val="28"/>
          <w:szCs w:val="28"/>
        </w:rPr>
        <w:t>-</w:t>
      </w:r>
      <w:r w:rsidRPr="00922CA0">
        <w:rPr>
          <w:rFonts w:cs="Times New Roman"/>
          <w:sz w:val="28"/>
          <w:szCs w:val="28"/>
          <w:lang w:val="en-US"/>
        </w:rPr>
        <w:t>disparity</w:t>
      </w:r>
      <w:r w:rsidRPr="00922CA0">
        <w:rPr>
          <w:rFonts w:cs="Times New Roman"/>
          <w:sz w:val="28"/>
          <w:szCs w:val="28"/>
        </w:rPr>
        <w:t xml:space="preserve"> </w:t>
      </w:r>
      <w:r w:rsidRPr="00922CA0">
        <w:rPr>
          <w:rFonts w:cs="Times New Roman"/>
          <w:sz w:val="28"/>
          <w:szCs w:val="28"/>
          <w:lang w:val="en-US"/>
        </w:rPr>
        <w:t>image</w:t>
      </w:r>
      <w:r w:rsidR="00922CA0" w:rsidRPr="00922CA0">
        <w:rPr>
          <w:rFonts w:cs="Times New Roman"/>
          <w:sz w:val="28"/>
          <w:szCs w:val="28"/>
        </w:rPr>
        <w:t xml:space="preserve"> </w:t>
      </w:r>
      <w:r w:rsidR="00922CA0">
        <w:rPr>
          <w:rFonts w:cs="Times New Roman"/>
          <w:sz w:val="28"/>
          <w:szCs w:val="28"/>
        </w:rPr>
        <w:t>и</w:t>
      </w:r>
      <w:r w:rsidR="00922CA0" w:rsidRPr="00922CA0">
        <w:rPr>
          <w:rFonts w:cs="Times New Roman"/>
          <w:sz w:val="28"/>
          <w:szCs w:val="28"/>
        </w:rPr>
        <w:t xml:space="preserve"> </w:t>
      </w:r>
      <w:r w:rsidR="00922CA0">
        <w:rPr>
          <w:rFonts w:cs="Times New Roman"/>
          <w:sz w:val="28"/>
          <w:szCs w:val="28"/>
        </w:rPr>
        <w:t>его</w:t>
      </w:r>
      <w:r w:rsidR="00922CA0" w:rsidRPr="00922CA0">
        <w:rPr>
          <w:rFonts w:cs="Times New Roman"/>
          <w:sz w:val="28"/>
          <w:szCs w:val="28"/>
        </w:rPr>
        <w:t xml:space="preserve"> </w:t>
      </w:r>
      <w:r w:rsidR="00922CA0">
        <w:rPr>
          <w:rFonts w:cs="Times New Roman"/>
          <w:sz w:val="28"/>
          <w:szCs w:val="28"/>
        </w:rPr>
        <w:t>обработка</w:t>
      </w:r>
    </w:p>
    <w:p w14:paraId="67B7D27F" w14:textId="514B699A" w:rsidR="008778AD" w:rsidRPr="002E635F" w:rsidRDefault="00922CA0" w:rsidP="002E635F">
      <w:pPr>
        <w:rPr>
          <w:rFonts w:cs="Times New Roman"/>
          <w:szCs w:val="24"/>
        </w:rPr>
      </w:pPr>
      <w:r>
        <w:rPr>
          <w:rFonts w:cs="Times New Roman"/>
          <w:noProof/>
          <w:color w:val="FF0000"/>
          <w:szCs w:val="24"/>
        </w:rPr>
        <w:lastRenderedPageBreak/>
        <w:drawing>
          <wp:inline distT="0" distB="0" distL="0" distR="0" wp14:anchorId="43DA9D74" wp14:editId="0FA4707F">
            <wp:extent cx="1717200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FF0000"/>
          <w:szCs w:val="24"/>
        </w:rPr>
        <w:drawing>
          <wp:inline distT="0" distB="0" distL="0" distR="0" wp14:anchorId="3B34C44D" wp14:editId="551F2AFC">
            <wp:extent cx="1717200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8AD">
        <w:rPr>
          <w:rFonts w:cs="Times New Roman"/>
          <w:color w:val="FF0000"/>
          <w:szCs w:val="24"/>
        </w:rPr>
        <w:br w:type="page"/>
      </w:r>
    </w:p>
    <w:p w14:paraId="7116C0A5" w14:textId="0A2E6207" w:rsidR="0075722C" w:rsidRPr="006F6D06" w:rsidRDefault="008778AD" w:rsidP="009D69A2">
      <w:pPr>
        <w:pStyle w:val="1"/>
        <w:rPr>
          <w:rFonts w:cs="Times New Roman"/>
          <w:sz w:val="32"/>
        </w:rPr>
      </w:pPr>
      <w:bookmarkStart w:id="3" w:name="_Toc41341031"/>
      <w:r w:rsidRPr="006F6D06">
        <w:rPr>
          <w:rFonts w:cs="Times New Roman"/>
          <w:sz w:val="32"/>
        </w:rPr>
        <w:lastRenderedPageBreak/>
        <w:t>Список литературы</w:t>
      </w:r>
      <w:bookmarkEnd w:id="3"/>
    </w:p>
    <w:p w14:paraId="30735CF1" w14:textId="232F7352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 xml:space="preserve">Полевой </w:t>
      </w:r>
      <w:proofErr w:type="gramStart"/>
      <w:r w:rsidRPr="006F6D06">
        <w:rPr>
          <w:rFonts w:cs="Times New Roman"/>
          <w:sz w:val="28"/>
          <w:szCs w:val="24"/>
        </w:rPr>
        <w:t>Д.В.</w:t>
      </w:r>
      <w:proofErr w:type="gramEnd"/>
      <w:r w:rsidRPr="006F6D06">
        <w:rPr>
          <w:rFonts w:cs="Times New Roman"/>
          <w:sz w:val="28"/>
          <w:szCs w:val="24"/>
        </w:rPr>
        <w:t xml:space="preserve"> Курс лекций по обработке и анализу изображений.</w:t>
      </w:r>
    </w:p>
    <w:p w14:paraId="6E67DA98" w14:textId="7852D85F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 xml:space="preserve">Документация </w:t>
      </w:r>
      <w:r w:rsidRPr="006F6D06">
        <w:rPr>
          <w:rFonts w:cs="Times New Roman"/>
          <w:sz w:val="28"/>
          <w:szCs w:val="24"/>
          <w:lang w:val="en-US"/>
        </w:rPr>
        <w:t>OpenCV</w:t>
      </w:r>
      <w:r w:rsidRPr="006F6D06">
        <w:rPr>
          <w:rFonts w:cs="Times New Roman"/>
          <w:sz w:val="28"/>
          <w:szCs w:val="24"/>
        </w:rPr>
        <w:t>.</w:t>
      </w:r>
    </w:p>
    <w:p w14:paraId="1D43A0C9" w14:textId="0104F59D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 xml:space="preserve">Статьи на ресурсе </w:t>
      </w:r>
      <w:r w:rsidRPr="006F6D06">
        <w:rPr>
          <w:sz w:val="28"/>
        </w:rPr>
        <w:t xml:space="preserve">habr.com (в частности </w:t>
      </w:r>
      <w:hyperlink r:id="rId14" w:history="1">
        <w:r w:rsidRPr="006F6D06">
          <w:rPr>
            <w:rStyle w:val="a9"/>
            <w:sz w:val="28"/>
          </w:rPr>
          <w:t>https://habr.com/ru/post/130300/</w:t>
        </w:r>
      </w:hyperlink>
      <w:r w:rsidRPr="006F6D06">
        <w:rPr>
          <w:sz w:val="28"/>
        </w:rPr>
        <w:t>)</w:t>
      </w:r>
    </w:p>
    <w:p w14:paraId="364F47F3" w14:textId="61BFA78F" w:rsidR="008778AD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  <w:lang w:val="en-US"/>
        </w:rPr>
      </w:pPr>
      <w:r w:rsidRPr="006F6D06">
        <w:rPr>
          <w:rFonts w:cs="Times New Roman"/>
          <w:sz w:val="28"/>
          <w:szCs w:val="24"/>
          <w:lang w:val="en-US"/>
        </w:rPr>
        <w:t xml:space="preserve">Computer Vision Algorithms and Applications, 2010 Richard </w:t>
      </w:r>
      <w:proofErr w:type="spellStart"/>
      <w:r w:rsidRPr="006F6D06">
        <w:rPr>
          <w:rFonts w:cs="Times New Roman"/>
          <w:sz w:val="28"/>
          <w:szCs w:val="24"/>
          <w:lang w:val="en-US"/>
        </w:rPr>
        <w:t>Szeliski</w:t>
      </w:r>
      <w:proofErr w:type="spellEnd"/>
      <w:r w:rsidRPr="006F6D06">
        <w:rPr>
          <w:rFonts w:cs="Times New Roman"/>
          <w:sz w:val="28"/>
          <w:szCs w:val="24"/>
          <w:lang w:val="en-US"/>
        </w:rPr>
        <w:t xml:space="preserve"> (</w:t>
      </w:r>
      <w:hyperlink r:id="rId15" w:history="1">
        <w:r w:rsidR="001253DC" w:rsidRPr="00AB7B61">
          <w:rPr>
            <w:rStyle w:val="a9"/>
            <w:rFonts w:cs="Times New Roman"/>
            <w:sz w:val="28"/>
            <w:szCs w:val="24"/>
            <w:lang w:val="en-US"/>
          </w:rPr>
          <w:t>http://szeliski.org/Book/</w:t>
        </w:r>
      </w:hyperlink>
      <w:r w:rsidRPr="006F6D06">
        <w:rPr>
          <w:rFonts w:cs="Times New Roman"/>
          <w:sz w:val="28"/>
          <w:szCs w:val="24"/>
          <w:lang w:val="en-US"/>
        </w:rPr>
        <w:t>)</w:t>
      </w:r>
    </w:p>
    <w:p w14:paraId="676832B2" w14:textId="16BEF128" w:rsidR="001253DC" w:rsidRPr="001253DC" w:rsidRDefault="001253DC" w:rsidP="001253DC">
      <w:pPr>
        <w:pStyle w:val="a5"/>
        <w:numPr>
          <w:ilvl w:val="0"/>
          <w:numId w:val="7"/>
        </w:numPr>
        <w:rPr>
          <w:rFonts w:cs="Times New Roman"/>
          <w:sz w:val="28"/>
          <w:szCs w:val="24"/>
          <w:lang w:val="en-US"/>
        </w:rPr>
      </w:pPr>
      <w:r w:rsidRPr="001253DC">
        <w:rPr>
          <w:rFonts w:cs="Times New Roman"/>
          <w:sz w:val="28"/>
          <w:szCs w:val="24"/>
          <w:lang w:val="en-US"/>
        </w:rPr>
        <w:t>Real Time Obstacle Detection in Stereovision on</w:t>
      </w:r>
      <w:r w:rsidRPr="001253DC">
        <w:rPr>
          <w:rFonts w:cs="Times New Roman"/>
          <w:sz w:val="28"/>
          <w:szCs w:val="24"/>
          <w:lang w:val="en-US"/>
        </w:rPr>
        <w:t xml:space="preserve"> </w:t>
      </w:r>
      <w:r w:rsidRPr="001253DC">
        <w:rPr>
          <w:rFonts w:cs="Times New Roman"/>
          <w:sz w:val="28"/>
          <w:szCs w:val="24"/>
          <w:lang w:val="en-US"/>
        </w:rPr>
        <w:t xml:space="preserve">Non Flat Road Geometry </w:t>
      </w:r>
      <w:proofErr w:type="gramStart"/>
      <w:r w:rsidRPr="001253DC">
        <w:rPr>
          <w:rFonts w:cs="Times New Roman"/>
          <w:sz w:val="28"/>
          <w:szCs w:val="24"/>
          <w:lang w:val="en-US"/>
        </w:rPr>
        <w:t>Through ”V</w:t>
      </w:r>
      <w:proofErr w:type="gramEnd"/>
      <w:r w:rsidRPr="001253DC">
        <w:rPr>
          <w:rFonts w:cs="Times New Roman"/>
          <w:sz w:val="28"/>
          <w:szCs w:val="24"/>
          <w:lang w:val="en-US"/>
        </w:rPr>
        <w:t>-disparity”</w:t>
      </w:r>
      <w:r w:rsidRPr="001253DC">
        <w:rPr>
          <w:rFonts w:cs="Times New Roman"/>
          <w:sz w:val="28"/>
          <w:szCs w:val="24"/>
          <w:lang w:val="en-US"/>
        </w:rPr>
        <w:t xml:space="preserve"> </w:t>
      </w:r>
      <w:r w:rsidRPr="001253DC">
        <w:rPr>
          <w:rFonts w:cs="Times New Roman"/>
          <w:sz w:val="28"/>
          <w:szCs w:val="24"/>
          <w:lang w:val="en-US"/>
        </w:rPr>
        <w:t>Representation</w:t>
      </w:r>
      <w:r w:rsidRPr="001253DC">
        <w:rPr>
          <w:rFonts w:cs="Times New Roman"/>
          <w:sz w:val="28"/>
          <w:szCs w:val="24"/>
          <w:lang w:val="en-US"/>
        </w:rPr>
        <w:t xml:space="preserve">, </w:t>
      </w:r>
      <w:r w:rsidRPr="001253DC">
        <w:rPr>
          <w:rFonts w:cs="Times New Roman"/>
          <w:sz w:val="28"/>
          <w:szCs w:val="24"/>
          <w:lang w:val="en-US"/>
        </w:rPr>
        <w:t xml:space="preserve">Raphael </w:t>
      </w:r>
      <w:proofErr w:type="spellStart"/>
      <w:r w:rsidRPr="001253DC">
        <w:rPr>
          <w:rFonts w:cs="Times New Roman"/>
          <w:sz w:val="28"/>
          <w:szCs w:val="24"/>
          <w:lang w:val="en-US"/>
        </w:rPr>
        <w:t>Labayrade</w:t>
      </w:r>
      <w:proofErr w:type="spellEnd"/>
      <w:r w:rsidRPr="001253DC">
        <w:rPr>
          <w:rFonts w:cs="Times New Roman"/>
          <w:sz w:val="28"/>
          <w:szCs w:val="24"/>
          <w:lang w:val="en-US"/>
        </w:rPr>
        <w:t xml:space="preserve">, Didier Aubert, Jean-Philippe </w:t>
      </w:r>
      <w:proofErr w:type="spellStart"/>
      <w:r w:rsidRPr="001253DC">
        <w:rPr>
          <w:rFonts w:cs="Times New Roman"/>
          <w:sz w:val="28"/>
          <w:szCs w:val="24"/>
          <w:lang w:val="en-US"/>
        </w:rPr>
        <w:t>Tarel</w:t>
      </w:r>
      <w:proofErr w:type="spellEnd"/>
      <w:r>
        <w:rPr>
          <w:rFonts w:cs="Times New Roman"/>
          <w:sz w:val="28"/>
          <w:szCs w:val="24"/>
          <w:lang w:val="en-US"/>
        </w:rPr>
        <w:t>.</w:t>
      </w:r>
    </w:p>
    <w:sectPr w:rsidR="001253DC" w:rsidRPr="001253DC" w:rsidSect="00AE1DCD">
      <w:footerReference w:type="default" r:id="rId16"/>
      <w:pgSz w:w="11906" w:h="16838"/>
      <w:pgMar w:top="993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E45F0" w14:textId="77777777" w:rsidR="002436E4" w:rsidRDefault="002436E4" w:rsidP="00BA28C7">
      <w:pPr>
        <w:spacing w:after="0" w:line="240" w:lineRule="auto"/>
      </w:pPr>
      <w:r>
        <w:separator/>
      </w:r>
    </w:p>
  </w:endnote>
  <w:endnote w:type="continuationSeparator" w:id="0">
    <w:p w14:paraId="4ED55563" w14:textId="77777777" w:rsidR="002436E4" w:rsidRDefault="002436E4" w:rsidP="00BA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4257998"/>
      <w:docPartObj>
        <w:docPartGallery w:val="Page Numbers (Bottom of Page)"/>
        <w:docPartUnique/>
      </w:docPartObj>
    </w:sdtPr>
    <w:sdtEndPr/>
    <w:sdtContent>
      <w:p w14:paraId="2E7C7ECB" w14:textId="2DC511D9" w:rsidR="00C03093" w:rsidRDefault="00C0309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210">
          <w:rPr>
            <w:noProof/>
          </w:rPr>
          <w:t>5</w:t>
        </w:r>
        <w:r>
          <w:fldChar w:fldCharType="end"/>
        </w:r>
      </w:p>
    </w:sdtContent>
  </w:sdt>
  <w:p w14:paraId="6D16139A" w14:textId="77777777" w:rsidR="00C03093" w:rsidRDefault="00C0309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18F4D" w14:textId="77777777" w:rsidR="002436E4" w:rsidRDefault="002436E4" w:rsidP="00BA28C7">
      <w:pPr>
        <w:spacing w:after="0" w:line="240" w:lineRule="auto"/>
      </w:pPr>
      <w:r>
        <w:separator/>
      </w:r>
    </w:p>
  </w:footnote>
  <w:footnote w:type="continuationSeparator" w:id="0">
    <w:p w14:paraId="78B59DD2" w14:textId="77777777" w:rsidR="002436E4" w:rsidRDefault="002436E4" w:rsidP="00BA2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7343F"/>
    <w:multiLevelType w:val="hybridMultilevel"/>
    <w:tmpl w:val="1558569C"/>
    <w:lvl w:ilvl="0" w:tplc="C980B8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C974D2"/>
    <w:multiLevelType w:val="hybridMultilevel"/>
    <w:tmpl w:val="D03AB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05C8E"/>
    <w:multiLevelType w:val="hybridMultilevel"/>
    <w:tmpl w:val="6B02A9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F07F5"/>
    <w:multiLevelType w:val="hybridMultilevel"/>
    <w:tmpl w:val="FC527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96D3A"/>
    <w:multiLevelType w:val="hybridMultilevel"/>
    <w:tmpl w:val="2E68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B20FC"/>
    <w:multiLevelType w:val="hybridMultilevel"/>
    <w:tmpl w:val="92AC7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6619F"/>
    <w:multiLevelType w:val="hybridMultilevel"/>
    <w:tmpl w:val="B0762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790"/>
    <w:rsid w:val="00003D38"/>
    <w:rsid w:val="0003624D"/>
    <w:rsid w:val="00054839"/>
    <w:rsid w:val="00081FB1"/>
    <w:rsid w:val="00083202"/>
    <w:rsid w:val="000B1A0A"/>
    <w:rsid w:val="000C4E54"/>
    <w:rsid w:val="000E35EA"/>
    <w:rsid w:val="000F62C5"/>
    <w:rsid w:val="00120AB3"/>
    <w:rsid w:val="001253DC"/>
    <w:rsid w:val="0013035F"/>
    <w:rsid w:val="00132DCD"/>
    <w:rsid w:val="00184ACC"/>
    <w:rsid w:val="002247F4"/>
    <w:rsid w:val="002436E4"/>
    <w:rsid w:val="0025523E"/>
    <w:rsid w:val="002B04FE"/>
    <w:rsid w:val="002D0774"/>
    <w:rsid w:val="002E635F"/>
    <w:rsid w:val="00326D31"/>
    <w:rsid w:val="00375FFF"/>
    <w:rsid w:val="0038223C"/>
    <w:rsid w:val="003B5210"/>
    <w:rsid w:val="003F2371"/>
    <w:rsid w:val="00457A7E"/>
    <w:rsid w:val="00494048"/>
    <w:rsid w:val="00494727"/>
    <w:rsid w:val="004A0ABA"/>
    <w:rsid w:val="004B1A53"/>
    <w:rsid w:val="004C439D"/>
    <w:rsid w:val="004D5F66"/>
    <w:rsid w:val="005112B8"/>
    <w:rsid w:val="0054580A"/>
    <w:rsid w:val="005C4062"/>
    <w:rsid w:val="005E5AF9"/>
    <w:rsid w:val="0061251B"/>
    <w:rsid w:val="006230BE"/>
    <w:rsid w:val="00631B78"/>
    <w:rsid w:val="0063646A"/>
    <w:rsid w:val="006823F4"/>
    <w:rsid w:val="00683706"/>
    <w:rsid w:val="006B3F6E"/>
    <w:rsid w:val="006F6D06"/>
    <w:rsid w:val="006F75D6"/>
    <w:rsid w:val="00703775"/>
    <w:rsid w:val="007157B5"/>
    <w:rsid w:val="00725935"/>
    <w:rsid w:val="00752A61"/>
    <w:rsid w:val="0075722C"/>
    <w:rsid w:val="00761790"/>
    <w:rsid w:val="007F56F5"/>
    <w:rsid w:val="00847E24"/>
    <w:rsid w:val="00861567"/>
    <w:rsid w:val="008778AD"/>
    <w:rsid w:val="00880EA7"/>
    <w:rsid w:val="00896FFD"/>
    <w:rsid w:val="009013C0"/>
    <w:rsid w:val="009017AE"/>
    <w:rsid w:val="0092028A"/>
    <w:rsid w:val="00922CA0"/>
    <w:rsid w:val="009A4645"/>
    <w:rsid w:val="009D69A2"/>
    <w:rsid w:val="009E6B0D"/>
    <w:rsid w:val="00A3344F"/>
    <w:rsid w:val="00A70359"/>
    <w:rsid w:val="00AE1DCD"/>
    <w:rsid w:val="00BA28C7"/>
    <w:rsid w:val="00BA4510"/>
    <w:rsid w:val="00BB074D"/>
    <w:rsid w:val="00BC3B7B"/>
    <w:rsid w:val="00BC77D6"/>
    <w:rsid w:val="00BF127F"/>
    <w:rsid w:val="00C03093"/>
    <w:rsid w:val="00C14765"/>
    <w:rsid w:val="00C24A99"/>
    <w:rsid w:val="00C445F1"/>
    <w:rsid w:val="00C458A6"/>
    <w:rsid w:val="00C50865"/>
    <w:rsid w:val="00C65CC4"/>
    <w:rsid w:val="00CB2001"/>
    <w:rsid w:val="00CB6DA4"/>
    <w:rsid w:val="00D10564"/>
    <w:rsid w:val="00D27C5A"/>
    <w:rsid w:val="00D37566"/>
    <w:rsid w:val="00D55917"/>
    <w:rsid w:val="00D633E4"/>
    <w:rsid w:val="00D7012A"/>
    <w:rsid w:val="00DA4055"/>
    <w:rsid w:val="00DF1570"/>
    <w:rsid w:val="00E00BA5"/>
    <w:rsid w:val="00E16C8E"/>
    <w:rsid w:val="00E31024"/>
    <w:rsid w:val="00E62787"/>
    <w:rsid w:val="00E65498"/>
    <w:rsid w:val="00EB5455"/>
    <w:rsid w:val="00F43FA5"/>
    <w:rsid w:val="00F85FCA"/>
    <w:rsid w:val="00FA140F"/>
    <w:rsid w:val="00FB170A"/>
    <w:rsid w:val="00FB4C06"/>
    <w:rsid w:val="00FE2A44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2A398"/>
  <w15:chartTrackingRefBased/>
  <w15:docId w15:val="{C99558BC-8DFE-4E63-8008-BB25204F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790"/>
    <w:pPr>
      <w:spacing w:after="200" w:line="276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1790"/>
    <w:pPr>
      <w:spacing w:before="360" w:after="360" w:line="360" w:lineRule="auto"/>
      <w:ind w:firstLine="709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2A61"/>
    <w:pPr>
      <w:spacing w:before="240" w:after="240" w:line="360" w:lineRule="auto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1790"/>
    <w:rPr>
      <w:rFonts w:ascii="Times New Roman" w:hAnsi="Times New Roman"/>
      <w:b/>
      <w:bCs/>
      <w:sz w:val="28"/>
      <w:szCs w:val="28"/>
    </w:rPr>
  </w:style>
  <w:style w:type="paragraph" w:styleId="a3">
    <w:name w:val="Body Text Indent"/>
    <w:basedOn w:val="a"/>
    <w:link w:val="a4"/>
    <w:semiHidden/>
    <w:unhideWhenUsed/>
    <w:rsid w:val="00761790"/>
    <w:pPr>
      <w:spacing w:after="0" w:line="240" w:lineRule="auto"/>
      <w:ind w:firstLine="317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761790"/>
    <w:rPr>
      <w:rFonts w:ascii="Arial" w:eastAsia="Times New Roman" w:hAnsi="Arial" w:cs="Times New Roman"/>
      <w:sz w:val="16"/>
      <w:szCs w:val="20"/>
      <w:lang w:eastAsia="ru-RU"/>
    </w:rPr>
  </w:style>
  <w:style w:type="paragraph" w:styleId="a5">
    <w:name w:val="List Paragraph"/>
    <w:basedOn w:val="a"/>
    <w:uiPriority w:val="34"/>
    <w:qFormat/>
    <w:rsid w:val="0076179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52A61"/>
    <w:rPr>
      <w:rFonts w:ascii="Times New Roman" w:hAnsi="Times New Roman"/>
      <w:b/>
      <w:bCs/>
      <w:sz w:val="24"/>
    </w:rPr>
  </w:style>
  <w:style w:type="table" w:styleId="a6">
    <w:name w:val="Table Grid"/>
    <w:basedOn w:val="a1"/>
    <w:uiPriority w:val="39"/>
    <w:rsid w:val="00132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FB4C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9017AE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17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17AE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9017A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3D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3D3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BA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A28C7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BA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A28C7"/>
    <w:rPr>
      <w:rFonts w:ascii="Times New Roman" w:hAnsi="Times New Roman"/>
      <w:sz w:val="24"/>
    </w:rPr>
  </w:style>
  <w:style w:type="paragraph" w:styleId="ae">
    <w:name w:val="Normal (Web)"/>
    <w:basedOn w:val="a"/>
    <w:uiPriority w:val="99"/>
    <w:unhideWhenUsed/>
    <w:rsid w:val="00D5591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zh-CN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83706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0E35EA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184ACC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125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2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szeliski.org/Book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post/13030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7EAC7-A01A-4BB0-AD8F-D1E28F24A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1604860-Кочнев Роман Юрьевич</dc:creator>
  <cp:keywords/>
  <dc:description/>
  <cp:lastModifiedBy>Мартынов Дмитрий Алексеевич</cp:lastModifiedBy>
  <cp:revision>64</cp:revision>
  <cp:lastPrinted>2020-05-02T19:11:00Z</cp:lastPrinted>
  <dcterms:created xsi:type="dcterms:W3CDTF">2019-12-29T20:38:00Z</dcterms:created>
  <dcterms:modified xsi:type="dcterms:W3CDTF">2020-05-25T20:16:00Z</dcterms:modified>
</cp:coreProperties>
</file>