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963563" w14:textId="77777777" w:rsidR="005721F5" w:rsidRPr="005721F5" w:rsidRDefault="005721F5" w:rsidP="005721F5">
      <w:pPr>
        <w:numPr>
          <w:ilvl w:val="0"/>
          <w:numId w:val="1"/>
        </w:numPr>
        <w:shd w:val="clear" w:color="auto" w:fill="FFFFFF"/>
        <w:spacing w:before="100" w:beforeAutospacing="1" w:after="170" w:line="336" w:lineRule="atLeast"/>
        <w:ind w:left="0"/>
        <w:rPr>
          <w:rFonts w:ascii="Segoe UI" w:eastAsia="Times New Roman" w:hAnsi="Segoe UI" w:cs="Segoe UI"/>
          <w:color w:val="00B43F"/>
          <w:sz w:val="24"/>
          <w:szCs w:val="24"/>
          <w:lang w:eastAsia="ru-RU"/>
        </w:rPr>
      </w:pPr>
      <w:r w:rsidRPr="005721F5">
        <w:rPr>
          <w:rFonts w:ascii="inherit" w:eastAsia="Times New Roman" w:hAnsi="inherit" w:cs="Segoe UI"/>
          <w:color w:val="313131"/>
          <w:sz w:val="24"/>
          <w:szCs w:val="24"/>
          <w:lang w:eastAsia="ru-RU"/>
        </w:rPr>
        <w:t>Сложение (</w:t>
      </w:r>
      <w:proofErr w:type="spellStart"/>
      <w:r w:rsidRPr="005721F5">
        <w:rPr>
          <w:rFonts w:ascii="inherit" w:eastAsia="Times New Roman" w:hAnsi="inherit" w:cs="Segoe UI"/>
          <w:i/>
          <w:iCs/>
          <w:color w:val="313131"/>
          <w:sz w:val="24"/>
          <w:szCs w:val="24"/>
          <w:lang w:eastAsia="ru-RU"/>
        </w:rPr>
        <w:t>Add</w:t>
      </w:r>
      <w:proofErr w:type="spellEnd"/>
      <w:r w:rsidRPr="005721F5">
        <w:rPr>
          <w:rFonts w:ascii="inherit" w:eastAsia="Times New Roman" w:hAnsi="inherit" w:cs="Segoe UI"/>
          <w:color w:val="313131"/>
          <w:sz w:val="24"/>
          <w:szCs w:val="24"/>
          <w:lang w:eastAsia="ru-RU"/>
        </w:rPr>
        <w:t>) — посчитайте стоимость заказа из двух пицц с ценами 450 руб. и 385 руб.</w:t>
      </w:r>
    </w:p>
    <w:p w14:paraId="4A8ADAA0" w14:textId="77777777" w:rsidR="005721F5" w:rsidRDefault="005721F5"/>
    <w:p w14:paraId="4BF206CA" w14:textId="77777777" w:rsidR="005721F5" w:rsidRDefault="005721F5">
      <w:r>
        <w:rPr>
          <w:noProof/>
        </w:rPr>
        <w:drawing>
          <wp:inline distT="0" distB="0" distL="0" distR="0" wp14:anchorId="3B278F62" wp14:editId="77B46F40">
            <wp:extent cx="5940425" cy="31330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44FB" w14:textId="77777777" w:rsidR="005721F5" w:rsidRDefault="005721F5">
      <w:r>
        <w:t>Ответ: 835</w:t>
      </w:r>
    </w:p>
    <w:p w14:paraId="2892239B" w14:textId="77777777" w:rsidR="005721F5" w:rsidRPr="005721F5" w:rsidRDefault="005721F5" w:rsidP="005721F5">
      <w:pPr>
        <w:numPr>
          <w:ilvl w:val="0"/>
          <w:numId w:val="2"/>
        </w:numPr>
        <w:shd w:val="clear" w:color="auto" w:fill="FFFFFF"/>
        <w:spacing w:before="100" w:beforeAutospacing="1" w:after="170" w:line="336" w:lineRule="atLeast"/>
        <w:ind w:left="0"/>
        <w:rPr>
          <w:rFonts w:ascii="Segoe UI" w:eastAsia="Times New Roman" w:hAnsi="Segoe UI" w:cs="Segoe UI"/>
          <w:color w:val="00B43F"/>
          <w:sz w:val="24"/>
          <w:szCs w:val="24"/>
          <w:lang w:eastAsia="ru-RU"/>
        </w:rPr>
      </w:pPr>
      <w:r w:rsidRPr="005721F5">
        <w:rPr>
          <w:rFonts w:ascii="inherit" w:eastAsia="Times New Roman" w:hAnsi="inherit" w:cs="Segoe UI"/>
          <w:color w:val="313131"/>
          <w:sz w:val="24"/>
          <w:szCs w:val="24"/>
          <w:lang w:eastAsia="ru-RU"/>
        </w:rPr>
        <w:t>Вычитание (</w:t>
      </w:r>
      <w:proofErr w:type="spellStart"/>
      <w:r w:rsidRPr="005721F5">
        <w:rPr>
          <w:rFonts w:ascii="inherit" w:eastAsia="Times New Roman" w:hAnsi="inherit" w:cs="Segoe UI"/>
          <w:i/>
          <w:iCs/>
          <w:color w:val="313131"/>
          <w:sz w:val="24"/>
          <w:szCs w:val="24"/>
          <w:lang w:eastAsia="ru-RU"/>
        </w:rPr>
        <w:t>Subtract</w:t>
      </w:r>
      <w:proofErr w:type="spellEnd"/>
      <w:r w:rsidRPr="005721F5">
        <w:rPr>
          <w:rFonts w:ascii="inherit" w:eastAsia="Times New Roman" w:hAnsi="inherit" w:cs="Segoe UI"/>
          <w:color w:val="313131"/>
          <w:sz w:val="24"/>
          <w:szCs w:val="24"/>
          <w:lang w:eastAsia="ru-RU"/>
        </w:rPr>
        <w:t>) — вычтите скидку в размере 200 руб. из получившейся стоимости.</w:t>
      </w:r>
    </w:p>
    <w:p w14:paraId="096CC3A9" w14:textId="77777777" w:rsidR="005721F5" w:rsidRDefault="005721F5">
      <w:r>
        <w:rPr>
          <w:noProof/>
        </w:rPr>
        <w:drawing>
          <wp:inline distT="0" distB="0" distL="0" distR="0" wp14:anchorId="601CE37B" wp14:editId="4F4FE1FD">
            <wp:extent cx="5940425" cy="29133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CF69" w14:textId="77777777" w:rsidR="005721F5" w:rsidRDefault="005721F5">
      <w:r>
        <w:t>Итого: 635</w:t>
      </w:r>
    </w:p>
    <w:p w14:paraId="4A13BEA5" w14:textId="77777777" w:rsidR="00140057" w:rsidRPr="00140057" w:rsidRDefault="00140057" w:rsidP="00140057">
      <w:pPr>
        <w:numPr>
          <w:ilvl w:val="0"/>
          <w:numId w:val="3"/>
        </w:numPr>
        <w:shd w:val="clear" w:color="auto" w:fill="FFFFFF"/>
        <w:spacing w:before="100" w:beforeAutospacing="1" w:after="170" w:line="336" w:lineRule="atLeast"/>
        <w:ind w:left="0"/>
        <w:rPr>
          <w:rFonts w:ascii="Segoe UI" w:eastAsia="Times New Roman" w:hAnsi="Segoe UI" w:cs="Segoe UI"/>
          <w:color w:val="00B43F"/>
          <w:sz w:val="24"/>
          <w:szCs w:val="24"/>
          <w:lang w:eastAsia="ru-RU"/>
        </w:rPr>
      </w:pPr>
      <w:r w:rsidRPr="00140057">
        <w:rPr>
          <w:rFonts w:ascii="inherit" w:eastAsia="Times New Roman" w:hAnsi="inherit" w:cs="Segoe UI"/>
          <w:color w:val="313131"/>
          <w:sz w:val="24"/>
          <w:szCs w:val="24"/>
          <w:lang w:eastAsia="ru-RU"/>
        </w:rPr>
        <w:t>Умножение (</w:t>
      </w:r>
      <w:proofErr w:type="spellStart"/>
      <w:r w:rsidRPr="00140057">
        <w:rPr>
          <w:rFonts w:ascii="inherit" w:eastAsia="Times New Roman" w:hAnsi="inherit" w:cs="Segoe UI"/>
          <w:i/>
          <w:iCs/>
          <w:color w:val="313131"/>
          <w:sz w:val="24"/>
          <w:szCs w:val="24"/>
          <w:lang w:eastAsia="ru-RU"/>
        </w:rPr>
        <w:t>Multiply</w:t>
      </w:r>
      <w:proofErr w:type="spellEnd"/>
      <w:r w:rsidRPr="00140057">
        <w:rPr>
          <w:rFonts w:ascii="inherit" w:eastAsia="Times New Roman" w:hAnsi="inherit" w:cs="Segoe UI"/>
          <w:color w:val="313131"/>
          <w:sz w:val="24"/>
          <w:szCs w:val="24"/>
          <w:lang w:eastAsia="ru-RU"/>
        </w:rPr>
        <w:t>) — посчитайте НДС от стоимости заказа за счёт умножения получившейся суммы со скидкой на 20%.</w:t>
      </w:r>
    </w:p>
    <w:p w14:paraId="72858F10" w14:textId="77777777" w:rsidR="005721F5" w:rsidRDefault="005721F5"/>
    <w:p w14:paraId="08CE51D3" w14:textId="77777777" w:rsidR="005721F5" w:rsidRDefault="00140057">
      <w:r>
        <w:rPr>
          <w:noProof/>
        </w:rPr>
        <w:lastRenderedPageBreak/>
        <w:drawing>
          <wp:inline distT="0" distB="0" distL="0" distR="0" wp14:anchorId="469D8DDD" wp14:editId="255820CB">
            <wp:extent cx="5940425" cy="27571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6E25CC9D" w14:textId="7C897E5E" w:rsidR="00140057" w:rsidRPr="00140057" w:rsidRDefault="00140057">
      <w:r>
        <w:t>Так как нельзя вводить не целые числа, сначала мы умножаем, а потом пользуемся делением через «</w:t>
      </w:r>
      <w:r>
        <w:rPr>
          <w:lang w:val="en-US"/>
        </w:rPr>
        <w:t>Divide</w:t>
      </w:r>
      <w:r>
        <w:t xml:space="preserve">». </w:t>
      </w:r>
      <w:r w:rsidR="006442BA">
        <w:t xml:space="preserve">127 рублей - </w:t>
      </w:r>
      <w:r w:rsidR="006442BA" w:rsidRPr="006442BA">
        <w:t xml:space="preserve">НДС </w:t>
      </w:r>
      <w:r w:rsidR="006442BA">
        <w:t xml:space="preserve"> </w:t>
      </w:r>
      <w:r>
        <w:rPr>
          <w:noProof/>
        </w:rPr>
        <w:drawing>
          <wp:inline distT="0" distB="0" distL="0" distR="0" wp14:anchorId="40EEC67D" wp14:editId="234192D6">
            <wp:extent cx="5940425" cy="29540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057" w:rsidRPr="001400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3DE6561"/>
    <w:multiLevelType w:val="multilevel"/>
    <w:tmpl w:val="F8FA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A161A4"/>
    <w:multiLevelType w:val="multilevel"/>
    <w:tmpl w:val="4318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BF6F3A"/>
    <w:multiLevelType w:val="multilevel"/>
    <w:tmpl w:val="B742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1F5"/>
    <w:rsid w:val="00140057"/>
    <w:rsid w:val="005721F5"/>
    <w:rsid w:val="00644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0E362"/>
  <w15:chartTrackingRefBased/>
  <w15:docId w15:val="{EDE335CE-3DBA-4146-B96A-488A8DC63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5721F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78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Крюкова</dc:creator>
  <cp:keywords/>
  <dc:description/>
  <cp:lastModifiedBy>Наталья Крюкова</cp:lastModifiedBy>
  <cp:revision>2</cp:revision>
  <dcterms:created xsi:type="dcterms:W3CDTF">2026-04-21T10:36:00Z</dcterms:created>
  <dcterms:modified xsi:type="dcterms:W3CDTF">2026-04-21T11:08:00Z</dcterms:modified>
</cp:coreProperties>
</file>