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F8124" w14:textId="6E5E8ABB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t>Численные методы решения дифференциальных уравнений</w:t>
      </w:r>
    </w:p>
    <w:p w14:paraId="1B89831B" w14:textId="5FF5DB6B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38E2C898" wp14:editId="69A6BF6E">
            <wp:extent cx="4521200" cy="30867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105" t="25276" r="38900" b="21322"/>
                    <a:stretch/>
                  </pic:blipFill>
                  <pic:spPr bwMode="auto">
                    <a:xfrm>
                      <a:off x="0" y="0"/>
                      <a:ext cx="4545302" cy="310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75EC1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1193090" wp14:editId="0E68C607">
            <wp:extent cx="4451350" cy="303333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03" t="25275" r="44308" b="27974"/>
                    <a:stretch/>
                  </pic:blipFill>
                  <pic:spPr bwMode="auto">
                    <a:xfrm>
                      <a:off x="0" y="0"/>
                      <a:ext cx="4477758" cy="305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AD194" w14:textId="77777777" w:rsidR="00F4607C" w:rsidRPr="00F4607C" w:rsidRDefault="00F4607C" w:rsidP="00F4607C">
      <w:pPr>
        <w:keepNext/>
        <w:keepLines/>
        <w:numPr>
          <w:ilvl w:val="0"/>
          <w:numId w:val="2"/>
        </w:numPr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0" w:name="_Toc119851650"/>
      <w:r w:rsidRPr="00F4607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Метод Эйлера</w:t>
      </w:r>
      <w:bookmarkEnd w:id="0"/>
    </w:p>
    <w:p w14:paraId="35C6EED6" w14:textId="77777777" w:rsidR="00F4607C" w:rsidRPr="00F4607C" w:rsidRDefault="00F4607C" w:rsidP="00F4607C">
      <w:pP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t+dt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 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+dt*f(X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, t)</m:t>
          </m:r>
        </m:oMath>
      </m:oMathPara>
    </w:p>
    <w:p w14:paraId="2BC559F1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481B97B" wp14:editId="5FB593B3">
            <wp:extent cx="5647177" cy="318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24" t="25846" r="38643" b="30064"/>
                    <a:stretch/>
                  </pic:blipFill>
                  <pic:spPr bwMode="auto">
                    <a:xfrm>
                      <a:off x="0" y="0"/>
                      <a:ext cx="5655242" cy="319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82FFE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Плюсы:</w:t>
      </w:r>
    </w:p>
    <w:p w14:paraId="33F5FB04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-простая реализация</w:t>
      </w:r>
    </w:p>
    <w:p w14:paraId="7EAB96D3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-работает для большинства задач</w:t>
      </w:r>
    </w:p>
    <w:p w14:paraId="17C61CB5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Минусы:</w:t>
      </w:r>
    </w:p>
    <w:p w14:paraId="26480F91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-условно устойчивый: есть системы, для которых этот метод не работает</w:t>
      </w:r>
    </w:p>
    <w:p w14:paraId="3589EFEA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-низкая точность</w:t>
      </w:r>
    </w:p>
    <w:p w14:paraId="07C5AD5E" w14:textId="77777777" w:rsidR="00F4607C" w:rsidRPr="00F4607C" w:rsidRDefault="00F4607C" w:rsidP="00F4607C">
      <w:pPr>
        <w:keepNext/>
        <w:keepLines/>
        <w:numPr>
          <w:ilvl w:val="0"/>
          <w:numId w:val="2"/>
        </w:numPr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1" w:name="_Toc119851651"/>
      <w:r w:rsidRPr="00F4607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Метод средней точки</w:t>
      </w:r>
      <w:bookmarkEnd w:id="1"/>
    </w:p>
    <w:p w14:paraId="45989BF5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Идея: брать производную в середине интервала времени.</w:t>
      </w:r>
    </w:p>
    <w:p w14:paraId="0AA3D14F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План:</w:t>
      </w:r>
    </w:p>
    <w:p w14:paraId="49A18C3B" w14:textId="77777777" w:rsidR="00F4607C" w:rsidRPr="00F4607C" w:rsidRDefault="00F4607C" w:rsidP="00F4607C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Рассчитать</w:t>
      </w:r>
    </w:p>
    <w:p w14:paraId="558D86AE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dt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 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dt</m:t>
              </m:r>
            </m:num>
            <m:den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*f(X(t),t)</m:t>
          </m:r>
        </m:oMath>
      </m:oMathPara>
    </w:p>
    <w:p w14:paraId="3174937C" w14:textId="77777777" w:rsidR="00F4607C" w:rsidRPr="00F4607C" w:rsidRDefault="00F4607C" w:rsidP="00F4607C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F4607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Рассчитать </w:t>
      </w:r>
    </w:p>
    <w:p w14:paraId="604AC074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t+</m:t>
              </m:r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m:t>dt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 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+dt*f(X(t+</m:t>
          </m:r>
          <m:f>
            <m:f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dt</m:t>
              </m:r>
            </m:num>
            <m:den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),t+</m:t>
          </m:r>
          <m:f>
            <m:f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dt</m:t>
              </m:r>
            </m:num>
            <m:den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)</m:t>
          </m:r>
        </m:oMath>
      </m:oMathPara>
    </w:p>
    <w:p w14:paraId="2EC61C20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3F02912" wp14:editId="3F6478B9">
            <wp:extent cx="4547486" cy="339090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17" t="24706" r="45697" b="26264"/>
                    <a:stretch/>
                  </pic:blipFill>
                  <pic:spPr bwMode="auto">
                    <a:xfrm>
                      <a:off x="0" y="0"/>
                      <a:ext cx="4554693" cy="339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1C661" w14:textId="77777777" w:rsidR="00F4607C" w:rsidRPr="00F4607C" w:rsidRDefault="00F4607C" w:rsidP="00F4607C">
      <w:pPr>
        <w:keepNext/>
        <w:keepLines/>
        <w:numPr>
          <w:ilvl w:val="0"/>
          <w:numId w:val="2"/>
        </w:numPr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2" w:name="_Toc119851652"/>
      <w:r w:rsidRPr="00F4607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Метод Эйлера - Коши</w:t>
      </w:r>
      <w:bookmarkEnd w:id="2"/>
    </w:p>
    <w:p w14:paraId="6D94270A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Реализация:</w:t>
      </w:r>
    </w:p>
    <w:p w14:paraId="67AAA67D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t+dt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 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den>
          </m:f>
        </m:oMath>
      </m:oMathPara>
    </w:p>
    <w:p w14:paraId="18C1F888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Где </w:t>
      </w:r>
    </w:p>
    <w:p w14:paraId="64683B31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=dt*f(X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, t)</m:t>
          </m:r>
        </m:oMath>
      </m:oMathPara>
    </w:p>
    <w:p w14:paraId="0DB3B313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=dt*f(X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, t+</m:t>
          </m:r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val="en-US"/>
              <w14:ligatures w14:val="none"/>
            </w:rPr>
            <m:t>dt</m:t>
          </m:r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)</m:t>
          </m:r>
        </m:oMath>
      </m:oMathPara>
    </w:p>
    <w:p w14:paraId="41E9A570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C781B3D" wp14:editId="76B9B851">
            <wp:extent cx="4713968" cy="3473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03" t="25466" r="46339" b="26644"/>
                    <a:stretch/>
                  </pic:blipFill>
                  <pic:spPr bwMode="auto">
                    <a:xfrm>
                      <a:off x="0" y="0"/>
                      <a:ext cx="4730445" cy="348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C82BE" w14:textId="77777777" w:rsidR="00F4607C" w:rsidRPr="00F4607C" w:rsidRDefault="00F4607C" w:rsidP="00F4607C">
      <w:pPr>
        <w:keepNext/>
        <w:keepLines/>
        <w:numPr>
          <w:ilvl w:val="0"/>
          <w:numId w:val="2"/>
        </w:numPr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3" w:name="_Toc119851653"/>
      <w:r w:rsidRPr="00F4607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Метод Рунге - Кутта</w:t>
      </w:r>
      <w:bookmarkEnd w:id="3"/>
    </w:p>
    <w:p w14:paraId="32B090AF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t>В данной лабораторной работе была изучена стандартная схема Рунге – Кутта: правило 1/6.</w:t>
      </w:r>
    </w:p>
    <w:p w14:paraId="3AAB655D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t>Реализация:</w:t>
      </w:r>
    </w:p>
    <w:p w14:paraId="5C5C67D1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t+dt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 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6</m:t>
              </m:r>
            </m:den>
          </m:f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*(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+2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+2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 xml:space="preserve">+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)</m:t>
          </m:r>
        </m:oMath>
      </m:oMathPara>
    </w:p>
    <w:p w14:paraId="60079E42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Где </w:t>
      </w:r>
    </w:p>
    <w:p w14:paraId="1F4F21F2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=dt*f(X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, t)</m:t>
          </m:r>
        </m:oMath>
      </m:oMathPara>
    </w:p>
    <w:p w14:paraId="39D5FDD5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=dt*f(X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dt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, t+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dt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)</m:t>
          </m:r>
        </m:oMath>
      </m:oMathPara>
    </w:p>
    <w:p w14:paraId="6177A1B4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=dt*f(X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dt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, t+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dt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)</m:t>
          </m:r>
        </m:oMath>
      </m:oMathPara>
    </w:p>
    <w:p w14:paraId="4583619D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=dt*f(X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+dt*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14:ligatures w14:val="none"/>
            </w:rPr>
            <m:t>, t+dt)</m:t>
          </m:r>
        </m:oMath>
      </m:oMathPara>
    </w:p>
    <w:p w14:paraId="5C449B1A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4DE0EE5E" wp14:editId="49255833">
            <wp:extent cx="4667250" cy="3541104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24" t="25465" r="42705" b="20753"/>
                    <a:stretch/>
                  </pic:blipFill>
                  <pic:spPr bwMode="auto">
                    <a:xfrm>
                      <a:off x="0" y="0"/>
                      <a:ext cx="4678670" cy="354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F10D5" w14:textId="77777777" w:rsidR="00F4607C" w:rsidRPr="00F4607C" w:rsidRDefault="00F4607C" w:rsidP="00F4607C">
      <w:pPr>
        <w:keepNext/>
        <w:keepLines/>
        <w:numPr>
          <w:ilvl w:val="0"/>
          <w:numId w:val="2"/>
        </w:numPr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4" w:name="_Toc119851654"/>
      <w:r w:rsidRPr="00F4607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Метод Адамса - Башфорта</w:t>
      </w:r>
      <w:bookmarkEnd w:id="4"/>
    </w:p>
    <w:p w14:paraId="2A3593CC" w14:textId="7777777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Метод Адамса-Башфорта для порядков 1-5:</w:t>
      </w:r>
    </w:p>
    <w:p w14:paraId="6473B979" w14:textId="77777777" w:rsidR="00F4607C" w:rsidRPr="00F4607C" w:rsidRDefault="00F4607C" w:rsidP="00F4607C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38B58461" wp14:editId="26A44DA3">
            <wp:extent cx="5889625" cy="13934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34" cy="1407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9F31EB" w14:textId="3BFD0897" w:rsidR="00F4607C" w:rsidRPr="00F4607C" w:rsidRDefault="00F4607C" w:rsidP="00F460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данной работе был применен метод Адамса – Башфорта 5 порядка. Он имеет высокую точность, но также малую устойчивость – при шаге времени 0.08 начинает расходиться.</w:t>
      </w:r>
    </w:p>
    <w:p w14:paraId="644AF1D7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</w:p>
    <w:p w14:paraId="2A2CAD68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8433C3C" wp14:editId="166A915B">
            <wp:extent cx="4683329" cy="40195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17" t="25655" r="41956" b="12201"/>
                    <a:stretch/>
                  </pic:blipFill>
                  <pic:spPr bwMode="auto">
                    <a:xfrm>
                      <a:off x="0" y="0"/>
                      <a:ext cx="4691585" cy="402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542A1" w14:textId="77777777" w:rsidR="00F4607C" w:rsidRPr="00F4607C" w:rsidRDefault="00F4607C" w:rsidP="00F4607C">
      <w:pPr>
        <w:keepNext/>
        <w:keepLines/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5" w:name="_Toc119851655"/>
      <w:r w:rsidRPr="00F4607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Результат работы</w:t>
      </w:r>
      <w:bookmarkEnd w:id="5"/>
    </w:p>
    <w:p w14:paraId="57D9D7C7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1571572" wp14:editId="4F25D387">
            <wp:extent cx="5054600" cy="37908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191" cy="379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DD76" w14:textId="77777777" w:rsidR="00F4607C" w:rsidRPr="00F4607C" w:rsidRDefault="00F4607C" w:rsidP="00F4607C">
      <w:pPr>
        <w:spacing w:after="0" w:line="360" w:lineRule="auto"/>
        <w:jc w:val="both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</w:p>
    <w:p w14:paraId="0937CE7D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4B6544E" wp14:editId="65DC694E">
            <wp:extent cx="4699168" cy="35242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75" cy="35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43FD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89361D0" wp14:editId="2A7193DC">
            <wp:extent cx="4679950" cy="3509837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900" cy="35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0BB0" w14:textId="77777777" w:rsidR="00F4607C" w:rsidRPr="00F4607C" w:rsidRDefault="00F4607C" w:rsidP="00F4607C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9047F6E" wp14:editId="49447FA1">
            <wp:extent cx="4864100" cy="36479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9" cy="36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07C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7BBF6A2" wp14:editId="6C62DE81">
            <wp:extent cx="4864100" cy="36479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35" cy="36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436A" w14:textId="77777777" w:rsidR="00F4607C" w:rsidRPr="00F4607C" w:rsidRDefault="00F4607C" w:rsidP="00F4607C">
      <w:pPr>
        <w:spacing w:after="0" w:line="360" w:lineRule="auto"/>
        <w:jc w:val="both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</w:p>
    <w:p w14:paraId="055F7AC4" w14:textId="0862299B" w:rsidR="00974CA1" w:rsidRDefault="00F4607C" w:rsidP="00F4607C">
      <w:pPr>
        <w:jc w:val="center"/>
      </w:pPr>
      <w:r w:rsidRPr="00F4607C">
        <w:rPr>
          <w:rFonts w:ascii="Calibri" w:eastAsia="Calibri" w:hAnsi="Calibri" w:cs="Times New Roman"/>
          <w:noProof/>
          <w:kern w:val="0"/>
          <w14:ligatures w14:val="none"/>
        </w:rPr>
        <w:lastRenderedPageBreak/>
        <w:drawing>
          <wp:inline distT="0" distB="0" distL="0" distR="0" wp14:anchorId="2E0E8186" wp14:editId="09EDD73E">
            <wp:extent cx="5010150" cy="366214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619" cy="36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C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A3D62"/>
    <w:multiLevelType w:val="hybridMultilevel"/>
    <w:tmpl w:val="2CB6BE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A0405F"/>
    <w:multiLevelType w:val="multilevel"/>
    <w:tmpl w:val="D4660EFC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 w16cid:durableId="1935042638">
    <w:abstractNumId w:val="0"/>
  </w:num>
  <w:num w:numId="2" w16cid:durableId="992443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5C3"/>
    <w:rsid w:val="00974CA1"/>
    <w:rsid w:val="00F4607C"/>
    <w:rsid w:val="00F57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ABCB2"/>
  <w15:chartTrackingRefBased/>
  <w15:docId w15:val="{628ED82A-E01A-4C3D-B91D-4F033B588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Мартюшева</dc:creator>
  <cp:keywords/>
  <dc:description/>
  <cp:lastModifiedBy>Аня Мартюшева</cp:lastModifiedBy>
  <cp:revision>2</cp:revision>
  <dcterms:created xsi:type="dcterms:W3CDTF">2023-06-18T17:20:00Z</dcterms:created>
  <dcterms:modified xsi:type="dcterms:W3CDTF">2023-06-18T17:23:00Z</dcterms:modified>
</cp:coreProperties>
</file>