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5D016" w14:textId="61401A6C" w:rsidR="005F0C49" w:rsidRDefault="00ED2C53" w:rsidP="00ED2C53">
      <w:pPr>
        <w:jc w:val="center"/>
        <w:rPr>
          <w:b/>
          <w:bCs/>
        </w:rPr>
      </w:pPr>
      <w:r w:rsidRPr="00ED2C53">
        <w:rPr>
          <w:b/>
          <w:bCs/>
        </w:rPr>
        <w:t>Usando IA para documentar y optimizar el análisis</w:t>
      </w:r>
    </w:p>
    <w:p w14:paraId="58DA710D" w14:textId="77777777" w:rsidR="00ED2C53" w:rsidRPr="00ED2C53" w:rsidRDefault="00ED2C53" w:rsidP="00ED2C53">
      <w:pPr>
        <w:jc w:val="both"/>
        <w:rPr>
          <w:b/>
          <w:bCs/>
        </w:rPr>
      </w:pPr>
      <w:r w:rsidRPr="00ED2C53">
        <w:rPr>
          <w:b/>
          <w:bCs/>
        </w:rPr>
        <w:t>Introducción</w:t>
      </w:r>
    </w:p>
    <w:p w14:paraId="4F2FE673" w14:textId="0FC4D422" w:rsidR="00ED2C53" w:rsidRDefault="00ED2C53" w:rsidP="00ED2C53">
      <w:pPr>
        <w:jc w:val="both"/>
      </w:pPr>
      <w:r>
        <w:t xml:space="preserve">Este documento presenta las 4 tareas de la </w:t>
      </w:r>
      <w:proofErr w:type="spellStart"/>
      <w:r>
        <w:t>pre-entrega</w:t>
      </w:r>
      <w:proofErr w:type="spellEnd"/>
      <w:r>
        <w:t xml:space="preserve">. Para las Tareas 1 a 3 se utilizó </w:t>
      </w:r>
      <w:proofErr w:type="spellStart"/>
      <w:r>
        <w:t>ChatGPT</w:t>
      </w:r>
      <w:proofErr w:type="spellEnd"/>
      <w:r>
        <w:t xml:space="preserve"> en su versión gratuita. Cada tarea se resolvió con un único </w:t>
      </w:r>
      <w:proofErr w:type="spellStart"/>
      <w:r>
        <w:t>prompt</w:t>
      </w:r>
      <w:proofErr w:type="spellEnd"/>
      <w:r>
        <w:t xml:space="preserve">, y para cada una se documenta el </w:t>
      </w:r>
      <w:proofErr w:type="spellStart"/>
      <w:r>
        <w:t>prompt</w:t>
      </w:r>
      <w:proofErr w:type="spellEnd"/>
      <w:r>
        <w:t xml:space="preserve"> exacto, la respuesta de la IA y el análisis crítico de esa respuesta.</w:t>
      </w:r>
    </w:p>
    <w:p w14:paraId="30709F6F" w14:textId="1A0FFFBE" w:rsidR="00ED2C53" w:rsidRDefault="00ED2C53" w:rsidP="00ED2C53">
      <w:pPr>
        <w:jc w:val="both"/>
      </w:pPr>
      <w:r>
        <w:t>Los datos mencionados en las evaluaciones se verificaron contra los scripts del proyecto (</w:t>
      </w:r>
      <w:proofErr w:type="spellStart"/>
      <w:r>
        <w:t>Ventas_Tech_DB.sql</w:t>
      </w:r>
      <w:proofErr w:type="spellEnd"/>
      <w:r>
        <w:t>, m4_consultas_negocio.sql y m5_consultas_joins.sql) y contra los resultados obtenidos al ejecutarlos en SQL Server Management Studio.</w:t>
      </w:r>
    </w:p>
    <w:p w14:paraId="1EBC78AA" w14:textId="7AF60FEB" w:rsidR="00D95C1E" w:rsidRDefault="00D95C1E" w:rsidP="00ED2C53">
      <w:pPr>
        <w:jc w:val="both"/>
        <w:rPr>
          <w:b/>
          <w:bCs/>
        </w:rPr>
      </w:pPr>
      <w:r w:rsidRPr="00D95C1E">
        <w:rPr>
          <w:b/>
          <w:bCs/>
        </w:rPr>
        <w:t>Tarea 1 — Optimización SQL</w:t>
      </w:r>
    </w:p>
    <w:p w14:paraId="2B89A0D4" w14:textId="4B7F00C7" w:rsidR="00D95C1E" w:rsidRDefault="00D95C1E" w:rsidP="00ED2C53">
      <w:pPr>
        <w:jc w:val="both"/>
      </w:pPr>
      <w:r w:rsidRPr="00D95C1E">
        <w:t xml:space="preserve">Se le pidió a la IA que revisara la consulta base del proyecto de M5 (Consulta 1 de m5_consultas_joins.sql, el INNER JOIN con 4 tablas). La consulta se incluyó en el </w:t>
      </w:r>
      <w:proofErr w:type="spellStart"/>
      <w:r w:rsidRPr="00D95C1E">
        <w:t>prompt</w:t>
      </w:r>
      <w:proofErr w:type="spellEnd"/>
      <w:r w:rsidRPr="00D95C1E">
        <w:t xml:space="preserve"> tal como figura en el archivo, con sus comentarios. Además se agregó un rol, el motor de base de datos, la relación entre las tablas y el formato esperado de la respuesta.</w:t>
      </w:r>
    </w:p>
    <w:p w14:paraId="57BA9291" w14:textId="04BFA36C" w:rsidR="00D95C1E" w:rsidRPr="00D95C1E" w:rsidRDefault="00D95C1E" w:rsidP="00ED2C53">
      <w:pPr>
        <w:jc w:val="both"/>
        <w:rPr>
          <w:b/>
          <w:bCs/>
        </w:rPr>
      </w:pPr>
      <w:proofErr w:type="spellStart"/>
      <w:r w:rsidRPr="00D95C1E">
        <w:rPr>
          <w:b/>
          <w:bCs/>
        </w:rPr>
        <w:t>Prompt</w:t>
      </w:r>
      <w:proofErr w:type="spellEnd"/>
      <w:r w:rsidRPr="00D95C1E">
        <w:rPr>
          <w:b/>
          <w:bCs/>
        </w:rPr>
        <w:t>:</w:t>
      </w:r>
    </w:p>
    <w:p w14:paraId="5A2B1877" w14:textId="77777777" w:rsidR="00D95C1E" w:rsidRDefault="00D95C1E" w:rsidP="00D95C1E">
      <w:pPr>
        <w:jc w:val="both"/>
      </w:pPr>
      <w:proofErr w:type="spellStart"/>
      <w:r>
        <w:t>Actuá</w:t>
      </w:r>
      <w:proofErr w:type="spellEnd"/>
      <w:r>
        <w:t xml:space="preserve"> como analista de datos senior especializado en SQL Server.</w:t>
      </w:r>
    </w:p>
    <w:p w14:paraId="42566053" w14:textId="77777777" w:rsidR="00D95C1E" w:rsidRDefault="00D95C1E" w:rsidP="00D95C1E">
      <w:pPr>
        <w:jc w:val="both"/>
      </w:pPr>
      <w:proofErr w:type="spellStart"/>
      <w:r>
        <w:t>Revisá</w:t>
      </w:r>
      <w:proofErr w:type="spellEnd"/>
      <w:r>
        <w:t xml:space="preserve"> la siguiente consulta SQL de SSMS.</w:t>
      </w:r>
    </w:p>
    <w:p w14:paraId="06BA3ADB" w14:textId="77777777" w:rsidR="00D95C1E" w:rsidRDefault="00D95C1E" w:rsidP="00D95C1E">
      <w:pPr>
        <w:jc w:val="both"/>
      </w:pPr>
      <w:r>
        <w:t xml:space="preserve">Las tablas se relacionan así: </w:t>
      </w:r>
      <w:proofErr w:type="spellStart"/>
      <w:r>
        <w:t>ventas.id_cliente</w:t>
      </w:r>
      <w:proofErr w:type="spellEnd"/>
      <w:r>
        <w:t xml:space="preserve"> con clientes, </w:t>
      </w:r>
      <w:proofErr w:type="spellStart"/>
      <w:r>
        <w:t>ventas.id_producto</w:t>
      </w:r>
      <w:proofErr w:type="spellEnd"/>
      <w:r>
        <w:t xml:space="preserve"> con productos y </w:t>
      </w:r>
      <w:proofErr w:type="spellStart"/>
      <w:r>
        <w:t>productos.id_categoria</w:t>
      </w:r>
      <w:proofErr w:type="spellEnd"/>
      <w:r>
        <w:t xml:space="preserve"> con </w:t>
      </w:r>
      <w:proofErr w:type="spellStart"/>
      <w:r>
        <w:t>categorias</w:t>
      </w:r>
      <w:proofErr w:type="spellEnd"/>
      <w:r>
        <w:t>.</w:t>
      </w:r>
    </w:p>
    <w:p w14:paraId="45651CB4" w14:textId="7C5264CD" w:rsidR="00D95C1E" w:rsidRDefault="00D95C1E" w:rsidP="00D95C1E">
      <w:pPr>
        <w:jc w:val="both"/>
      </w:pPr>
      <w:r>
        <w:t xml:space="preserve"> -- Consulta 1 — Vista base del proyecto (INNER JOIN)</w:t>
      </w:r>
    </w:p>
    <w:p w14:paraId="10A430EE" w14:textId="530AFB2F" w:rsidR="00D95C1E" w:rsidRDefault="00D95C1E" w:rsidP="00D95C1E">
      <w:pPr>
        <w:jc w:val="both"/>
      </w:pPr>
      <w:r>
        <w:t>-- Cruza ventas con clientes, productos y categorías para obtener la vista enriquecida</w:t>
      </w:r>
    </w:p>
    <w:p w14:paraId="3F327D9E" w14:textId="77777777" w:rsidR="00D95C1E" w:rsidRDefault="00D95C1E" w:rsidP="00D95C1E">
      <w:pPr>
        <w:jc w:val="both"/>
      </w:pPr>
      <w:r>
        <w:t>SELECT</w:t>
      </w:r>
    </w:p>
    <w:p w14:paraId="0F09ECB8" w14:textId="37FDD337" w:rsidR="00D95C1E" w:rsidRDefault="00D95C1E" w:rsidP="00D95C1E">
      <w:pPr>
        <w:jc w:val="both"/>
      </w:pPr>
      <w:r>
        <w:t xml:space="preserve">    </w:t>
      </w:r>
      <w:proofErr w:type="spellStart"/>
      <w:r>
        <w:t>v.fecha_venta</w:t>
      </w:r>
      <w:proofErr w:type="spellEnd"/>
      <w:r>
        <w:t>,</w:t>
      </w:r>
      <w:r>
        <w:tab/>
      </w:r>
      <w:r>
        <w:tab/>
      </w:r>
      <w:r>
        <w:tab/>
      </w:r>
      <w:r>
        <w:tab/>
      </w:r>
      <w:r>
        <w:tab/>
      </w:r>
      <w:r>
        <w:tab/>
        <w:t>-- Fecha de la venta</w:t>
      </w:r>
    </w:p>
    <w:p w14:paraId="0ACB0BEA" w14:textId="3C4457B3" w:rsidR="00D95C1E" w:rsidRDefault="00D95C1E" w:rsidP="00D95C1E">
      <w:pPr>
        <w:jc w:val="both"/>
      </w:pPr>
      <w:r>
        <w:t xml:space="preserve">    </w:t>
      </w:r>
      <w:proofErr w:type="spellStart"/>
      <w:r>
        <w:t>v.id_cliente</w:t>
      </w:r>
      <w:proofErr w:type="spellEnd"/>
      <w:r>
        <w:t>,</w:t>
      </w:r>
      <w:r>
        <w:tab/>
      </w:r>
      <w:r>
        <w:tab/>
      </w:r>
      <w:r>
        <w:tab/>
      </w:r>
      <w:r>
        <w:tab/>
      </w:r>
      <w:r>
        <w:tab/>
      </w:r>
      <w:r>
        <w:tab/>
        <w:t>-- Identificación del cliente</w:t>
      </w:r>
    </w:p>
    <w:p w14:paraId="2A94C4E9" w14:textId="7AE41F8F" w:rsidR="00D95C1E" w:rsidRDefault="00D95C1E" w:rsidP="00D95C1E">
      <w:pPr>
        <w:jc w:val="both"/>
      </w:pPr>
      <w:r>
        <w:t xml:space="preserve">    </w:t>
      </w:r>
      <w:proofErr w:type="spellStart"/>
      <w:r>
        <w:t>p.nombre_producto</w:t>
      </w:r>
      <w:proofErr w:type="spellEnd"/>
      <w:r>
        <w:t>,</w:t>
      </w:r>
      <w:r>
        <w:tab/>
      </w:r>
      <w:r>
        <w:tab/>
      </w:r>
      <w:r>
        <w:tab/>
      </w:r>
      <w:r>
        <w:tab/>
      </w:r>
      <w:r>
        <w:tab/>
        <w:t>-- Descripción del producto</w:t>
      </w:r>
    </w:p>
    <w:p w14:paraId="2852DB43" w14:textId="6F34C23A" w:rsidR="00D95C1E" w:rsidRDefault="00D95C1E" w:rsidP="00D95C1E">
      <w:pPr>
        <w:jc w:val="both"/>
      </w:pPr>
      <w:r>
        <w:t xml:space="preserve">    </w:t>
      </w:r>
      <w:proofErr w:type="spellStart"/>
      <w:r>
        <w:t>v.cantidad</w:t>
      </w:r>
      <w:proofErr w:type="spellEnd"/>
      <w:r>
        <w:t>,</w:t>
      </w:r>
      <w:r>
        <w:tab/>
      </w:r>
      <w:r>
        <w:tab/>
      </w:r>
      <w:r>
        <w:tab/>
      </w:r>
      <w:r>
        <w:tab/>
      </w:r>
      <w:r>
        <w:tab/>
      </w:r>
      <w:r>
        <w:tab/>
        <w:t xml:space="preserve"> -- Cantidad vendida</w:t>
      </w:r>
    </w:p>
    <w:p w14:paraId="0DB27129" w14:textId="0E3525AF" w:rsidR="00D95C1E" w:rsidRDefault="00D95C1E" w:rsidP="00D95C1E">
      <w:pPr>
        <w:jc w:val="both"/>
      </w:pPr>
      <w:r>
        <w:t xml:space="preserve">    </w:t>
      </w:r>
      <w:proofErr w:type="spellStart"/>
      <w:r>
        <w:t>v.precio_unitario</w:t>
      </w:r>
      <w:proofErr w:type="spellEnd"/>
      <w:r>
        <w:t>,</w:t>
      </w:r>
      <w:r>
        <w:tab/>
      </w:r>
      <w:r>
        <w:tab/>
      </w:r>
      <w:r>
        <w:tab/>
      </w:r>
      <w:r>
        <w:tab/>
      </w:r>
      <w:r>
        <w:tab/>
        <w:t xml:space="preserve"> -- Precio unitario al momento de la venta</w:t>
      </w:r>
    </w:p>
    <w:p w14:paraId="11ABE0E1" w14:textId="180554A4" w:rsidR="00D95C1E" w:rsidRDefault="00D95C1E" w:rsidP="00D95C1E">
      <w:pPr>
        <w:jc w:val="both"/>
      </w:pPr>
      <w:r>
        <w:t xml:space="preserve">    </w:t>
      </w:r>
      <w:proofErr w:type="spellStart"/>
      <w:r>
        <w:t>v.cantidad</w:t>
      </w:r>
      <w:proofErr w:type="spellEnd"/>
      <w:r>
        <w:t xml:space="preserve"> * </w:t>
      </w:r>
      <w:proofErr w:type="spellStart"/>
      <w:r>
        <w:t>v.precio_unitario</w:t>
      </w:r>
      <w:proofErr w:type="spellEnd"/>
      <w:r>
        <w:t xml:space="preserve"> AS total_venta, </w:t>
      </w:r>
      <w:r>
        <w:tab/>
      </w:r>
      <w:r>
        <w:tab/>
        <w:t>-- Total de la venta (columna calculada)</w:t>
      </w:r>
    </w:p>
    <w:p w14:paraId="09DEC6F2" w14:textId="3A664E4E" w:rsidR="00D95C1E" w:rsidRDefault="00D95C1E" w:rsidP="00D95C1E">
      <w:pPr>
        <w:jc w:val="both"/>
      </w:pPr>
      <w:r>
        <w:t xml:space="preserve">    </w:t>
      </w:r>
      <w:proofErr w:type="spellStart"/>
      <w:r>
        <w:t>c.ciudad</w:t>
      </w:r>
      <w:proofErr w:type="spellEnd"/>
      <w:r>
        <w:t>,</w:t>
      </w:r>
      <w:r>
        <w:tab/>
      </w:r>
      <w:r>
        <w:tab/>
      </w:r>
      <w:r>
        <w:tab/>
      </w:r>
      <w:r>
        <w:tab/>
      </w:r>
      <w:r>
        <w:tab/>
      </w:r>
      <w:r>
        <w:tab/>
        <w:t>-- Columna descriptiva: dimensión geográfica del cliente</w:t>
      </w:r>
    </w:p>
    <w:p w14:paraId="4282F606" w14:textId="47887E52" w:rsidR="00D95C1E" w:rsidRDefault="00D95C1E" w:rsidP="00D95C1E">
      <w:pPr>
        <w:jc w:val="both"/>
      </w:pPr>
      <w:r>
        <w:t xml:space="preserve">    </w:t>
      </w:r>
      <w:proofErr w:type="spellStart"/>
      <w:r>
        <w:t>c.fecha_registro</w:t>
      </w:r>
      <w:proofErr w:type="spellEnd"/>
      <w:r>
        <w:t>,</w:t>
      </w:r>
      <w:r>
        <w:tab/>
      </w:r>
      <w:r>
        <w:tab/>
      </w:r>
      <w:r>
        <w:tab/>
      </w:r>
      <w:r>
        <w:tab/>
      </w:r>
      <w:r>
        <w:tab/>
        <w:t xml:space="preserve"> -- Columna descriptiva: antigüedad del cliente</w:t>
      </w:r>
    </w:p>
    <w:p w14:paraId="3525224A" w14:textId="314D1DD1" w:rsidR="00D95C1E" w:rsidRDefault="00D95C1E" w:rsidP="00D95C1E">
      <w:pPr>
        <w:jc w:val="both"/>
      </w:pPr>
      <w:r>
        <w:t xml:space="preserve">    </w:t>
      </w:r>
      <w:proofErr w:type="spellStart"/>
      <w:r>
        <w:t>cat.nombre_categoria</w:t>
      </w:r>
      <w:proofErr w:type="spellEnd"/>
      <w:r>
        <w:tab/>
      </w:r>
      <w:r>
        <w:tab/>
      </w:r>
      <w:r>
        <w:tab/>
      </w:r>
      <w:r>
        <w:tab/>
      </w:r>
      <w:r>
        <w:tab/>
        <w:t>-- Columna descriptiva: categoría del producto</w:t>
      </w:r>
    </w:p>
    <w:p w14:paraId="6CA1501D" w14:textId="77777777" w:rsidR="00D95C1E" w:rsidRDefault="00D95C1E" w:rsidP="00D95C1E">
      <w:pPr>
        <w:jc w:val="both"/>
      </w:pPr>
      <w:r>
        <w:t>FROM ventas AS v</w:t>
      </w:r>
    </w:p>
    <w:p w14:paraId="038B6392" w14:textId="47AACF5B" w:rsidR="00D95C1E" w:rsidRDefault="00D95C1E" w:rsidP="00D95C1E">
      <w:pPr>
        <w:jc w:val="both"/>
      </w:pPr>
      <w:r>
        <w:t xml:space="preserve">INNER JOIN clientes AS c ON </w:t>
      </w:r>
      <w:proofErr w:type="spellStart"/>
      <w:r>
        <w:t>v.id_cliente</w:t>
      </w:r>
      <w:proofErr w:type="spellEnd"/>
      <w:r>
        <w:t xml:space="preserve"> = </w:t>
      </w:r>
      <w:proofErr w:type="spellStart"/>
      <w:r>
        <w:t>c.id_cliente</w:t>
      </w:r>
      <w:proofErr w:type="spellEnd"/>
      <w:r>
        <w:tab/>
      </w:r>
      <w:r>
        <w:tab/>
        <w:t>-- Trae los datos del cliente que hizo la venta</w:t>
      </w:r>
    </w:p>
    <w:p w14:paraId="15779569" w14:textId="34CC6937" w:rsidR="00D95C1E" w:rsidRDefault="00D95C1E" w:rsidP="00D95C1E">
      <w:pPr>
        <w:jc w:val="both"/>
      </w:pPr>
      <w:r>
        <w:t xml:space="preserve">INNER JOIN productos AS p ON </w:t>
      </w:r>
      <w:proofErr w:type="spellStart"/>
      <w:r>
        <w:t>v.id_producto</w:t>
      </w:r>
      <w:proofErr w:type="spellEnd"/>
      <w:r>
        <w:t xml:space="preserve"> = </w:t>
      </w:r>
      <w:proofErr w:type="spellStart"/>
      <w:r>
        <w:t>p.id_producto</w:t>
      </w:r>
      <w:proofErr w:type="spellEnd"/>
      <w:r>
        <w:tab/>
        <w:t xml:space="preserve"> -- Trae los datos del producto vendido</w:t>
      </w:r>
    </w:p>
    <w:p w14:paraId="27AB878E" w14:textId="496848C5" w:rsidR="00D95C1E" w:rsidRDefault="00D95C1E" w:rsidP="00D95C1E">
      <w:pPr>
        <w:jc w:val="both"/>
      </w:pPr>
      <w:r>
        <w:t xml:space="preserve">INNER JOIN </w:t>
      </w:r>
      <w:proofErr w:type="spellStart"/>
      <w:r>
        <w:t>categorias</w:t>
      </w:r>
      <w:proofErr w:type="spellEnd"/>
      <w:r>
        <w:t xml:space="preserve"> AS </w:t>
      </w:r>
      <w:proofErr w:type="spellStart"/>
      <w:r>
        <w:t>cat</w:t>
      </w:r>
      <w:proofErr w:type="spellEnd"/>
      <w:r>
        <w:t xml:space="preserve"> ON </w:t>
      </w:r>
      <w:proofErr w:type="spellStart"/>
      <w:r>
        <w:t>p.id_categoria</w:t>
      </w:r>
      <w:proofErr w:type="spellEnd"/>
      <w:r>
        <w:t xml:space="preserve"> = </w:t>
      </w:r>
      <w:proofErr w:type="spellStart"/>
      <w:r>
        <w:t>cat.id_categoria</w:t>
      </w:r>
      <w:proofErr w:type="spellEnd"/>
      <w:r>
        <w:t>;</w:t>
      </w:r>
      <w:r>
        <w:tab/>
        <w:t>-- Trae la categoría del producto</w:t>
      </w:r>
    </w:p>
    <w:p w14:paraId="01873580" w14:textId="0821FC87" w:rsidR="00D95C1E" w:rsidRDefault="00D95C1E" w:rsidP="00D95C1E">
      <w:pPr>
        <w:jc w:val="both"/>
      </w:pPr>
      <w:r>
        <w:t xml:space="preserve"> </w:t>
      </w:r>
      <w:proofErr w:type="spellStart"/>
      <w:r>
        <w:t>Devolveme</w:t>
      </w:r>
      <w:proofErr w:type="spellEnd"/>
      <w:r>
        <w:t xml:space="preserve"> la consulta revisada y una lista de cada cambio sugerido con su justificación.</w:t>
      </w:r>
    </w:p>
    <w:p w14:paraId="1BD17063" w14:textId="13DBC694" w:rsidR="00D95C1E" w:rsidRPr="00D95C1E" w:rsidRDefault="00D95C1E" w:rsidP="00D95C1E">
      <w:pPr>
        <w:jc w:val="both"/>
        <w:rPr>
          <w:b/>
          <w:bCs/>
        </w:rPr>
      </w:pPr>
      <w:r w:rsidRPr="00D95C1E">
        <w:rPr>
          <w:b/>
          <w:bCs/>
        </w:rPr>
        <w:t xml:space="preserve">Respuesta de </w:t>
      </w:r>
      <w:proofErr w:type="spellStart"/>
      <w:r w:rsidRPr="00D95C1E">
        <w:rPr>
          <w:b/>
          <w:bCs/>
        </w:rPr>
        <w:t>ChatGPT</w:t>
      </w:r>
      <w:proofErr w:type="spellEnd"/>
      <w:r w:rsidRPr="00D95C1E">
        <w:rPr>
          <w:b/>
          <w:bCs/>
        </w:rPr>
        <w:t>:</w:t>
      </w:r>
    </w:p>
    <w:p w14:paraId="39E6AC89" w14:textId="15B94ACD" w:rsidR="00D95C1E" w:rsidRDefault="00D95C1E" w:rsidP="00D95C1E">
      <w:pPr>
        <w:jc w:val="both"/>
      </w:pPr>
      <w:r w:rsidRPr="00D95C1E">
        <w:t>La consulta está correctamente planteada en términos de relaciones y INNER JOIN. Haría principalmente mejoras de robustez, legibilidad y manejo de posibles valores NULL, sin cambiar la lógica de negocio.</w:t>
      </w:r>
    </w:p>
    <w:p w14:paraId="7C4C7111" w14:textId="5C4B89A1" w:rsidR="00D95C1E" w:rsidRDefault="00D95C1E" w:rsidP="00D95C1E">
      <w:pPr>
        <w:jc w:val="both"/>
      </w:pPr>
      <w:r>
        <w:t>Consulta revisada</w:t>
      </w:r>
    </w:p>
    <w:p w14:paraId="632C8A46" w14:textId="77777777" w:rsidR="00D95C1E" w:rsidRDefault="00D95C1E" w:rsidP="00D95C1E">
      <w:pPr>
        <w:jc w:val="both"/>
      </w:pPr>
      <w:r>
        <w:lastRenderedPageBreak/>
        <w:t>Consulta SQL Server revisada</w:t>
      </w:r>
    </w:p>
    <w:p w14:paraId="3EC187CE" w14:textId="77777777" w:rsidR="00D95C1E" w:rsidRDefault="00D95C1E" w:rsidP="00D95C1E">
      <w:pPr>
        <w:jc w:val="both"/>
      </w:pPr>
      <w:r>
        <w:t>-- Consulta 1 — Vista base del proyecto</w:t>
      </w:r>
    </w:p>
    <w:p w14:paraId="2183C4A7" w14:textId="77777777" w:rsidR="00D95C1E" w:rsidRDefault="00D95C1E" w:rsidP="00D95C1E">
      <w:pPr>
        <w:jc w:val="both"/>
      </w:pPr>
      <w:r>
        <w:t>-- Cruza ventas con clientes, productos y categorías</w:t>
      </w:r>
    </w:p>
    <w:p w14:paraId="571BF3D6" w14:textId="77777777" w:rsidR="00D95C1E" w:rsidRDefault="00D95C1E" w:rsidP="00D95C1E">
      <w:pPr>
        <w:jc w:val="both"/>
      </w:pPr>
      <w:r>
        <w:t>-- para obtener una vista enriquecida de las ventas.</w:t>
      </w:r>
    </w:p>
    <w:p w14:paraId="7D16489D" w14:textId="2667C26B" w:rsidR="00D95C1E" w:rsidRDefault="00D95C1E" w:rsidP="00D95C1E">
      <w:pPr>
        <w:jc w:val="both"/>
      </w:pPr>
      <w:r>
        <w:t xml:space="preserve"> SELECT</w:t>
      </w:r>
    </w:p>
    <w:p w14:paraId="5AEC99BB" w14:textId="77777777" w:rsidR="00D95C1E" w:rsidRDefault="00D95C1E" w:rsidP="00D95C1E">
      <w:pPr>
        <w:jc w:val="both"/>
      </w:pPr>
      <w:r>
        <w:t xml:space="preserve">    </w:t>
      </w:r>
      <w:proofErr w:type="spellStart"/>
      <w:r>
        <w:t>v.fecha_venta</w:t>
      </w:r>
      <w:proofErr w:type="spellEnd"/>
      <w:r>
        <w:t>,</w:t>
      </w:r>
    </w:p>
    <w:p w14:paraId="41D28DF3" w14:textId="77777777" w:rsidR="00D95C1E" w:rsidRDefault="00D95C1E" w:rsidP="00D95C1E">
      <w:pPr>
        <w:jc w:val="both"/>
      </w:pPr>
      <w:r>
        <w:t xml:space="preserve">    </w:t>
      </w:r>
      <w:proofErr w:type="spellStart"/>
      <w:r>
        <w:t>v.id_cliente</w:t>
      </w:r>
      <w:proofErr w:type="spellEnd"/>
      <w:r>
        <w:t>,</w:t>
      </w:r>
    </w:p>
    <w:p w14:paraId="459C7626" w14:textId="77777777" w:rsidR="00D95C1E" w:rsidRDefault="00D95C1E" w:rsidP="00D95C1E">
      <w:pPr>
        <w:jc w:val="both"/>
      </w:pPr>
      <w:r>
        <w:t xml:space="preserve">    </w:t>
      </w:r>
      <w:proofErr w:type="spellStart"/>
      <w:r>
        <w:t>p.nombre_producto</w:t>
      </w:r>
      <w:proofErr w:type="spellEnd"/>
      <w:r>
        <w:t>,</w:t>
      </w:r>
    </w:p>
    <w:p w14:paraId="1E6D659A" w14:textId="77777777" w:rsidR="00D95C1E" w:rsidRDefault="00D95C1E" w:rsidP="00D95C1E">
      <w:pPr>
        <w:jc w:val="both"/>
      </w:pPr>
      <w:r>
        <w:t xml:space="preserve">    </w:t>
      </w:r>
      <w:proofErr w:type="spellStart"/>
      <w:r>
        <w:t>v.cantidad</w:t>
      </w:r>
      <w:proofErr w:type="spellEnd"/>
      <w:r>
        <w:t>,</w:t>
      </w:r>
    </w:p>
    <w:p w14:paraId="65DF7798" w14:textId="77777777" w:rsidR="00D95C1E" w:rsidRDefault="00D95C1E" w:rsidP="00D95C1E">
      <w:pPr>
        <w:jc w:val="both"/>
      </w:pPr>
      <w:r>
        <w:t xml:space="preserve">    </w:t>
      </w:r>
      <w:proofErr w:type="spellStart"/>
      <w:r>
        <w:t>v.precio_unitario</w:t>
      </w:r>
      <w:proofErr w:type="spellEnd"/>
      <w:r>
        <w:t>,</w:t>
      </w:r>
    </w:p>
    <w:p w14:paraId="48FBFA54" w14:textId="77777777" w:rsidR="00D95C1E" w:rsidRDefault="00D95C1E" w:rsidP="00D95C1E">
      <w:pPr>
        <w:jc w:val="both"/>
      </w:pPr>
      <w:r>
        <w:t xml:space="preserve">    </w:t>
      </w:r>
      <w:proofErr w:type="spellStart"/>
      <w:r>
        <w:t>v.cantidad</w:t>
      </w:r>
      <w:proofErr w:type="spellEnd"/>
      <w:r>
        <w:t xml:space="preserve"> * </w:t>
      </w:r>
      <w:proofErr w:type="spellStart"/>
      <w:r>
        <w:t>v.precio_unitario</w:t>
      </w:r>
      <w:proofErr w:type="spellEnd"/>
      <w:r>
        <w:t xml:space="preserve"> AS total_venta,</w:t>
      </w:r>
    </w:p>
    <w:p w14:paraId="05BF48E1" w14:textId="77777777" w:rsidR="00D95C1E" w:rsidRDefault="00D95C1E" w:rsidP="00D95C1E">
      <w:pPr>
        <w:jc w:val="both"/>
      </w:pPr>
      <w:r>
        <w:t xml:space="preserve">    </w:t>
      </w:r>
      <w:proofErr w:type="spellStart"/>
      <w:r>
        <w:t>c.ciudad</w:t>
      </w:r>
      <w:proofErr w:type="spellEnd"/>
      <w:r>
        <w:t>,</w:t>
      </w:r>
    </w:p>
    <w:p w14:paraId="165B837B" w14:textId="77777777" w:rsidR="00D95C1E" w:rsidRDefault="00D95C1E" w:rsidP="00D95C1E">
      <w:pPr>
        <w:jc w:val="both"/>
      </w:pPr>
      <w:r>
        <w:t xml:space="preserve">    </w:t>
      </w:r>
      <w:proofErr w:type="spellStart"/>
      <w:r>
        <w:t>c.fecha_registro</w:t>
      </w:r>
      <w:proofErr w:type="spellEnd"/>
      <w:r>
        <w:t>,</w:t>
      </w:r>
    </w:p>
    <w:p w14:paraId="4FCFD1CF" w14:textId="77777777" w:rsidR="00D95C1E" w:rsidRPr="00D95C1E" w:rsidRDefault="00D95C1E" w:rsidP="00D95C1E">
      <w:pPr>
        <w:jc w:val="both"/>
        <w:rPr>
          <w:lang w:val="en-US"/>
        </w:rPr>
      </w:pPr>
      <w:r>
        <w:t xml:space="preserve">    </w:t>
      </w:r>
      <w:proofErr w:type="spellStart"/>
      <w:r w:rsidRPr="00D95C1E">
        <w:rPr>
          <w:lang w:val="en-US"/>
        </w:rPr>
        <w:t>cat.nombre_categoria</w:t>
      </w:r>
      <w:proofErr w:type="spellEnd"/>
    </w:p>
    <w:p w14:paraId="72B0E104" w14:textId="77777777" w:rsidR="00D95C1E" w:rsidRPr="00D95C1E" w:rsidRDefault="00D95C1E" w:rsidP="00D95C1E">
      <w:pPr>
        <w:jc w:val="both"/>
        <w:rPr>
          <w:lang w:val="en-US"/>
        </w:rPr>
      </w:pPr>
      <w:r w:rsidRPr="00D95C1E">
        <w:rPr>
          <w:lang w:val="en-US"/>
        </w:rPr>
        <w:t xml:space="preserve">FROM </w:t>
      </w:r>
      <w:proofErr w:type="spellStart"/>
      <w:r w:rsidRPr="00D95C1E">
        <w:rPr>
          <w:lang w:val="en-US"/>
        </w:rPr>
        <w:t>dbo.ventas</w:t>
      </w:r>
      <w:proofErr w:type="spellEnd"/>
      <w:r w:rsidRPr="00D95C1E">
        <w:rPr>
          <w:lang w:val="en-US"/>
        </w:rPr>
        <w:t xml:space="preserve"> AS v</w:t>
      </w:r>
    </w:p>
    <w:p w14:paraId="06B54919" w14:textId="77777777" w:rsidR="00D95C1E" w:rsidRPr="00D95C1E" w:rsidRDefault="00D95C1E" w:rsidP="00D95C1E">
      <w:pPr>
        <w:jc w:val="both"/>
        <w:rPr>
          <w:lang w:val="en-US"/>
        </w:rPr>
      </w:pPr>
      <w:r w:rsidRPr="00D95C1E">
        <w:rPr>
          <w:lang w:val="en-US"/>
        </w:rPr>
        <w:t xml:space="preserve">INNER JOIN </w:t>
      </w:r>
      <w:proofErr w:type="spellStart"/>
      <w:r w:rsidRPr="00D95C1E">
        <w:rPr>
          <w:lang w:val="en-US"/>
        </w:rPr>
        <w:t>dbo.clientes</w:t>
      </w:r>
      <w:proofErr w:type="spellEnd"/>
      <w:r w:rsidRPr="00D95C1E">
        <w:rPr>
          <w:lang w:val="en-US"/>
        </w:rPr>
        <w:t xml:space="preserve"> AS c</w:t>
      </w:r>
    </w:p>
    <w:p w14:paraId="73C1F442" w14:textId="77777777" w:rsidR="00D95C1E" w:rsidRPr="00D95C1E" w:rsidRDefault="00D95C1E" w:rsidP="00D95C1E">
      <w:pPr>
        <w:jc w:val="both"/>
        <w:rPr>
          <w:lang w:val="en-US"/>
        </w:rPr>
      </w:pPr>
      <w:r w:rsidRPr="00D95C1E">
        <w:rPr>
          <w:lang w:val="en-US"/>
        </w:rPr>
        <w:t xml:space="preserve">    ON </w:t>
      </w:r>
      <w:proofErr w:type="spellStart"/>
      <w:r w:rsidRPr="00D95C1E">
        <w:rPr>
          <w:lang w:val="en-US"/>
        </w:rPr>
        <w:t>c.id_cliente</w:t>
      </w:r>
      <w:proofErr w:type="spellEnd"/>
      <w:r w:rsidRPr="00D95C1E">
        <w:rPr>
          <w:lang w:val="en-US"/>
        </w:rPr>
        <w:t xml:space="preserve"> = </w:t>
      </w:r>
      <w:proofErr w:type="spellStart"/>
      <w:r w:rsidRPr="00D95C1E">
        <w:rPr>
          <w:lang w:val="en-US"/>
        </w:rPr>
        <w:t>v.id_cliente</w:t>
      </w:r>
      <w:proofErr w:type="spellEnd"/>
    </w:p>
    <w:p w14:paraId="72C4804F" w14:textId="77777777" w:rsidR="00D95C1E" w:rsidRPr="00D95C1E" w:rsidRDefault="00D95C1E" w:rsidP="00D95C1E">
      <w:pPr>
        <w:jc w:val="both"/>
        <w:rPr>
          <w:lang w:val="en-US"/>
        </w:rPr>
      </w:pPr>
      <w:r w:rsidRPr="00D95C1E">
        <w:rPr>
          <w:lang w:val="en-US"/>
        </w:rPr>
        <w:t xml:space="preserve">INNER JOIN </w:t>
      </w:r>
      <w:proofErr w:type="spellStart"/>
      <w:r w:rsidRPr="00D95C1E">
        <w:rPr>
          <w:lang w:val="en-US"/>
        </w:rPr>
        <w:t>dbo.productos</w:t>
      </w:r>
      <w:proofErr w:type="spellEnd"/>
      <w:r w:rsidRPr="00D95C1E">
        <w:rPr>
          <w:lang w:val="en-US"/>
        </w:rPr>
        <w:t xml:space="preserve"> AS p</w:t>
      </w:r>
    </w:p>
    <w:p w14:paraId="777B4C1C" w14:textId="77777777" w:rsidR="00D95C1E" w:rsidRPr="00D95C1E" w:rsidRDefault="00D95C1E" w:rsidP="00D95C1E">
      <w:pPr>
        <w:jc w:val="both"/>
        <w:rPr>
          <w:lang w:val="en-US"/>
        </w:rPr>
      </w:pPr>
      <w:r w:rsidRPr="00D95C1E">
        <w:rPr>
          <w:lang w:val="en-US"/>
        </w:rPr>
        <w:t xml:space="preserve">    ON </w:t>
      </w:r>
      <w:proofErr w:type="spellStart"/>
      <w:r w:rsidRPr="00D95C1E">
        <w:rPr>
          <w:lang w:val="en-US"/>
        </w:rPr>
        <w:t>p.id_producto</w:t>
      </w:r>
      <w:proofErr w:type="spellEnd"/>
      <w:r w:rsidRPr="00D95C1E">
        <w:rPr>
          <w:lang w:val="en-US"/>
        </w:rPr>
        <w:t xml:space="preserve"> = </w:t>
      </w:r>
      <w:proofErr w:type="spellStart"/>
      <w:r w:rsidRPr="00D95C1E">
        <w:rPr>
          <w:lang w:val="en-US"/>
        </w:rPr>
        <w:t>v.id_producto</w:t>
      </w:r>
      <w:proofErr w:type="spellEnd"/>
    </w:p>
    <w:p w14:paraId="5023C049" w14:textId="77777777" w:rsidR="00D95C1E" w:rsidRPr="00D95C1E" w:rsidRDefault="00D95C1E" w:rsidP="00D95C1E">
      <w:pPr>
        <w:jc w:val="both"/>
        <w:rPr>
          <w:lang w:val="en-US"/>
        </w:rPr>
      </w:pPr>
      <w:r w:rsidRPr="00D95C1E">
        <w:rPr>
          <w:lang w:val="en-US"/>
        </w:rPr>
        <w:t xml:space="preserve">INNER JOIN </w:t>
      </w:r>
      <w:proofErr w:type="spellStart"/>
      <w:r w:rsidRPr="00D95C1E">
        <w:rPr>
          <w:lang w:val="en-US"/>
        </w:rPr>
        <w:t>dbo.categorias</w:t>
      </w:r>
      <w:proofErr w:type="spellEnd"/>
      <w:r w:rsidRPr="00D95C1E">
        <w:rPr>
          <w:lang w:val="en-US"/>
        </w:rPr>
        <w:t xml:space="preserve"> AS cat</w:t>
      </w:r>
    </w:p>
    <w:p w14:paraId="0694A2F0" w14:textId="77777777" w:rsidR="00D95C1E" w:rsidRPr="00D95C1E" w:rsidRDefault="00D95C1E" w:rsidP="00D95C1E">
      <w:pPr>
        <w:jc w:val="both"/>
        <w:rPr>
          <w:lang w:val="en-US"/>
        </w:rPr>
      </w:pPr>
      <w:r w:rsidRPr="00D95C1E">
        <w:rPr>
          <w:lang w:val="en-US"/>
        </w:rPr>
        <w:t xml:space="preserve">    ON </w:t>
      </w:r>
      <w:proofErr w:type="spellStart"/>
      <w:r w:rsidRPr="00D95C1E">
        <w:rPr>
          <w:lang w:val="en-US"/>
        </w:rPr>
        <w:t>cat.id_categoria</w:t>
      </w:r>
      <w:proofErr w:type="spellEnd"/>
      <w:r w:rsidRPr="00D95C1E">
        <w:rPr>
          <w:lang w:val="en-US"/>
        </w:rPr>
        <w:t xml:space="preserve"> = </w:t>
      </w:r>
      <w:proofErr w:type="spellStart"/>
      <w:r w:rsidRPr="00D95C1E">
        <w:rPr>
          <w:lang w:val="en-US"/>
        </w:rPr>
        <w:t>p.id_categoria</w:t>
      </w:r>
      <w:proofErr w:type="spellEnd"/>
      <w:r w:rsidRPr="00D95C1E">
        <w:rPr>
          <w:lang w:val="en-US"/>
        </w:rPr>
        <w:t>;</w:t>
      </w:r>
    </w:p>
    <w:p w14:paraId="0F3B92AE" w14:textId="77777777" w:rsidR="00D95C1E" w:rsidRDefault="00D95C1E" w:rsidP="00D95C1E">
      <w:pPr>
        <w:jc w:val="both"/>
      </w:pPr>
      <w:r>
        <w:t>Cambios sugeridos y justificación</w:t>
      </w:r>
    </w:p>
    <w:p w14:paraId="7B76C73E" w14:textId="2841CE38" w:rsidR="00D95C1E" w:rsidRDefault="00D95C1E" w:rsidP="00D95C1E">
      <w:pPr>
        <w:pStyle w:val="Prrafodelista"/>
        <w:numPr>
          <w:ilvl w:val="0"/>
          <w:numId w:val="3"/>
        </w:numPr>
        <w:jc w:val="both"/>
      </w:pPr>
      <w:r>
        <w:t xml:space="preserve">Agregar el esquema </w:t>
      </w:r>
      <w:proofErr w:type="spellStart"/>
      <w:r>
        <w:t>dbo</w:t>
      </w:r>
      <w:proofErr w:type="spellEnd"/>
    </w:p>
    <w:p w14:paraId="16C691E8" w14:textId="1F1574AF" w:rsidR="00D95C1E" w:rsidRDefault="00D95C1E" w:rsidP="00C96165">
      <w:pPr>
        <w:pStyle w:val="Prrafodelista"/>
        <w:numPr>
          <w:ilvl w:val="0"/>
          <w:numId w:val="7"/>
        </w:numPr>
        <w:jc w:val="both"/>
      </w:pPr>
      <w:r>
        <w:t xml:space="preserve">Cambié ventas por </w:t>
      </w:r>
      <w:proofErr w:type="spellStart"/>
      <w:r>
        <w:t>dbo.ventas</w:t>
      </w:r>
      <w:proofErr w:type="spellEnd"/>
      <w:r>
        <w:t>, y lo mismo para las demás tablas.</w:t>
      </w:r>
    </w:p>
    <w:p w14:paraId="5AD838D6" w14:textId="4C4222A6" w:rsidR="00D95C1E" w:rsidRDefault="00D95C1E" w:rsidP="00C96165">
      <w:pPr>
        <w:pStyle w:val="Prrafodelista"/>
        <w:numPr>
          <w:ilvl w:val="0"/>
          <w:numId w:val="7"/>
        </w:numPr>
        <w:jc w:val="both"/>
      </w:pPr>
      <w:r>
        <w:t xml:space="preserve">En SQL Server es una buena práctica referenciar explícitamente el esquema cuando las tablas pertenecen a </w:t>
      </w:r>
      <w:proofErr w:type="spellStart"/>
      <w:r>
        <w:t>dbo</w:t>
      </w:r>
      <w:proofErr w:type="spellEnd"/>
      <w:r>
        <w:t>.</w:t>
      </w:r>
    </w:p>
    <w:p w14:paraId="3409557D" w14:textId="1137D858" w:rsidR="00D95C1E" w:rsidRDefault="00D95C1E" w:rsidP="00C96165">
      <w:pPr>
        <w:pStyle w:val="Prrafodelista"/>
        <w:numPr>
          <w:ilvl w:val="0"/>
          <w:numId w:val="7"/>
        </w:numPr>
        <w:jc w:val="both"/>
      </w:pPr>
      <w:r>
        <w:t>Evita ambigüedades y reduce la posibilidad de que SQL Server resuelva objetos de otro esquema.</w:t>
      </w:r>
    </w:p>
    <w:p w14:paraId="65217DE4" w14:textId="0BC18AB5" w:rsidR="00D95C1E" w:rsidRDefault="00D95C1E" w:rsidP="00C96165">
      <w:pPr>
        <w:pStyle w:val="Prrafodelista"/>
        <w:numPr>
          <w:ilvl w:val="0"/>
          <w:numId w:val="3"/>
        </w:numPr>
        <w:jc w:val="both"/>
      </w:pPr>
      <w:r>
        <w:t xml:space="preserve">Mantener los alias v, c, p y </w:t>
      </w:r>
      <w:proofErr w:type="spellStart"/>
      <w:r>
        <w:t>cat</w:t>
      </w:r>
      <w:proofErr w:type="spellEnd"/>
    </w:p>
    <w:p w14:paraId="50E779BB" w14:textId="3BF75F3A" w:rsidR="00D95C1E" w:rsidRDefault="00D95C1E" w:rsidP="00C96165">
      <w:pPr>
        <w:pStyle w:val="Prrafodelista"/>
        <w:numPr>
          <w:ilvl w:val="0"/>
          <w:numId w:val="5"/>
        </w:numPr>
        <w:jc w:val="both"/>
      </w:pPr>
      <w:r>
        <w:t>Los alias originales son claros y apropiados.</w:t>
      </w:r>
    </w:p>
    <w:p w14:paraId="5B35D5F8" w14:textId="76E3C2B6" w:rsidR="00D95C1E" w:rsidRDefault="00D95C1E" w:rsidP="00C96165">
      <w:pPr>
        <w:pStyle w:val="Prrafodelista"/>
        <w:numPr>
          <w:ilvl w:val="0"/>
          <w:numId w:val="5"/>
        </w:numPr>
        <w:jc w:val="both"/>
      </w:pPr>
      <w:r>
        <w:t>Facilitan la lectura de la consulta y hacen evidente de qué tabla proviene cada columna.</w:t>
      </w:r>
    </w:p>
    <w:p w14:paraId="3B5E7F88" w14:textId="3B2BB8BB" w:rsidR="00D95C1E" w:rsidRDefault="00D95C1E" w:rsidP="00C96165">
      <w:pPr>
        <w:pStyle w:val="Prrafodelista"/>
        <w:numPr>
          <w:ilvl w:val="0"/>
          <w:numId w:val="3"/>
        </w:numPr>
        <w:jc w:val="both"/>
      </w:pPr>
      <w:r>
        <w:t>Reordenar las condiciones de los JOIN</w:t>
      </w:r>
    </w:p>
    <w:p w14:paraId="334F6896" w14:textId="259D0964" w:rsidR="00D95C1E" w:rsidRDefault="00D95C1E" w:rsidP="00C96165">
      <w:pPr>
        <w:pStyle w:val="Prrafodelista"/>
        <w:numPr>
          <w:ilvl w:val="0"/>
          <w:numId w:val="5"/>
        </w:numPr>
        <w:jc w:val="both"/>
      </w:pPr>
      <w:r>
        <w:t>Por ejemplo:</w:t>
      </w:r>
    </w:p>
    <w:p w14:paraId="086C16B7" w14:textId="77777777" w:rsidR="00D95C1E" w:rsidRDefault="00D95C1E" w:rsidP="00D95C1E">
      <w:pPr>
        <w:jc w:val="both"/>
      </w:pPr>
      <w:r>
        <w:t xml:space="preserve">ON </w:t>
      </w:r>
      <w:proofErr w:type="spellStart"/>
      <w:r>
        <w:t>c.id_cliente</w:t>
      </w:r>
      <w:proofErr w:type="spellEnd"/>
      <w:r>
        <w:t xml:space="preserve"> = </w:t>
      </w:r>
      <w:proofErr w:type="spellStart"/>
      <w:r>
        <w:t>v.id_cliente</w:t>
      </w:r>
      <w:proofErr w:type="spellEnd"/>
    </w:p>
    <w:p w14:paraId="35B02440" w14:textId="77777777" w:rsidR="00D95C1E" w:rsidRDefault="00D95C1E" w:rsidP="00D95C1E">
      <w:pPr>
        <w:jc w:val="both"/>
      </w:pPr>
      <w:r>
        <w:t>en lugar de:</w:t>
      </w:r>
    </w:p>
    <w:p w14:paraId="416B86D0" w14:textId="77777777" w:rsidR="00D95C1E" w:rsidRPr="005D5DC8" w:rsidRDefault="00D95C1E" w:rsidP="00D95C1E">
      <w:pPr>
        <w:jc w:val="both"/>
        <w:rPr>
          <w:lang w:val="en-US"/>
        </w:rPr>
      </w:pPr>
      <w:r w:rsidRPr="005D5DC8">
        <w:rPr>
          <w:lang w:val="en-US"/>
        </w:rPr>
        <w:t xml:space="preserve">ON </w:t>
      </w:r>
      <w:proofErr w:type="spellStart"/>
      <w:r w:rsidRPr="005D5DC8">
        <w:rPr>
          <w:lang w:val="en-US"/>
        </w:rPr>
        <w:t>v.id_cliente</w:t>
      </w:r>
      <w:proofErr w:type="spellEnd"/>
      <w:r w:rsidRPr="005D5DC8">
        <w:rPr>
          <w:lang w:val="en-US"/>
        </w:rPr>
        <w:t xml:space="preserve"> = </w:t>
      </w:r>
      <w:proofErr w:type="spellStart"/>
      <w:r w:rsidRPr="005D5DC8">
        <w:rPr>
          <w:lang w:val="en-US"/>
        </w:rPr>
        <w:t>c.id_cliente</w:t>
      </w:r>
      <w:proofErr w:type="spellEnd"/>
    </w:p>
    <w:p w14:paraId="551FB20D" w14:textId="01FEEFFA" w:rsidR="00D95C1E" w:rsidRDefault="00D95C1E" w:rsidP="00C96165">
      <w:pPr>
        <w:pStyle w:val="Prrafodelista"/>
        <w:numPr>
          <w:ilvl w:val="0"/>
          <w:numId w:val="5"/>
        </w:numPr>
        <w:jc w:val="both"/>
      </w:pPr>
      <w:r>
        <w:t>No cambia absolutamente nada en el resultado ni en el rendimiento. Es solamente una convención de legibilidad: primero se presenta la tabla incorporada (clientes) y luego la clave que la relaciona con la tabla base.</w:t>
      </w:r>
    </w:p>
    <w:p w14:paraId="3BFE8A6B" w14:textId="1741F517" w:rsidR="00D95C1E" w:rsidRDefault="00D95C1E" w:rsidP="00C96165">
      <w:pPr>
        <w:pStyle w:val="Prrafodelista"/>
        <w:numPr>
          <w:ilvl w:val="0"/>
          <w:numId w:val="3"/>
        </w:numPr>
        <w:jc w:val="both"/>
      </w:pPr>
      <w:r>
        <w:t>Mantener INNER JOIN</w:t>
      </w:r>
    </w:p>
    <w:p w14:paraId="2F1101B7" w14:textId="3B09ECBF" w:rsidR="00D95C1E" w:rsidRDefault="00D95C1E" w:rsidP="00C96165">
      <w:pPr>
        <w:pStyle w:val="Prrafodelista"/>
        <w:numPr>
          <w:ilvl w:val="0"/>
          <w:numId w:val="5"/>
        </w:numPr>
        <w:jc w:val="both"/>
      </w:pPr>
      <w:r>
        <w:t>No lo cambiaría a LEFT JOIN sin conocer el objetivo del análisis.</w:t>
      </w:r>
    </w:p>
    <w:p w14:paraId="3A7B90F6" w14:textId="187199C6" w:rsidR="00D95C1E" w:rsidRDefault="00D95C1E" w:rsidP="00C96165">
      <w:pPr>
        <w:pStyle w:val="Prrafodelista"/>
        <w:numPr>
          <w:ilvl w:val="0"/>
          <w:numId w:val="5"/>
        </w:numPr>
        <w:jc w:val="both"/>
      </w:pPr>
      <w:r>
        <w:t>Con INNER JOIN, una venta solamente aparece si existe: su cliente, su producto, y la categoría correspondiente.</w:t>
      </w:r>
    </w:p>
    <w:p w14:paraId="31751226" w14:textId="2BF1F2DB" w:rsidR="00D95C1E" w:rsidRDefault="00D95C1E" w:rsidP="00C96165">
      <w:pPr>
        <w:pStyle w:val="Prrafodelista"/>
        <w:numPr>
          <w:ilvl w:val="0"/>
          <w:numId w:val="5"/>
        </w:numPr>
        <w:jc w:val="both"/>
      </w:pPr>
      <w:r>
        <w:lastRenderedPageBreak/>
        <w:t>Esto es coherente si las relaciones son obligatorias y se busca una vista enriquecida sin registros huérfanos.</w:t>
      </w:r>
    </w:p>
    <w:p w14:paraId="7345FB0B" w14:textId="10C10D89" w:rsidR="00D95C1E" w:rsidRDefault="00D95C1E" w:rsidP="00C96165">
      <w:pPr>
        <w:pStyle w:val="Prrafodelista"/>
        <w:numPr>
          <w:ilvl w:val="0"/>
          <w:numId w:val="3"/>
        </w:numPr>
        <w:jc w:val="both"/>
      </w:pPr>
      <w:r>
        <w:t xml:space="preserve">Mantener el cálculo cantidad * </w:t>
      </w:r>
      <w:proofErr w:type="spellStart"/>
      <w:r>
        <w:t>precio_unitario</w:t>
      </w:r>
      <w:proofErr w:type="spellEnd"/>
    </w:p>
    <w:p w14:paraId="5EBCBA86" w14:textId="3EABB1C1" w:rsidR="00D95C1E" w:rsidRDefault="00D95C1E" w:rsidP="00C96165">
      <w:pPr>
        <w:pStyle w:val="Prrafodelista"/>
        <w:numPr>
          <w:ilvl w:val="0"/>
          <w:numId w:val="5"/>
        </w:numPr>
        <w:jc w:val="both"/>
      </w:pPr>
      <w:r>
        <w:t>La expresión:</w:t>
      </w:r>
    </w:p>
    <w:p w14:paraId="094C8551" w14:textId="77777777" w:rsidR="00D95C1E" w:rsidRDefault="00D95C1E" w:rsidP="00D95C1E">
      <w:pPr>
        <w:jc w:val="both"/>
      </w:pPr>
      <w:proofErr w:type="spellStart"/>
      <w:r>
        <w:t>v.cantidad</w:t>
      </w:r>
      <w:proofErr w:type="spellEnd"/>
      <w:r>
        <w:t xml:space="preserve"> * </w:t>
      </w:r>
      <w:proofErr w:type="spellStart"/>
      <w:r>
        <w:t>v.precio_unitario</w:t>
      </w:r>
      <w:proofErr w:type="spellEnd"/>
      <w:r>
        <w:t xml:space="preserve"> AS total_venta</w:t>
      </w:r>
    </w:p>
    <w:p w14:paraId="57A337B6" w14:textId="77777777" w:rsidR="00D95C1E" w:rsidRDefault="00D95C1E" w:rsidP="00D95C1E">
      <w:pPr>
        <w:jc w:val="both"/>
      </w:pPr>
      <w:r>
        <w:t>es correcta.</w:t>
      </w:r>
    </w:p>
    <w:p w14:paraId="2B9D1F4E" w14:textId="07D9D220" w:rsidR="00D95C1E" w:rsidRDefault="00D95C1E" w:rsidP="00C96165">
      <w:pPr>
        <w:pStyle w:val="Prrafodelista"/>
        <w:numPr>
          <w:ilvl w:val="0"/>
          <w:numId w:val="5"/>
        </w:numPr>
        <w:jc w:val="both"/>
      </w:pPr>
      <w:r>
        <w:t>No hace falta convertirla ni utilizar CAST/CONVERT salvo que exista un requisito específico sobre el tipo o la precisión decimal.</w:t>
      </w:r>
    </w:p>
    <w:p w14:paraId="45C6B32D" w14:textId="60B4839B" w:rsidR="00D95C1E" w:rsidRDefault="00D95C1E" w:rsidP="00C96165">
      <w:pPr>
        <w:pStyle w:val="Prrafodelista"/>
        <w:numPr>
          <w:ilvl w:val="0"/>
          <w:numId w:val="3"/>
        </w:numPr>
        <w:jc w:val="both"/>
      </w:pPr>
      <w:r>
        <w:t>Eliminar comentarios excesivamente descriptivos dentro del SELECT</w:t>
      </w:r>
    </w:p>
    <w:p w14:paraId="72D495E5" w14:textId="5E1AAB4F" w:rsidR="00D95C1E" w:rsidRDefault="00D95C1E" w:rsidP="00C96165">
      <w:pPr>
        <w:pStyle w:val="Prrafodelista"/>
        <w:numPr>
          <w:ilvl w:val="0"/>
          <w:numId w:val="5"/>
        </w:numPr>
        <w:jc w:val="both"/>
      </w:pPr>
      <w:r>
        <w:t>Los comentarios originales no están mal, pero en una consulta relativamente sencilla agregan bastante ruido visual.</w:t>
      </w:r>
    </w:p>
    <w:p w14:paraId="60875625" w14:textId="2E4948A4" w:rsidR="00D95C1E" w:rsidRDefault="00D95C1E" w:rsidP="00C96165">
      <w:pPr>
        <w:pStyle w:val="Prrafodelista"/>
        <w:numPr>
          <w:ilvl w:val="0"/>
          <w:numId w:val="5"/>
        </w:numPr>
        <w:jc w:val="both"/>
      </w:pPr>
      <w:r>
        <w:t>Dejé un comentario general al comienzo y los nombres de columnas ya son suficientemente descriptivos.</w:t>
      </w:r>
    </w:p>
    <w:p w14:paraId="4300AF45" w14:textId="4CC66932" w:rsidR="00D95C1E" w:rsidRDefault="00D95C1E" w:rsidP="00C96165">
      <w:pPr>
        <w:pStyle w:val="Prrafodelista"/>
        <w:numPr>
          <w:ilvl w:val="0"/>
          <w:numId w:val="5"/>
        </w:numPr>
        <w:jc w:val="both"/>
      </w:pPr>
      <w:r>
        <w:t>En un proyecto real, reservaría comentarios para decisiones de negocio o lógica que no resulte evidente del SQL.</w:t>
      </w:r>
    </w:p>
    <w:p w14:paraId="0C50BE24" w14:textId="77777777" w:rsidR="00D95C1E" w:rsidRDefault="00D95C1E" w:rsidP="00D95C1E">
      <w:pPr>
        <w:jc w:val="both"/>
      </w:pPr>
      <w:r>
        <w:t>Punto importante para validar</w:t>
      </w:r>
    </w:p>
    <w:p w14:paraId="109B16EA" w14:textId="77777777" w:rsidR="00D95C1E" w:rsidRDefault="00D95C1E" w:rsidP="00D95C1E">
      <w:pPr>
        <w:jc w:val="both"/>
      </w:pPr>
      <w:r>
        <w:t>Hay una cuestión que no se puede determinar solamente a partir de la consulta: la cardinalidad de las relaciones.</w:t>
      </w:r>
    </w:p>
    <w:p w14:paraId="28CACC73" w14:textId="77777777" w:rsidR="00D95C1E" w:rsidRDefault="00D95C1E" w:rsidP="00D95C1E">
      <w:pPr>
        <w:jc w:val="both"/>
      </w:pPr>
      <w:r>
        <w:t>Idealmente debería cumplirse:</w:t>
      </w:r>
    </w:p>
    <w:p w14:paraId="07122F86" w14:textId="77777777" w:rsidR="00D95C1E" w:rsidRDefault="00D95C1E" w:rsidP="00D95C1E">
      <w:pPr>
        <w:jc w:val="both"/>
      </w:pPr>
      <w:proofErr w:type="spellStart"/>
      <w:r>
        <w:t>ventas.id_cliente</w:t>
      </w:r>
      <w:proofErr w:type="spellEnd"/>
      <w:r>
        <w:t xml:space="preserve">   → </w:t>
      </w:r>
      <w:proofErr w:type="spellStart"/>
      <w:r>
        <w:t>clientes.id_cliente</w:t>
      </w:r>
      <w:proofErr w:type="spellEnd"/>
    </w:p>
    <w:p w14:paraId="5FB5CFB1" w14:textId="77777777" w:rsidR="00D95C1E" w:rsidRDefault="00D95C1E" w:rsidP="00D95C1E">
      <w:pPr>
        <w:jc w:val="both"/>
      </w:pPr>
      <w:proofErr w:type="spellStart"/>
      <w:r>
        <w:t>ventas.id_producto</w:t>
      </w:r>
      <w:proofErr w:type="spellEnd"/>
      <w:r>
        <w:t xml:space="preserve">  → </w:t>
      </w:r>
      <w:proofErr w:type="spellStart"/>
      <w:r>
        <w:t>productos.id_producto</w:t>
      </w:r>
      <w:proofErr w:type="spellEnd"/>
    </w:p>
    <w:p w14:paraId="5CED92FD" w14:textId="77777777" w:rsidR="00D95C1E" w:rsidRDefault="00D95C1E" w:rsidP="00D95C1E">
      <w:pPr>
        <w:jc w:val="both"/>
      </w:pPr>
      <w:proofErr w:type="spellStart"/>
      <w:r>
        <w:t>productos.id_categoria</w:t>
      </w:r>
      <w:proofErr w:type="spellEnd"/>
      <w:r>
        <w:t xml:space="preserve"> → </w:t>
      </w:r>
      <w:proofErr w:type="spellStart"/>
      <w:r>
        <w:t>categorias.id_categoria</w:t>
      </w:r>
      <w:proofErr w:type="spellEnd"/>
    </w:p>
    <w:p w14:paraId="212CDE03" w14:textId="71E43068" w:rsidR="00D95C1E" w:rsidRDefault="00D95C1E" w:rsidP="00D95C1E">
      <w:pPr>
        <w:jc w:val="both"/>
      </w:pPr>
      <w:r>
        <w:t xml:space="preserve">y las columnas del lado </w:t>
      </w:r>
      <w:r w:rsidR="006A072E">
        <w:t>“</w:t>
      </w:r>
      <w:r>
        <w:t>uno</w:t>
      </w:r>
      <w:r w:rsidR="006A072E">
        <w:t>”</w:t>
      </w:r>
      <w:r>
        <w:t xml:space="preserve"> deberían ser PK o UNIQUE.</w:t>
      </w:r>
    </w:p>
    <w:p w14:paraId="514DD45B" w14:textId="77777777" w:rsidR="00D95C1E" w:rsidRDefault="00D95C1E" w:rsidP="00D95C1E">
      <w:pPr>
        <w:jc w:val="both"/>
      </w:pPr>
      <w:r>
        <w:t xml:space="preserve">Si, por ejemplo, </w:t>
      </w:r>
      <w:proofErr w:type="spellStart"/>
      <w:r>
        <w:t>clientes.id_cliente</w:t>
      </w:r>
      <w:proofErr w:type="spellEnd"/>
      <w:r>
        <w:t xml:space="preserve"> tuviera registros duplicados, el JOIN podría multiplicar ventas. Lo mismo ocurriría si </w:t>
      </w:r>
      <w:proofErr w:type="spellStart"/>
      <w:r>
        <w:t>productos.id_producto</w:t>
      </w:r>
      <w:proofErr w:type="spellEnd"/>
      <w:r>
        <w:t xml:space="preserve"> o </w:t>
      </w:r>
      <w:proofErr w:type="spellStart"/>
      <w:r>
        <w:t>categorias.id_categoria</w:t>
      </w:r>
      <w:proofErr w:type="spellEnd"/>
      <w:r>
        <w:t xml:space="preserve"> no fueran únicas.</w:t>
      </w:r>
    </w:p>
    <w:p w14:paraId="31D89AE6" w14:textId="77777777" w:rsidR="00D95C1E" w:rsidRDefault="00D95C1E" w:rsidP="00D95C1E">
      <w:pPr>
        <w:jc w:val="both"/>
      </w:pPr>
      <w:r>
        <w:t xml:space="preserve">También verificaría que cantidad y </w:t>
      </w:r>
      <w:proofErr w:type="spellStart"/>
      <w:r>
        <w:t>precio_unitario</w:t>
      </w:r>
      <w:proofErr w:type="spellEnd"/>
      <w:r>
        <w:t xml:space="preserve"> sean tipos numéricos adecuados, preferentemente DECIMAL para importes monetarios. No usaría FLOAT para dinero.</w:t>
      </w:r>
    </w:p>
    <w:p w14:paraId="5DBB3C59" w14:textId="77777777" w:rsidR="00D95C1E" w:rsidRDefault="00D95C1E" w:rsidP="00D95C1E">
      <w:pPr>
        <w:jc w:val="both"/>
      </w:pPr>
      <w:r>
        <w:t>Conclusión</w:t>
      </w:r>
    </w:p>
    <w:p w14:paraId="68F4F5B8" w14:textId="73071784" w:rsidR="00D95C1E" w:rsidRDefault="00D95C1E" w:rsidP="00D95C1E">
      <w:pPr>
        <w:jc w:val="both"/>
      </w:pPr>
      <w:r>
        <w:t xml:space="preserve">No veo un error SQL en la consulta original. La modificación más relevante es la incorporación explícita de </w:t>
      </w:r>
      <w:proofErr w:type="spellStart"/>
      <w:r>
        <w:t>dbo</w:t>
      </w:r>
      <w:proofErr w:type="spellEnd"/>
      <w:r>
        <w:t>; el resto son mejoras de estilo y mantenibilidad. No cambiaría los INNER JOIN ni la fórmula de total_venta sin una necesidad funcional concreta.</w:t>
      </w:r>
    </w:p>
    <w:p w14:paraId="25E2EC54" w14:textId="12DB7BAF" w:rsidR="00C96165" w:rsidRPr="00C96165" w:rsidRDefault="00C96165" w:rsidP="00D95C1E">
      <w:pPr>
        <w:jc w:val="both"/>
        <w:rPr>
          <w:b/>
          <w:bCs/>
        </w:rPr>
      </w:pPr>
      <w:r w:rsidRPr="00C96165">
        <w:rPr>
          <w:b/>
          <w:bCs/>
        </w:rPr>
        <w:t>Evaluación técnica:</w:t>
      </w:r>
    </w:p>
    <w:p w14:paraId="399D7668" w14:textId="77777777" w:rsidR="00C96165" w:rsidRDefault="00C96165" w:rsidP="00C96165">
      <w:pPr>
        <w:jc w:val="both"/>
      </w:pPr>
      <w:r w:rsidRPr="00C96165">
        <w:rPr>
          <w:b/>
          <w:bCs/>
        </w:rPr>
        <w:t>Punto 1:</w:t>
      </w:r>
      <w:r>
        <w:t xml:space="preserve"> Se acepta. Se verificó en el Explorador de objetos de SSMS que las 4 tablas de Ventas_Tech_DB pertenecen al esquema </w:t>
      </w:r>
      <w:proofErr w:type="spellStart"/>
      <w:r>
        <w:t>dbo</w:t>
      </w:r>
      <w:proofErr w:type="spellEnd"/>
      <w:r>
        <w:t xml:space="preserve">, por lo que el resultado de la consulta no cambia. Calificar las tablas con el esquema evita ambigüedades en la resolución de nombres. Cabe aclarar que </w:t>
      </w:r>
      <w:proofErr w:type="spellStart"/>
      <w:r>
        <w:t>ChatGPT</w:t>
      </w:r>
      <w:proofErr w:type="spellEnd"/>
      <w:r>
        <w:t xml:space="preserve"> dio por supuesto que las tablas estaban en </w:t>
      </w:r>
      <w:proofErr w:type="spellStart"/>
      <w:r>
        <w:t>dbo</w:t>
      </w:r>
      <w:proofErr w:type="spellEnd"/>
      <w:r>
        <w:t xml:space="preserve">, un dato que no figuraba en el </w:t>
      </w:r>
      <w:proofErr w:type="spellStart"/>
      <w:r>
        <w:t>prompt</w:t>
      </w:r>
      <w:proofErr w:type="spellEnd"/>
      <w:r>
        <w:t>; en este caso la suposición resultó correcta.</w:t>
      </w:r>
    </w:p>
    <w:p w14:paraId="68D454BC" w14:textId="77777777" w:rsidR="00C96165" w:rsidRDefault="00C96165" w:rsidP="00C96165">
      <w:pPr>
        <w:jc w:val="both"/>
      </w:pPr>
      <w:r w:rsidRPr="00C96165">
        <w:rPr>
          <w:b/>
          <w:bCs/>
        </w:rPr>
        <w:t>Punto 2:</w:t>
      </w:r>
      <w:r>
        <w:t xml:space="preserve"> No cumple con el formato pedido, porque se pidió una lista de cambios sugeridos y este punto no propone ningún cambio: confirma los alias que la consulta ya tenía.</w:t>
      </w:r>
    </w:p>
    <w:p w14:paraId="34C3B226" w14:textId="5D5BCED7" w:rsidR="00C96165" w:rsidRDefault="00C96165" w:rsidP="00C96165">
      <w:pPr>
        <w:jc w:val="both"/>
      </w:pPr>
      <w:r w:rsidRPr="00C96165">
        <w:rPr>
          <w:b/>
          <w:bCs/>
        </w:rPr>
        <w:t>Punto 3:</w:t>
      </w:r>
      <w:r>
        <w:t xml:space="preserve"> No se acepta. Invertir el orden de las condiciones ON no cambia el resultado ni el rendimiento, porque la igualdad es simétrica, y el propio </w:t>
      </w:r>
      <w:proofErr w:type="spellStart"/>
      <w:r>
        <w:t>ChatGPT</w:t>
      </w:r>
      <w:proofErr w:type="spellEnd"/>
      <w:r>
        <w:t xml:space="preserve"> lo reconoce. Lo mismo vale para un LEFT JOIN o un RIGHT JOIN: qué tabla conserva todas sus filas lo define el orden de las tablas en el FROM y el JOIN, no el orden de los términos dentro del ON. Es una preferencia de estilo</w:t>
      </w:r>
      <w:r w:rsidR="009E14F3">
        <w:t xml:space="preserve">, no un error. </w:t>
      </w:r>
    </w:p>
    <w:p w14:paraId="52962D53" w14:textId="77777777" w:rsidR="00C96165" w:rsidRDefault="00C96165" w:rsidP="00C96165">
      <w:pPr>
        <w:jc w:val="both"/>
      </w:pPr>
      <w:r w:rsidRPr="00C96165">
        <w:rPr>
          <w:b/>
          <w:bCs/>
        </w:rPr>
        <w:t>Punto 4:</w:t>
      </w:r>
      <w:r>
        <w:t xml:space="preserve"> No cumple con el formato pedido, porque se pidió una lista de cambios sugeridos y este punto no propone ningún cambio: confirma el INNER JOIN que la consulta ya tenía.</w:t>
      </w:r>
    </w:p>
    <w:p w14:paraId="6655BAF7" w14:textId="76A5F2F1" w:rsidR="00C96165" w:rsidRDefault="00C96165" w:rsidP="00C96165">
      <w:pPr>
        <w:jc w:val="both"/>
      </w:pPr>
      <w:r w:rsidRPr="00C96165">
        <w:rPr>
          <w:b/>
          <w:bCs/>
        </w:rPr>
        <w:t>Punto 5</w:t>
      </w:r>
      <w:r>
        <w:t xml:space="preserve">: No cumple con el formato pedido, porque se pidió una lista de cambios sugeridos y este punto no propone ningún cambio: confirma el cálculo de </w:t>
      </w:r>
      <w:r w:rsidR="009E14F3">
        <w:t>total_venta</w:t>
      </w:r>
      <w:r>
        <w:t xml:space="preserve"> que la consulta ya tenía.</w:t>
      </w:r>
    </w:p>
    <w:p w14:paraId="21A97E40" w14:textId="7D8CA827" w:rsidR="00C96165" w:rsidRDefault="00C96165" w:rsidP="00C96165">
      <w:pPr>
        <w:jc w:val="both"/>
      </w:pPr>
      <w:r w:rsidRPr="00C96165">
        <w:rPr>
          <w:b/>
          <w:bCs/>
        </w:rPr>
        <w:t>Punto 6:</w:t>
      </w:r>
      <w:r>
        <w:t xml:space="preserve"> No se acepta. Los comentarios no afectan al resultado ni al rendimiento de la consulta, así que eliminarlos no es una mejora técnica. </w:t>
      </w:r>
      <w:proofErr w:type="spellStart"/>
      <w:r>
        <w:t>ChatGPT</w:t>
      </w:r>
      <w:proofErr w:type="spellEnd"/>
      <w:r>
        <w:t xml:space="preserve"> consideró que sobraban sin saber por qué estaban en la consulta, y en base a eso los quitó. Sin embargo, </w:t>
      </w:r>
      <w:r>
        <w:lastRenderedPageBreak/>
        <w:t xml:space="preserve">documentan el propósito de cada columna y de cada JOIN, incluido lo que no es evidente en el código, como que ciudad y </w:t>
      </w:r>
      <w:proofErr w:type="spellStart"/>
      <w:r>
        <w:t>fecha</w:t>
      </w:r>
      <w:r w:rsidR="009E14F3">
        <w:t>_</w:t>
      </w:r>
      <w:r>
        <w:t>registro</w:t>
      </w:r>
      <w:proofErr w:type="spellEnd"/>
      <w:r>
        <w:t xml:space="preserve"> se incluyeron como columnas descriptivas del cliente. Para el proyecto </w:t>
      </w:r>
      <w:proofErr w:type="spellStart"/>
      <w:r>
        <w:t>RetailPro</w:t>
      </w:r>
      <w:proofErr w:type="spellEnd"/>
      <w:r>
        <w:t>, cuyo objetivo es que cualquier analista nuevo pueda entenderlo y continuarlo, esa documentación es necesaria.</w:t>
      </w:r>
    </w:p>
    <w:p w14:paraId="31A49510" w14:textId="7E1FE43F" w:rsidR="00C96165" w:rsidRDefault="009E14F3" w:rsidP="00D95C1E">
      <w:pPr>
        <w:jc w:val="both"/>
      </w:pPr>
      <w:r>
        <w:t>E</w:t>
      </w:r>
      <w:r w:rsidRPr="009E14F3">
        <w:t xml:space="preserve">n cuanto a los puntos importantes a validar que menciona </w:t>
      </w:r>
      <w:proofErr w:type="spellStart"/>
      <w:r w:rsidRPr="009E14F3">
        <w:t>ChatGPT</w:t>
      </w:r>
      <w:proofErr w:type="spellEnd"/>
      <w:r w:rsidR="00E139DB">
        <w:t>:</w:t>
      </w:r>
    </w:p>
    <w:p w14:paraId="7267570A" w14:textId="6E5CA4E5" w:rsidR="00E139DB" w:rsidRDefault="00E139DB" w:rsidP="00D95C1E">
      <w:pPr>
        <w:jc w:val="both"/>
      </w:pPr>
      <w:r>
        <w:t xml:space="preserve">Cardinalidad: </w:t>
      </w:r>
      <w:r w:rsidRPr="00E139DB">
        <w:t xml:space="preserve">advierte que el JOIN podría multiplicar ventas si las claves no fueran únicas. Como no contaba con esa información, desde mi punto de vista hubiera sido mejor que preguntara antes de suponer un posible error. En </w:t>
      </w:r>
      <w:proofErr w:type="spellStart"/>
      <w:r w:rsidRPr="00E139DB">
        <w:t>Ventas_Tech_DB</w:t>
      </w:r>
      <w:proofErr w:type="spellEnd"/>
      <w:r w:rsidRPr="00E139DB">
        <w:t xml:space="preserve">, </w:t>
      </w:r>
      <w:proofErr w:type="spellStart"/>
      <w:r w:rsidRPr="00E139DB">
        <w:t>id_cliente</w:t>
      </w:r>
      <w:proofErr w:type="spellEnd"/>
      <w:r w:rsidRPr="00E139DB">
        <w:t xml:space="preserve">, </w:t>
      </w:r>
      <w:proofErr w:type="spellStart"/>
      <w:r w:rsidRPr="00E139DB">
        <w:t>id_producto</w:t>
      </w:r>
      <w:proofErr w:type="spellEnd"/>
      <w:r w:rsidRPr="00E139DB">
        <w:t xml:space="preserve"> e </w:t>
      </w:r>
      <w:proofErr w:type="spellStart"/>
      <w:r w:rsidRPr="00E139DB">
        <w:t>id_categoria</w:t>
      </w:r>
      <w:proofErr w:type="spellEnd"/>
      <w:r w:rsidRPr="00E139DB">
        <w:t xml:space="preserve"> son PRIMARY KEY en sus tablas, así que ese riesgo no existe.</w:t>
      </w:r>
    </w:p>
    <w:p w14:paraId="65299338" w14:textId="1CD01254" w:rsidR="00E139DB" w:rsidRDefault="00E139DB" w:rsidP="00D95C1E">
      <w:pPr>
        <w:jc w:val="both"/>
      </w:pPr>
      <w:r>
        <w:t xml:space="preserve">Tipo de datos: </w:t>
      </w:r>
      <w:r w:rsidRPr="00E139DB">
        <w:t xml:space="preserve">recomienda verificar que cantidad y </w:t>
      </w:r>
      <w:proofErr w:type="spellStart"/>
      <w:r w:rsidRPr="00E139DB">
        <w:t>precio</w:t>
      </w:r>
      <w:r w:rsidR="00882C15">
        <w:t>_</w:t>
      </w:r>
      <w:r w:rsidRPr="00E139DB">
        <w:t>unitario</w:t>
      </w:r>
      <w:proofErr w:type="spellEnd"/>
      <w:r w:rsidRPr="00E139DB">
        <w:t xml:space="preserve"> sean numéricos y usar DECIMAL para importes, no FLOAT. Igual que con la cardinalidad, no contaba con esa información, y desde mi punto de vista hubiera sido mejor que preguntara. En Ventas_Tech_DB, cantidad es INT y </w:t>
      </w:r>
      <w:proofErr w:type="spellStart"/>
      <w:r w:rsidRPr="00E139DB">
        <w:t>precio</w:t>
      </w:r>
      <w:r w:rsidR="00882C15">
        <w:t>_</w:t>
      </w:r>
      <w:r w:rsidRPr="00E139DB">
        <w:t>unitario</w:t>
      </w:r>
      <w:proofErr w:type="spellEnd"/>
      <w:r w:rsidRPr="00E139DB">
        <w:t xml:space="preserve"> es DECIMAL(10,2), así que no hay nada que cambiar.</w:t>
      </w:r>
    </w:p>
    <w:p w14:paraId="1997B30D" w14:textId="24498CF9" w:rsidR="00882C15" w:rsidRDefault="00882C15" w:rsidP="00882C15">
      <w:pPr>
        <w:jc w:val="both"/>
      </w:pPr>
      <w:r>
        <w:t xml:space="preserve">Como conclusión se puede mencionar que la respuesta de </w:t>
      </w:r>
      <w:proofErr w:type="spellStart"/>
      <w:r>
        <w:t>ChatGPT</w:t>
      </w:r>
      <w:proofErr w:type="spellEnd"/>
      <w:r>
        <w:t xml:space="preserve"> es demasiado extensa. Se le pidió algo puntual (la consulta revisada y una lista de cambios con su justificación), y además agregó puntos sin cambios, advertencias y una conclusión que repite lo mencionado previamente. Ese exceso de información hace muy difícil identificar los cambios relevantes. También, realizó un cambio que no declaró. Modificó el comentario de encabezado (le sacó </w:t>
      </w:r>
      <w:r w:rsidR="006A072E">
        <w:t>“</w:t>
      </w:r>
      <w:r>
        <w:t>(INNER JOIN)</w:t>
      </w:r>
      <w:r w:rsidR="006A072E">
        <w:t>”</w:t>
      </w:r>
      <w:r>
        <w:t xml:space="preserve"> al título y reescribió la segunda línea), pero ese cambio no figura en su lista de cambios. Esto muestra que la respuesta de una IA no puede tomarse como confiable sin una revisión completa: aunque se le pida algo puntual, puede ignorar parte de la instrucción o hacer modificaciones que no se le pidieron y que tampoco informa. Por eso, desde mi punto de vista, es imprescindible revisar todo lo que devuelve, línea por línea, y no solo lo que declara haber realizado.</w:t>
      </w:r>
    </w:p>
    <w:p w14:paraId="6C81AF2B" w14:textId="77777777" w:rsidR="00882C15" w:rsidRDefault="00882C15" w:rsidP="00882C15">
      <w:pPr>
        <w:jc w:val="both"/>
      </w:pPr>
    </w:p>
    <w:p w14:paraId="523384FD" w14:textId="1CC34E9B" w:rsidR="00882C15" w:rsidRDefault="00882C15" w:rsidP="00882C15">
      <w:pPr>
        <w:jc w:val="both"/>
        <w:rPr>
          <w:b/>
          <w:bCs/>
        </w:rPr>
      </w:pPr>
      <w:r w:rsidRPr="00882C15">
        <w:rPr>
          <w:b/>
          <w:bCs/>
        </w:rPr>
        <w:t xml:space="preserve">Tarea 2 — Generación de </w:t>
      </w:r>
      <w:proofErr w:type="spellStart"/>
      <w:r w:rsidRPr="00882C15">
        <w:rPr>
          <w:b/>
          <w:bCs/>
        </w:rPr>
        <w:t>insights</w:t>
      </w:r>
      <w:proofErr w:type="spellEnd"/>
    </w:p>
    <w:p w14:paraId="14DCD133" w14:textId="3A5F0F38" w:rsidR="00882C15" w:rsidRDefault="00882C15" w:rsidP="00882C15">
      <w:pPr>
        <w:jc w:val="both"/>
      </w:pPr>
      <w:r w:rsidRPr="00882C15">
        <w:t xml:space="preserve">Se le pidió a la IA que identificara los 3 hallazgos más importantes para el equipo comercial a partir de los resultados de las 4 consultas de m4_consultas_negocio.sql. Los resultados se copiaron desde la grilla de resultados de SSMS y se incluyeron en el </w:t>
      </w:r>
      <w:proofErr w:type="spellStart"/>
      <w:r w:rsidRPr="00882C15">
        <w:t>prompt</w:t>
      </w:r>
      <w:proofErr w:type="spellEnd"/>
      <w:r w:rsidRPr="00882C15">
        <w:t xml:space="preserve"> con el título y la descripción que cada consulta tiene en el script.</w:t>
      </w:r>
    </w:p>
    <w:p w14:paraId="4AC99FDC" w14:textId="40DB6BE9" w:rsidR="00882C15" w:rsidRPr="00882C15" w:rsidRDefault="00882C15" w:rsidP="00882C15">
      <w:pPr>
        <w:jc w:val="both"/>
        <w:rPr>
          <w:b/>
          <w:bCs/>
        </w:rPr>
      </w:pPr>
      <w:proofErr w:type="spellStart"/>
      <w:r w:rsidRPr="00882C15">
        <w:rPr>
          <w:b/>
          <w:bCs/>
        </w:rPr>
        <w:t>Prompt</w:t>
      </w:r>
      <w:proofErr w:type="spellEnd"/>
      <w:r w:rsidRPr="00882C15">
        <w:rPr>
          <w:b/>
          <w:bCs/>
        </w:rPr>
        <w:t>:</w:t>
      </w:r>
    </w:p>
    <w:p w14:paraId="307C96D6" w14:textId="77777777" w:rsidR="00882C15" w:rsidRDefault="00882C15" w:rsidP="00882C15">
      <w:pPr>
        <w:jc w:val="both"/>
      </w:pPr>
      <w:proofErr w:type="spellStart"/>
      <w:r>
        <w:t>Actuá</w:t>
      </w:r>
      <w:proofErr w:type="spellEnd"/>
      <w:r>
        <w:t xml:space="preserve"> como analista de datos senior de </w:t>
      </w:r>
      <w:proofErr w:type="spellStart"/>
      <w:r>
        <w:t>RetailPro</w:t>
      </w:r>
      <w:proofErr w:type="spellEnd"/>
      <w:r>
        <w:t>, una distribuidora de tecnología.</w:t>
      </w:r>
    </w:p>
    <w:p w14:paraId="36B36F5A" w14:textId="77777777" w:rsidR="00882C15" w:rsidRDefault="00882C15" w:rsidP="00882C15">
      <w:pPr>
        <w:jc w:val="both"/>
      </w:pPr>
      <w:proofErr w:type="spellStart"/>
      <w:r>
        <w:t>Identificá</w:t>
      </w:r>
      <w:proofErr w:type="spellEnd"/>
      <w:r>
        <w:t xml:space="preserve"> los 3 hallazgos más importantes para el equipo comercial a partir de los siguientes resultados:</w:t>
      </w:r>
    </w:p>
    <w:p w14:paraId="17FE4D72" w14:textId="028768CD" w:rsidR="00882C15" w:rsidRDefault="00882C15" w:rsidP="00882C15">
      <w:pPr>
        <w:jc w:val="both"/>
      </w:pPr>
      <w:r>
        <w:t xml:space="preserve"> Consulta 1 — Resumen ejecutivo mensual</w:t>
      </w:r>
    </w:p>
    <w:p w14:paraId="11EDD320" w14:textId="77777777" w:rsidR="00882C15" w:rsidRDefault="00882C15" w:rsidP="00882C15">
      <w:pPr>
        <w:jc w:val="both"/>
      </w:pPr>
      <w:r>
        <w:t>Total facturado, cantidad de pedidos y ticket promedio, agrupados por mes.</w:t>
      </w:r>
    </w:p>
    <w:p w14:paraId="6BC93BC1" w14:textId="77777777" w:rsidR="00882C15" w:rsidRDefault="00882C15" w:rsidP="00882C15">
      <w:pPr>
        <w:jc w:val="both"/>
      </w:pPr>
      <w:r>
        <w:t xml:space="preserve">mes   </w:t>
      </w:r>
      <w:proofErr w:type="spellStart"/>
      <w:r>
        <w:t>total_facturado</w:t>
      </w:r>
      <w:proofErr w:type="spellEnd"/>
      <w:r>
        <w:t xml:space="preserve">   </w:t>
      </w:r>
      <w:proofErr w:type="spellStart"/>
      <w:r>
        <w:t>cantidad_pedidos</w:t>
      </w:r>
      <w:proofErr w:type="spellEnd"/>
      <w:r>
        <w:t xml:space="preserve">   </w:t>
      </w:r>
      <w:proofErr w:type="spellStart"/>
      <w:r>
        <w:t>ticket_promedio</w:t>
      </w:r>
      <w:proofErr w:type="spellEnd"/>
    </w:p>
    <w:p w14:paraId="22063FBE" w14:textId="77777777" w:rsidR="00882C15" w:rsidRDefault="00882C15" w:rsidP="00882C15">
      <w:pPr>
        <w:jc w:val="both"/>
      </w:pPr>
      <w:r>
        <w:t>3     6444.00           10                 644.400000</w:t>
      </w:r>
    </w:p>
    <w:p w14:paraId="6F76B493" w14:textId="5F52BD5C" w:rsidR="00882C15" w:rsidRDefault="00882C15" w:rsidP="00882C15">
      <w:pPr>
        <w:jc w:val="both"/>
      </w:pPr>
      <w:r>
        <w:t xml:space="preserve"> Consulta 2 — Ranking de productos</w:t>
      </w:r>
    </w:p>
    <w:p w14:paraId="37FA6B75" w14:textId="77777777" w:rsidR="00882C15" w:rsidRDefault="00882C15" w:rsidP="00882C15">
      <w:pPr>
        <w:jc w:val="both"/>
      </w:pPr>
      <w:r>
        <w:t xml:space="preserve">Top 5 de </w:t>
      </w:r>
      <w:proofErr w:type="spellStart"/>
      <w:r>
        <w:t>id_producto</w:t>
      </w:r>
      <w:proofErr w:type="spellEnd"/>
      <w:r>
        <w:t xml:space="preserve"> por total facturado, con unidades vendidas y total generado.</w:t>
      </w:r>
    </w:p>
    <w:p w14:paraId="1CF92B51" w14:textId="77777777" w:rsidR="00882C15" w:rsidRDefault="00882C15" w:rsidP="00882C15">
      <w:pPr>
        <w:jc w:val="both"/>
      </w:pPr>
      <w:proofErr w:type="spellStart"/>
      <w:r>
        <w:t>id_producto</w:t>
      </w:r>
      <w:proofErr w:type="spellEnd"/>
      <w:r>
        <w:t xml:space="preserve">   </w:t>
      </w:r>
      <w:proofErr w:type="spellStart"/>
      <w:r>
        <w:t>unidades_vendidas</w:t>
      </w:r>
      <w:proofErr w:type="spellEnd"/>
      <w:r>
        <w:t xml:space="preserve">   </w:t>
      </w:r>
      <w:proofErr w:type="spellStart"/>
      <w:r>
        <w:t>total_generado</w:t>
      </w:r>
      <w:proofErr w:type="spellEnd"/>
    </w:p>
    <w:p w14:paraId="1DFF84AA" w14:textId="77777777" w:rsidR="00882C15" w:rsidRDefault="00882C15" w:rsidP="00882C15">
      <w:pPr>
        <w:jc w:val="both"/>
      </w:pPr>
      <w:r>
        <w:t>1             3                   3600.00</w:t>
      </w:r>
    </w:p>
    <w:p w14:paraId="6E91371C" w14:textId="77777777" w:rsidR="00882C15" w:rsidRDefault="00882C15" w:rsidP="00882C15">
      <w:pPr>
        <w:jc w:val="both"/>
      </w:pPr>
      <w:r>
        <w:t>3             3                   1350.00</w:t>
      </w:r>
    </w:p>
    <w:p w14:paraId="53FC26B4" w14:textId="77777777" w:rsidR="00882C15" w:rsidRDefault="00882C15" w:rsidP="00882C15">
      <w:pPr>
        <w:jc w:val="both"/>
      </w:pPr>
      <w:r>
        <w:t>5             3                   390.00</w:t>
      </w:r>
    </w:p>
    <w:p w14:paraId="0B65B936" w14:textId="77777777" w:rsidR="00882C15" w:rsidRDefault="00882C15" w:rsidP="00882C15">
      <w:pPr>
        <w:jc w:val="both"/>
      </w:pPr>
      <w:r>
        <w:t>6             4                   380.00</w:t>
      </w:r>
    </w:p>
    <w:p w14:paraId="587EFCB8" w14:textId="77777777" w:rsidR="00882C15" w:rsidRDefault="00882C15" w:rsidP="00882C15">
      <w:pPr>
        <w:jc w:val="both"/>
      </w:pPr>
      <w:r>
        <w:t>2             13                  364.00</w:t>
      </w:r>
    </w:p>
    <w:p w14:paraId="3C24BAA3" w14:textId="5229461F" w:rsidR="00882C15" w:rsidRDefault="00882C15" w:rsidP="00882C15">
      <w:pPr>
        <w:jc w:val="both"/>
      </w:pPr>
      <w:r>
        <w:t xml:space="preserve"> Consulta 3 — Clientes recurrentes</w:t>
      </w:r>
    </w:p>
    <w:p w14:paraId="6818E2F1" w14:textId="77777777" w:rsidR="00882C15" w:rsidRDefault="00882C15" w:rsidP="00882C15">
      <w:pPr>
        <w:jc w:val="both"/>
      </w:pPr>
      <w:proofErr w:type="spellStart"/>
      <w:r>
        <w:t>id_cliente</w:t>
      </w:r>
      <w:proofErr w:type="spellEnd"/>
      <w:r>
        <w:t xml:space="preserve"> con más de un pedido, con cantidad de pedidos y total gastado.</w:t>
      </w:r>
    </w:p>
    <w:p w14:paraId="1DC72EB0" w14:textId="77777777" w:rsidR="00882C15" w:rsidRDefault="00882C15" w:rsidP="00882C15">
      <w:pPr>
        <w:jc w:val="both"/>
      </w:pPr>
      <w:proofErr w:type="spellStart"/>
      <w:r>
        <w:lastRenderedPageBreak/>
        <w:t>id_cliente</w:t>
      </w:r>
      <w:proofErr w:type="spellEnd"/>
      <w:r>
        <w:t xml:space="preserve">   </w:t>
      </w:r>
      <w:proofErr w:type="spellStart"/>
      <w:r>
        <w:t>cantidad_pedidos</w:t>
      </w:r>
      <w:proofErr w:type="spellEnd"/>
      <w:r>
        <w:t xml:space="preserve">   </w:t>
      </w:r>
      <w:proofErr w:type="spellStart"/>
      <w:r>
        <w:t>total_gastado</w:t>
      </w:r>
      <w:proofErr w:type="spellEnd"/>
    </w:p>
    <w:p w14:paraId="7D56E86E" w14:textId="77777777" w:rsidR="00882C15" w:rsidRDefault="00882C15" w:rsidP="00882C15">
      <w:pPr>
        <w:jc w:val="both"/>
      </w:pPr>
      <w:r>
        <w:t>1            2                  2640.00</w:t>
      </w:r>
    </w:p>
    <w:p w14:paraId="0A1FC3A4" w14:textId="77777777" w:rsidR="00882C15" w:rsidRDefault="00882C15" w:rsidP="00882C15">
      <w:pPr>
        <w:jc w:val="both"/>
      </w:pPr>
      <w:r>
        <w:t>5            2                  2100.00</w:t>
      </w:r>
    </w:p>
    <w:p w14:paraId="7FA131D5" w14:textId="77777777" w:rsidR="00882C15" w:rsidRDefault="00882C15" w:rsidP="00882C15">
      <w:pPr>
        <w:jc w:val="both"/>
      </w:pPr>
      <w:r>
        <w:t>3            2                  674.00</w:t>
      </w:r>
    </w:p>
    <w:p w14:paraId="6601AE9D" w14:textId="77777777" w:rsidR="00882C15" w:rsidRDefault="00882C15" w:rsidP="00882C15">
      <w:pPr>
        <w:jc w:val="both"/>
      </w:pPr>
      <w:r>
        <w:t>2            2                  520.00</w:t>
      </w:r>
    </w:p>
    <w:p w14:paraId="6994AF26" w14:textId="77777777" w:rsidR="00882C15" w:rsidRDefault="00882C15" w:rsidP="00882C15">
      <w:pPr>
        <w:jc w:val="both"/>
      </w:pPr>
      <w:r>
        <w:t>4            2                  510.00</w:t>
      </w:r>
    </w:p>
    <w:p w14:paraId="71206752" w14:textId="2277935D" w:rsidR="00882C15" w:rsidRDefault="00882C15" w:rsidP="00882C15">
      <w:pPr>
        <w:jc w:val="both"/>
      </w:pPr>
      <w:r>
        <w:t xml:space="preserve"> Consulta 4 — Meses por encima/por debajo del promedio</w:t>
      </w:r>
    </w:p>
    <w:p w14:paraId="0328AFAD" w14:textId="77777777" w:rsidR="00882C15" w:rsidRDefault="00882C15" w:rsidP="00882C15">
      <w:pPr>
        <w:jc w:val="both"/>
      </w:pPr>
      <w:r>
        <w:t>Total facturado por mes, etiquetado según el promedio mensual general.</w:t>
      </w:r>
    </w:p>
    <w:p w14:paraId="4AE82F21" w14:textId="77777777" w:rsidR="00882C15" w:rsidRDefault="00882C15" w:rsidP="00882C15">
      <w:pPr>
        <w:jc w:val="both"/>
      </w:pPr>
      <w:r>
        <w:t xml:space="preserve">mes   </w:t>
      </w:r>
      <w:proofErr w:type="spellStart"/>
      <w:r>
        <w:t>total_facturado</w:t>
      </w:r>
      <w:proofErr w:type="spellEnd"/>
      <w:r>
        <w:t xml:space="preserve">   </w:t>
      </w:r>
      <w:proofErr w:type="spellStart"/>
      <w:r>
        <w:t>comparacion_promedio</w:t>
      </w:r>
      <w:proofErr w:type="spellEnd"/>
    </w:p>
    <w:p w14:paraId="4864D012" w14:textId="77777777" w:rsidR="00882C15" w:rsidRDefault="00882C15" w:rsidP="00882C15">
      <w:pPr>
        <w:jc w:val="both"/>
      </w:pPr>
      <w:r>
        <w:t>3     6444.00           Por debajo</w:t>
      </w:r>
    </w:p>
    <w:p w14:paraId="53AF0882" w14:textId="30278F1E" w:rsidR="00882C15" w:rsidRDefault="00882C15" w:rsidP="00882C15">
      <w:pPr>
        <w:jc w:val="both"/>
      </w:pPr>
      <w:r>
        <w:t xml:space="preserve"> </w:t>
      </w:r>
      <w:proofErr w:type="spellStart"/>
      <w:r>
        <w:t>Usá</w:t>
      </w:r>
      <w:proofErr w:type="spellEnd"/>
      <w:r>
        <w:t xml:space="preserve"> solo los datos de estos resultados, sin suponer información que no esté incluida. </w:t>
      </w:r>
      <w:proofErr w:type="spellStart"/>
      <w:r>
        <w:t>Presentá</w:t>
      </w:r>
      <w:proofErr w:type="spellEnd"/>
      <w:r>
        <w:t xml:space="preserve"> cada hallazgo de forma breve, indicando los datos en los que se basa.</w:t>
      </w:r>
    </w:p>
    <w:p w14:paraId="26251C1A" w14:textId="77777777" w:rsidR="00882C15" w:rsidRPr="00D95C1E" w:rsidRDefault="00882C15" w:rsidP="00882C15">
      <w:pPr>
        <w:jc w:val="both"/>
        <w:rPr>
          <w:b/>
          <w:bCs/>
        </w:rPr>
      </w:pPr>
      <w:r w:rsidRPr="00D95C1E">
        <w:rPr>
          <w:b/>
          <w:bCs/>
        </w:rPr>
        <w:t xml:space="preserve">Respuesta de </w:t>
      </w:r>
      <w:proofErr w:type="spellStart"/>
      <w:r w:rsidRPr="00D95C1E">
        <w:rPr>
          <w:b/>
          <w:bCs/>
        </w:rPr>
        <w:t>ChatGPT</w:t>
      </w:r>
      <w:proofErr w:type="spellEnd"/>
      <w:r w:rsidRPr="00D95C1E">
        <w:rPr>
          <w:b/>
          <w:bCs/>
        </w:rPr>
        <w:t>:</w:t>
      </w:r>
    </w:p>
    <w:p w14:paraId="630172C1" w14:textId="77777777" w:rsidR="007D743C" w:rsidRDefault="007D743C" w:rsidP="007D743C">
      <w:pPr>
        <w:jc w:val="both"/>
      </w:pPr>
      <w:r>
        <w:t>3 hallazgos clave para el equipo comercial</w:t>
      </w:r>
    </w:p>
    <w:p w14:paraId="0816733F" w14:textId="7AB43DCA" w:rsidR="007D743C" w:rsidRDefault="007D743C" w:rsidP="007D743C">
      <w:pPr>
        <w:pStyle w:val="Prrafodelista"/>
        <w:numPr>
          <w:ilvl w:val="0"/>
          <w:numId w:val="10"/>
        </w:numPr>
        <w:jc w:val="both"/>
      </w:pPr>
      <w:r>
        <w:t>El producto 1 concentra la mayor facturación del ranking. Generó $3.600 con 3 unidades, muy por encima del producto 3 ($1.350) y del resto. Esto indica que, dentro de los productos analizados, el producto 1 es el principal generador de facturación.</w:t>
      </w:r>
    </w:p>
    <w:p w14:paraId="604FF5B3" w14:textId="07103C85" w:rsidR="007D743C" w:rsidRDefault="007D743C" w:rsidP="007D743C">
      <w:pPr>
        <w:pStyle w:val="Prrafodelista"/>
        <w:numPr>
          <w:ilvl w:val="0"/>
          <w:numId w:val="10"/>
        </w:numPr>
        <w:jc w:val="both"/>
      </w:pPr>
      <w:r>
        <w:t>Los clientes recurrentes representan una parte relevante del gasto registrado. Los 5 clientes identificados realizaron 2 pedidos cada uno. En conjunto acumulan $6.444 de gasto, que coincide con el total facturado del mes. Esto muestra que, en estos resultados, toda la facturación mensual proviene de clientes con más de un pedido.</w:t>
      </w:r>
    </w:p>
    <w:p w14:paraId="34A78BAF" w14:textId="17EA3AFA" w:rsidR="00882C15" w:rsidRDefault="007D743C" w:rsidP="007D743C">
      <w:pPr>
        <w:pStyle w:val="Prrafodelista"/>
        <w:numPr>
          <w:ilvl w:val="0"/>
          <w:numId w:val="10"/>
        </w:numPr>
        <w:jc w:val="both"/>
      </w:pPr>
      <w:r>
        <w:t xml:space="preserve">El mes analizado aparece clasificado por debajo del promedio mensual. Marzo registra $6.444 de facturación, 10 pedidos y un ticket promedio de $644,40, pero la Consulta 4 lo etiqueta como </w:t>
      </w:r>
      <w:r w:rsidR="006A072E">
        <w:t>“</w:t>
      </w:r>
      <w:r w:rsidR="006A072E" w:rsidRPr="009D291F">
        <w:t>Por debajo</w:t>
      </w:r>
      <w:r w:rsidR="006A072E">
        <w:t>”</w:t>
      </w:r>
      <w:r w:rsidR="006A072E" w:rsidRPr="009D291F">
        <w:t xml:space="preserve"> </w:t>
      </w:r>
      <w:r>
        <w:t>del promedio mensual general. Con los resultados entregados no se puede cuantificar cuánto está por debajo ni explicar la causa, porque no se muestran los demás meses ni el valor del promedio.</w:t>
      </w:r>
    </w:p>
    <w:p w14:paraId="00775EC6" w14:textId="7B0997AA" w:rsidR="00882C15" w:rsidRPr="007D743C" w:rsidRDefault="007D743C" w:rsidP="00882C15">
      <w:pPr>
        <w:jc w:val="both"/>
        <w:rPr>
          <w:b/>
          <w:bCs/>
        </w:rPr>
      </w:pPr>
      <w:r w:rsidRPr="007D743C">
        <w:rPr>
          <w:b/>
          <w:bCs/>
        </w:rPr>
        <w:t>Evaluación crítica:</w:t>
      </w:r>
    </w:p>
    <w:p w14:paraId="7049770D" w14:textId="7375F816" w:rsidR="007D743C" w:rsidRDefault="007D743C" w:rsidP="007D743C">
      <w:pPr>
        <w:jc w:val="both"/>
      </w:pPr>
      <w:r w:rsidRPr="007D743C">
        <w:rPr>
          <w:b/>
          <w:bCs/>
        </w:rPr>
        <w:t>Hallazgo 1:</w:t>
      </w:r>
      <w:r>
        <w:t xml:space="preserve"> El producto 1 concentra la mayor facturación del ranking. Es correcto: los $3.600 con 3 unidades del producto 1 y los $1.350 del producto 3 coinciden con la Consulta 2. No es accionable, lo cual es esperable porque el </w:t>
      </w:r>
      <w:proofErr w:type="spellStart"/>
      <w:r>
        <w:t>prompt</w:t>
      </w:r>
      <w:proofErr w:type="spellEnd"/>
      <w:r>
        <w:t xml:space="preserve"> no le pedía acciones. Hubiera sumado que lo dimensionara: con los datos del </w:t>
      </w:r>
      <w:proofErr w:type="spellStart"/>
      <w:r>
        <w:t>prompt</w:t>
      </w:r>
      <w:proofErr w:type="spellEnd"/>
      <w:r>
        <w:t xml:space="preserve"> podía calcular que el producto 1 representa el 55,87% del total facturado ($3.600 sobre $6.444), lo que dice más que </w:t>
      </w:r>
      <w:r w:rsidR="006A072E">
        <w:t>“</w:t>
      </w:r>
      <w:r>
        <w:t>muy por encima</w:t>
      </w:r>
      <w:r w:rsidR="006A072E">
        <w:t>”</w:t>
      </w:r>
      <w:r>
        <w:t>.</w:t>
      </w:r>
    </w:p>
    <w:p w14:paraId="4D69241C" w14:textId="5827F9D7" w:rsidR="007D743C" w:rsidRDefault="007D743C" w:rsidP="007D743C">
      <w:pPr>
        <w:jc w:val="both"/>
      </w:pPr>
      <w:r w:rsidRPr="007D743C">
        <w:rPr>
          <w:b/>
          <w:bCs/>
        </w:rPr>
        <w:t>Hallazgo 2:</w:t>
      </w:r>
      <w:r>
        <w:t xml:space="preserve"> Los clientes recurrentes representan una parte relevante del gasto registrado. Los datos son correctos, los 5 clientes de la Consulta 3 tienen 2 pedidos cada uno y suman $6.444, el mismo total facturado de la Consulta 1. Sin embargo, el título no es coherente con el desarrollo: habla de </w:t>
      </w:r>
      <w:r w:rsidR="006A072E">
        <w:t>“</w:t>
      </w:r>
      <w:r>
        <w:t>una parte relevante</w:t>
      </w:r>
      <w:r w:rsidR="006A072E">
        <w:t>”</w:t>
      </w:r>
      <w:r>
        <w:t xml:space="preserve"> del gasto, cuando el propio texto muestra que se trata del 100% de la facturación. No es accionable, lo cual es esperable porque el </w:t>
      </w:r>
      <w:proofErr w:type="spellStart"/>
      <w:r>
        <w:t>prompt</w:t>
      </w:r>
      <w:proofErr w:type="spellEnd"/>
      <w:r>
        <w:t xml:space="preserve"> no le pedía acciones.</w:t>
      </w:r>
    </w:p>
    <w:p w14:paraId="776C6D53" w14:textId="324EC58D" w:rsidR="007D743C" w:rsidRDefault="007D743C" w:rsidP="007D743C">
      <w:pPr>
        <w:jc w:val="both"/>
      </w:pPr>
      <w:r w:rsidRPr="007D743C">
        <w:rPr>
          <w:b/>
          <w:bCs/>
        </w:rPr>
        <w:t>Hallazgo 3:</w:t>
      </w:r>
      <w:r>
        <w:t xml:space="preserve"> </w:t>
      </w:r>
      <w:r w:rsidR="009D291F" w:rsidRPr="009D291F">
        <w:t xml:space="preserve">El mes analizado aparece clasificado por debajo del promedio mensual. No es correcto. </w:t>
      </w:r>
      <w:proofErr w:type="spellStart"/>
      <w:r w:rsidR="009D291F" w:rsidRPr="009D291F">
        <w:t>ChatGPT</w:t>
      </w:r>
      <w:proofErr w:type="spellEnd"/>
      <w:r w:rsidR="009D291F" w:rsidRPr="009D291F">
        <w:t xml:space="preserve"> supone que existen otros meses que no se muestran, pero la Consulta 4 devuelve una sola fila porque todas las ventas registradas corresponden a marzo. Con un único mes, el promedio mensual coincide con el propio total de marzo ($6.444), por lo que la comparación no tiene sentido: la etiqueta </w:t>
      </w:r>
      <w:r w:rsidR="006A072E">
        <w:t>“</w:t>
      </w:r>
      <w:r w:rsidR="009D291F" w:rsidRPr="009D291F">
        <w:t>Por debajo</w:t>
      </w:r>
      <w:r w:rsidR="006A072E">
        <w:t>”</w:t>
      </w:r>
      <w:r w:rsidR="009D291F" w:rsidRPr="009D291F">
        <w:t xml:space="preserve"> no puede interpretarse como un desempeño inferior al promedio y no constituye un hallazgo de negocio. No es accionable, lo cual es esperable porque el </w:t>
      </w:r>
      <w:proofErr w:type="spellStart"/>
      <w:r w:rsidR="009D291F" w:rsidRPr="009D291F">
        <w:t>prompt</w:t>
      </w:r>
      <w:proofErr w:type="spellEnd"/>
      <w:r w:rsidR="009D291F" w:rsidRPr="009D291F">
        <w:t xml:space="preserve"> no le pedía acciones.</w:t>
      </w:r>
    </w:p>
    <w:p w14:paraId="2BEA9707" w14:textId="11A2AE54" w:rsidR="009D291F" w:rsidRDefault="009D291F" w:rsidP="007D743C">
      <w:pPr>
        <w:jc w:val="both"/>
      </w:pPr>
      <w:r>
        <w:t xml:space="preserve">Hallazgos que </w:t>
      </w:r>
      <w:proofErr w:type="spellStart"/>
      <w:r>
        <w:t>ChatGPT</w:t>
      </w:r>
      <w:proofErr w:type="spellEnd"/>
      <w:r>
        <w:t xml:space="preserve"> pasó por alto: </w:t>
      </w:r>
    </w:p>
    <w:p w14:paraId="444AE494" w14:textId="538AD23E" w:rsidR="009D291F" w:rsidRDefault="009D291F" w:rsidP="009D291F">
      <w:pPr>
        <w:pStyle w:val="Prrafodelista"/>
        <w:numPr>
          <w:ilvl w:val="0"/>
          <w:numId w:val="11"/>
        </w:numPr>
        <w:jc w:val="both"/>
      </w:pPr>
      <w:r>
        <w:t>Volumen vs. facturación: el producto 2 es el que más unidades vendió (13), pero el que menos facturó dentro del Top 5 ($364). El producto 1, en cambio, factura $3.600 con solo 3 unidades (Consulta 2).</w:t>
      </w:r>
    </w:p>
    <w:p w14:paraId="082FE559" w14:textId="50BC87EB" w:rsidR="009D291F" w:rsidRDefault="009D291F" w:rsidP="009D291F">
      <w:pPr>
        <w:pStyle w:val="Prrafodelista"/>
        <w:numPr>
          <w:ilvl w:val="0"/>
          <w:numId w:val="11"/>
        </w:numPr>
        <w:jc w:val="both"/>
      </w:pPr>
      <w:r>
        <w:t>Concentración en clientes: los clientes 1 y 5 suman $4.740, casi el 74% de la facturación ($4.740 sobre $6.444) (Consultas 1 y 3).</w:t>
      </w:r>
    </w:p>
    <w:p w14:paraId="35D31255" w14:textId="307E4A2B" w:rsidR="009D291F" w:rsidRDefault="009D291F" w:rsidP="009D291F">
      <w:pPr>
        <w:jc w:val="both"/>
      </w:pPr>
      <w:r>
        <w:lastRenderedPageBreak/>
        <w:t xml:space="preserve">Además, como el hallazgo 3 no es válido, en la práctica </w:t>
      </w:r>
      <w:proofErr w:type="spellStart"/>
      <w:r>
        <w:t>ChatGPT</w:t>
      </w:r>
      <w:proofErr w:type="spellEnd"/>
      <w:r>
        <w:t xml:space="preserve"> entregó solo 2 de los 3 hallazgos pedidos.</w:t>
      </w:r>
    </w:p>
    <w:p w14:paraId="3D845475" w14:textId="77777777" w:rsidR="0040733A" w:rsidRDefault="0040733A" w:rsidP="009D291F">
      <w:pPr>
        <w:jc w:val="both"/>
        <w:rPr>
          <w:b/>
          <w:bCs/>
        </w:rPr>
      </w:pPr>
    </w:p>
    <w:p w14:paraId="300CCDF3" w14:textId="3ECC451E" w:rsidR="009D291F" w:rsidRDefault="0040733A" w:rsidP="009D291F">
      <w:pPr>
        <w:jc w:val="both"/>
        <w:rPr>
          <w:b/>
          <w:bCs/>
        </w:rPr>
      </w:pPr>
      <w:r w:rsidRPr="0040733A">
        <w:rPr>
          <w:b/>
          <w:bCs/>
        </w:rPr>
        <w:t>Tarea 3 — README del repositorio</w:t>
      </w:r>
    </w:p>
    <w:p w14:paraId="23C1A252" w14:textId="6BB72BF1" w:rsidR="0040733A" w:rsidRDefault="0040733A" w:rsidP="009D291F">
      <w:pPr>
        <w:jc w:val="both"/>
      </w:pPr>
      <w:r w:rsidRPr="0040733A">
        <w:t xml:space="preserve">Se le pidió a </w:t>
      </w:r>
      <w:proofErr w:type="spellStart"/>
      <w:r>
        <w:t>ChatGPT</w:t>
      </w:r>
      <w:proofErr w:type="spellEnd"/>
      <w:r w:rsidRPr="0040733A">
        <w:t xml:space="preserve"> que generara el README.md del repositorio público de GitHub del proyecto</w:t>
      </w:r>
      <w:r w:rsidR="005D5DC8">
        <w:t>.</w:t>
      </w:r>
    </w:p>
    <w:p w14:paraId="27301CAE" w14:textId="7D26F227" w:rsidR="0040733A" w:rsidRPr="00D32962" w:rsidRDefault="0040733A" w:rsidP="009D291F">
      <w:pPr>
        <w:jc w:val="both"/>
        <w:rPr>
          <w:b/>
          <w:bCs/>
        </w:rPr>
      </w:pPr>
      <w:proofErr w:type="spellStart"/>
      <w:r w:rsidRPr="00D32962">
        <w:rPr>
          <w:b/>
          <w:bCs/>
        </w:rPr>
        <w:t>Prompt</w:t>
      </w:r>
      <w:proofErr w:type="spellEnd"/>
      <w:r w:rsidRPr="00D32962">
        <w:rPr>
          <w:b/>
          <w:bCs/>
        </w:rPr>
        <w:t>:</w:t>
      </w:r>
    </w:p>
    <w:p w14:paraId="1860E131" w14:textId="77777777" w:rsidR="0040733A" w:rsidRDefault="0040733A" w:rsidP="0040733A">
      <w:pPr>
        <w:jc w:val="both"/>
      </w:pPr>
      <w:proofErr w:type="spellStart"/>
      <w:r>
        <w:t>Actuá</w:t>
      </w:r>
      <w:proofErr w:type="spellEnd"/>
      <w:r>
        <w:t xml:space="preserve"> como analista de datos senior que documenta un proyecto para que otro analista pueda entenderlo y continuarlo.</w:t>
      </w:r>
    </w:p>
    <w:p w14:paraId="57ABDE4E" w14:textId="77777777" w:rsidR="0040733A" w:rsidRDefault="0040733A" w:rsidP="0040733A">
      <w:pPr>
        <w:jc w:val="both"/>
      </w:pPr>
      <w:proofErr w:type="spellStart"/>
      <w:r>
        <w:t>Generá</w:t>
      </w:r>
      <w:proofErr w:type="spellEnd"/>
      <w:r>
        <w:t xml:space="preserve"> el README.md de mi repositorio de GitHub, describiendo el proyecto </w:t>
      </w:r>
      <w:proofErr w:type="spellStart"/>
      <w:r>
        <w:t>RetailPro</w:t>
      </w:r>
      <w:proofErr w:type="spellEnd"/>
      <w:r>
        <w:t>, las herramientas usadas y cómo ejecutar los scripts SQL.</w:t>
      </w:r>
    </w:p>
    <w:p w14:paraId="7367D379" w14:textId="7920C391" w:rsidR="0040733A" w:rsidRDefault="0040733A" w:rsidP="0040733A">
      <w:pPr>
        <w:jc w:val="both"/>
      </w:pPr>
      <w:r>
        <w:t xml:space="preserve"> </w:t>
      </w:r>
      <w:proofErr w:type="spellStart"/>
      <w:r>
        <w:t>RetailPro</w:t>
      </w:r>
      <w:proofErr w:type="spellEnd"/>
      <w:r>
        <w:t xml:space="preserve"> es una distribuidora de tecnología. Los scripts SQL se ejecutan en SQL Server (SSMS) sobre la base Ventas_Tech_DB. Los archivos de Power BI Desktop se construyeron a partir del archivo Pipeline_ETL_Dataset.xlsx que provee el curso.</w:t>
      </w:r>
    </w:p>
    <w:p w14:paraId="42419818" w14:textId="3698F55F" w:rsidR="0040733A" w:rsidRDefault="0040733A" w:rsidP="0040733A">
      <w:pPr>
        <w:jc w:val="both"/>
      </w:pPr>
      <w:r>
        <w:t xml:space="preserve"> El repositorio tiene esta estructura:</w:t>
      </w:r>
    </w:p>
    <w:p w14:paraId="17356DD1" w14:textId="77777777" w:rsidR="0040733A" w:rsidRPr="005D5DC8" w:rsidRDefault="0040733A" w:rsidP="0040733A">
      <w:pPr>
        <w:jc w:val="both"/>
      </w:pPr>
      <w:proofErr w:type="spellStart"/>
      <w:r w:rsidRPr="005D5DC8">
        <w:t>checkpoint</w:t>
      </w:r>
      <w:proofErr w:type="spellEnd"/>
      <w:r w:rsidRPr="005D5DC8">
        <w:t>/</w:t>
      </w:r>
    </w:p>
    <w:p w14:paraId="7FE7AB3A" w14:textId="77777777" w:rsidR="0040733A" w:rsidRPr="005D5DC8" w:rsidRDefault="0040733A" w:rsidP="0040733A">
      <w:pPr>
        <w:jc w:val="both"/>
      </w:pPr>
      <w:r w:rsidRPr="005D5DC8">
        <w:rPr>
          <w:rFonts w:ascii="MS Gothic" w:eastAsia="MS Gothic" w:hAnsi="MS Gothic" w:cs="MS Gothic" w:hint="eastAsia"/>
        </w:rPr>
        <w:t>├</w:t>
      </w:r>
      <w:r w:rsidRPr="005D5DC8">
        <w:rPr>
          <w:rFonts w:cs="Calibri"/>
        </w:rPr>
        <w:t>──</w:t>
      </w:r>
      <w:r w:rsidRPr="005D5DC8">
        <w:t xml:space="preserve"> </w:t>
      </w:r>
      <w:proofErr w:type="spellStart"/>
      <w:r w:rsidRPr="005D5DC8">
        <w:t>Ventas_Tech_DB.sql</w:t>
      </w:r>
      <w:proofErr w:type="spellEnd"/>
    </w:p>
    <w:p w14:paraId="75A0BA64" w14:textId="77777777" w:rsidR="0040733A" w:rsidRPr="0040733A" w:rsidRDefault="0040733A" w:rsidP="0040733A">
      <w:pPr>
        <w:jc w:val="both"/>
      </w:pPr>
      <w:r w:rsidRPr="0040733A">
        <w:rPr>
          <w:rFonts w:ascii="MS Gothic" w:eastAsia="MS Gothic" w:hAnsi="MS Gothic" w:cs="MS Gothic" w:hint="eastAsia"/>
        </w:rPr>
        <w:t>├</w:t>
      </w:r>
      <w:r w:rsidRPr="0040733A">
        <w:rPr>
          <w:rFonts w:cs="Calibri"/>
        </w:rPr>
        <w:t>──</w:t>
      </w:r>
      <w:r w:rsidRPr="0040733A">
        <w:t xml:space="preserve"> m4_consultas_negocio.sql</w:t>
      </w:r>
    </w:p>
    <w:p w14:paraId="321B84F1" w14:textId="77777777" w:rsidR="0040733A" w:rsidRPr="0040733A" w:rsidRDefault="0040733A" w:rsidP="0040733A">
      <w:pPr>
        <w:jc w:val="both"/>
      </w:pPr>
      <w:r w:rsidRPr="0040733A">
        <w:rPr>
          <w:rFonts w:ascii="MS Gothic" w:eastAsia="MS Gothic" w:hAnsi="MS Gothic" w:cs="MS Gothic" w:hint="eastAsia"/>
        </w:rPr>
        <w:t>├</w:t>
      </w:r>
      <w:r w:rsidRPr="0040733A">
        <w:rPr>
          <w:rFonts w:cs="Calibri"/>
        </w:rPr>
        <w:t>──</w:t>
      </w:r>
      <w:r w:rsidRPr="0040733A">
        <w:t xml:space="preserve"> m5_consultas_joins.sql</w:t>
      </w:r>
    </w:p>
    <w:p w14:paraId="64C7D9B4" w14:textId="77777777" w:rsidR="0040733A" w:rsidRPr="0040733A" w:rsidRDefault="0040733A" w:rsidP="0040733A">
      <w:pPr>
        <w:jc w:val="both"/>
      </w:pPr>
      <w:r w:rsidRPr="0040733A">
        <w:rPr>
          <w:rFonts w:ascii="MS Gothic" w:eastAsia="MS Gothic" w:hAnsi="MS Gothic" w:cs="MS Gothic" w:hint="eastAsia"/>
        </w:rPr>
        <w:t>├</w:t>
      </w:r>
      <w:r w:rsidRPr="0040733A">
        <w:rPr>
          <w:rFonts w:cs="Calibri"/>
        </w:rPr>
        <w:t>──</w:t>
      </w:r>
      <w:r w:rsidRPr="0040733A">
        <w:t xml:space="preserve"> Pipeline_ETL_Dataset.xlsx</w:t>
      </w:r>
    </w:p>
    <w:p w14:paraId="61F7CB85" w14:textId="77777777" w:rsidR="0040733A" w:rsidRPr="0040733A" w:rsidRDefault="0040733A" w:rsidP="0040733A">
      <w:pPr>
        <w:jc w:val="both"/>
      </w:pPr>
      <w:r w:rsidRPr="0040733A">
        <w:rPr>
          <w:rFonts w:ascii="MS Gothic" w:eastAsia="MS Gothic" w:hAnsi="MS Gothic" w:cs="MS Gothic" w:hint="eastAsia"/>
        </w:rPr>
        <w:t>├</w:t>
      </w:r>
      <w:r w:rsidRPr="0040733A">
        <w:rPr>
          <w:rFonts w:cs="Calibri"/>
        </w:rPr>
        <w:t>──</w:t>
      </w:r>
      <w:r w:rsidRPr="0040733A">
        <w:t xml:space="preserve"> </w:t>
      </w:r>
      <w:proofErr w:type="spellStart"/>
      <w:r w:rsidRPr="0040733A">
        <w:t>Pipeline_ETL_M</w:t>
      </w:r>
      <w:r w:rsidRPr="0040733A">
        <w:rPr>
          <w:rFonts w:cs="Calibri"/>
        </w:rPr>
        <w:t>ó</w:t>
      </w:r>
      <w:r w:rsidRPr="0040733A">
        <w:t>naco_Marina.pbix</w:t>
      </w:r>
      <w:proofErr w:type="spellEnd"/>
    </w:p>
    <w:p w14:paraId="7A479431" w14:textId="77777777" w:rsidR="0040733A" w:rsidRPr="0040733A" w:rsidRDefault="0040733A" w:rsidP="0040733A">
      <w:pPr>
        <w:jc w:val="both"/>
      </w:pPr>
      <w:r w:rsidRPr="0040733A">
        <w:rPr>
          <w:rFonts w:ascii="MS Gothic" w:eastAsia="MS Gothic" w:hAnsi="MS Gothic" w:cs="MS Gothic" w:hint="eastAsia"/>
        </w:rPr>
        <w:t>├</w:t>
      </w:r>
      <w:r w:rsidRPr="0040733A">
        <w:rPr>
          <w:rFonts w:cs="Calibri"/>
        </w:rPr>
        <w:t>──</w:t>
      </w:r>
      <w:r w:rsidRPr="0040733A">
        <w:t xml:space="preserve"> Pipeline_ETL_Documentacion_M</w:t>
      </w:r>
      <w:r w:rsidRPr="0040733A">
        <w:rPr>
          <w:rFonts w:cs="Calibri"/>
        </w:rPr>
        <w:t>ó</w:t>
      </w:r>
      <w:r w:rsidRPr="0040733A">
        <w:t>naco_Marina.docx</w:t>
      </w:r>
    </w:p>
    <w:p w14:paraId="270D04B4" w14:textId="77777777" w:rsidR="0040733A" w:rsidRPr="0040733A" w:rsidRDefault="0040733A" w:rsidP="0040733A">
      <w:pPr>
        <w:jc w:val="both"/>
      </w:pPr>
      <w:r w:rsidRPr="0040733A">
        <w:rPr>
          <w:rFonts w:ascii="MS Gothic" w:eastAsia="MS Gothic" w:hAnsi="MS Gothic" w:cs="MS Gothic" w:hint="eastAsia"/>
        </w:rPr>
        <w:t>├</w:t>
      </w:r>
      <w:r w:rsidRPr="0040733A">
        <w:rPr>
          <w:rFonts w:cs="Calibri"/>
        </w:rPr>
        <w:t>──</w:t>
      </w:r>
      <w:r w:rsidRPr="0040733A">
        <w:t xml:space="preserve"> Boceto_Dashboard_RetailPro_Marina_M</w:t>
      </w:r>
      <w:r w:rsidRPr="0040733A">
        <w:rPr>
          <w:rFonts w:cs="Calibri"/>
        </w:rPr>
        <w:t>ó</w:t>
      </w:r>
      <w:r w:rsidRPr="0040733A">
        <w:t>naco.png</w:t>
      </w:r>
    </w:p>
    <w:p w14:paraId="397A2C42" w14:textId="77777777" w:rsidR="0040733A" w:rsidRPr="0040733A" w:rsidRDefault="0040733A" w:rsidP="0040733A">
      <w:pPr>
        <w:jc w:val="both"/>
      </w:pPr>
      <w:r w:rsidRPr="0040733A">
        <w:rPr>
          <w:rFonts w:ascii="MS Gothic" w:eastAsia="MS Gothic" w:hAnsi="MS Gothic" w:cs="MS Gothic" w:hint="eastAsia"/>
        </w:rPr>
        <w:t>├</w:t>
      </w:r>
      <w:r w:rsidRPr="0040733A">
        <w:rPr>
          <w:rFonts w:cs="Calibri"/>
        </w:rPr>
        <w:t>──</w:t>
      </w:r>
      <w:r w:rsidRPr="0040733A">
        <w:t xml:space="preserve"> M</w:t>
      </w:r>
      <w:r w:rsidRPr="0040733A">
        <w:rPr>
          <w:rFonts w:cs="Calibri"/>
        </w:rPr>
        <w:t>ó</w:t>
      </w:r>
      <w:r w:rsidRPr="0040733A">
        <w:t>naco_Marina_Checkpoint2.pbix</w:t>
      </w:r>
    </w:p>
    <w:p w14:paraId="1F00A2AA" w14:textId="77777777" w:rsidR="0040733A" w:rsidRPr="0040733A" w:rsidRDefault="0040733A" w:rsidP="0040733A">
      <w:pPr>
        <w:jc w:val="both"/>
      </w:pPr>
      <w:r w:rsidRPr="0040733A">
        <w:rPr>
          <w:rFonts w:ascii="MS Gothic" w:eastAsia="MS Gothic" w:hAnsi="MS Gothic" w:cs="MS Gothic" w:hint="eastAsia"/>
        </w:rPr>
        <w:t>├</w:t>
      </w:r>
      <w:r w:rsidRPr="0040733A">
        <w:rPr>
          <w:rFonts w:cs="Calibri"/>
        </w:rPr>
        <w:t>──</w:t>
      </w:r>
      <w:r w:rsidRPr="0040733A">
        <w:t xml:space="preserve"> M</w:t>
      </w:r>
      <w:r w:rsidRPr="0040733A">
        <w:rPr>
          <w:rFonts w:cs="Calibri"/>
        </w:rPr>
        <w:t>ó</w:t>
      </w:r>
      <w:r w:rsidRPr="0040733A">
        <w:t>naco_Marina_Checkpoint2.docx</w:t>
      </w:r>
    </w:p>
    <w:p w14:paraId="1C4602B3" w14:textId="77777777" w:rsidR="0040733A" w:rsidRDefault="0040733A" w:rsidP="0040733A">
      <w:pPr>
        <w:jc w:val="both"/>
      </w:pPr>
      <w:proofErr w:type="spellStart"/>
      <w:r>
        <w:t>Ventas_Tech_DB.sql</w:t>
      </w:r>
      <w:proofErr w:type="spellEnd"/>
      <w:r>
        <w:t xml:space="preserve"> crea las tablas y carga los datos (el CREATE DATABASE está comentado para poder volver a ejecutar el script sin error). m4_consultas_negocio.sql y m5_consultas_joins.sql tienen consultas de análisis sobre esa base.</w:t>
      </w:r>
    </w:p>
    <w:p w14:paraId="37D6FAC4" w14:textId="5D28AE03" w:rsidR="0040733A" w:rsidRDefault="0040733A" w:rsidP="0040733A">
      <w:pPr>
        <w:jc w:val="both"/>
      </w:pPr>
      <w:r>
        <w:t xml:space="preserve"> </w:t>
      </w:r>
      <w:proofErr w:type="spellStart"/>
      <w:r>
        <w:t>Usá</w:t>
      </w:r>
      <w:proofErr w:type="spellEnd"/>
      <w:r>
        <w:t xml:space="preserve"> solo la información de este mensaje, sin suponer archivos, datos ni pasos que no estén incluidos.</w:t>
      </w:r>
    </w:p>
    <w:p w14:paraId="501EDE3A" w14:textId="4D5F1335" w:rsidR="0040733A" w:rsidRDefault="0040733A" w:rsidP="0040733A">
      <w:pPr>
        <w:jc w:val="both"/>
      </w:pPr>
      <w:proofErr w:type="spellStart"/>
      <w:r>
        <w:t>Devolveme</w:t>
      </w:r>
      <w:proofErr w:type="spellEnd"/>
      <w:r>
        <w:t xml:space="preserve"> solo el contenido del README.md, sin explicaciones adicionales.</w:t>
      </w:r>
    </w:p>
    <w:p w14:paraId="3E1B1659" w14:textId="77777777" w:rsidR="00D32962" w:rsidRPr="00D95C1E" w:rsidRDefault="00D32962" w:rsidP="00D32962">
      <w:pPr>
        <w:jc w:val="both"/>
        <w:rPr>
          <w:b/>
          <w:bCs/>
        </w:rPr>
      </w:pPr>
      <w:r w:rsidRPr="00D95C1E">
        <w:rPr>
          <w:b/>
          <w:bCs/>
        </w:rPr>
        <w:t xml:space="preserve">Respuesta de </w:t>
      </w:r>
      <w:proofErr w:type="spellStart"/>
      <w:r w:rsidRPr="00D95C1E">
        <w:rPr>
          <w:b/>
          <w:bCs/>
        </w:rPr>
        <w:t>ChatGPT</w:t>
      </w:r>
      <w:proofErr w:type="spellEnd"/>
      <w:r w:rsidRPr="00D95C1E">
        <w:rPr>
          <w:b/>
          <w:bCs/>
        </w:rPr>
        <w:t>:</w:t>
      </w:r>
    </w:p>
    <w:p w14:paraId="24BDF4EB" w14:textId="77777777" w:rsidR="00D32962" w:rsidRDefault="00D32962" w:rsidP="00D32962">
      <w:pPr>
        <w:jc w:val="both"/>
      </w:pPr>
      <w:proofErr w:type="spellStart"/>
      <w:r>
        <w:t>RetailPro</w:t>
      </w:r>
      <w:proofErr w:type="spellEnd"/>
      <w:r>
        <w:t xml:space="preserve"> — Proyecto SQL y Power BI</w:t>
      </w:r>
    </w:p>
    <w:p w14:paraId="2669AD7F" w14:textId="77777777" w:rsidR="00D32962" w:rsidRDefault="00D32962" w:rsidP="00D32962">
      <w:pPr>
        <w:jc w:val="both"/>
      </w:pPr>
      <w:r>
        <w:t>Descripción</w:t>
      </w:r>
    </w:p>
    <w:p w14:paraId="3F31979C" w14:textId="77777777" w:rsidR="00D32962" w:rsidRDefault="00D32962" w:rsidP="00D32962">
      <w:pPr>
        <w:jc w:val="both"/>
      </w:pPr>
      <w:proofErr w:type="spellStart"/>
      <w:r>
        <w:t>RetailPro</w:t>
      </w:r>
      <w:proofErr w:type="spellEnd"/>
      <w:r>
        <w:t xml:space="preserve"> es un proyecto de análisis de datos para una distribuidora de tecnología. El repositorio reúne los scripts SQL utilizados para crear y consultar la base de datos, junto con los archivos desarrollados en Power BI Desktop.</w:t>
      </w:r>
    </w:p>
    <w:p w14:paraId="6C921788" w14:textId="77777777" w:rsidR="00D32962" w:rsidRDefault="00D32962" w:rsidP="00D32962">
      <w:pPr>
        <w:jc w:val="both"/>
      </w:pPr>
      <w:r>
        <w:t>Los scripts SQL se ejecutan sobre SQL Server, utilizando SQL Server Management Studio (SSMS) y la base de datos Ventas_Tech_DB.</w:t>
      </w:r>
    </w:p>
    <w:p w14:paraId="3B9DB0C5" w14:textId="77777777" w:rsidR="00D32962" w:rsidRDefault="00D32962" w:rsidP="00D32962">
      <w:pPr>
        <w:jc w:val="both"/>
      </w:pPr>
      <w:r>
        <w:t>Los archivos de Power BI Desktop fueron construidos a partir del archivo Pipeline_ETL_Dataset.xlsx provisto por el curso.</w:t>
      </w:r>
    </w:p>
    <w:p w14:paraId="2B9352DB" w14:textId="77777777" w:rsidR="00D32962" w:rsidRDefault="00D32962" w:rsidP="00D32962">
      <w:pPr>
        <w:jc w:val="both"/>
      </w:pPr>
      <w:r>
        <w:t>Estructura del repositorio</w:t>
      </w:r>
    </w:p>
    <w:p w14:paraId="3A0F64A6" w14:textId="77777777" w:rsidR="00D32962" w:rsidRPr="00D32962" w:rsidRDefault="00D32962" w:rsidP="00D32962">
      <w:pPr>
        <w:jc w:val="both"/>
      </w:pPr>
      <w:r w:rsidRPr="00D32962">
        <w:rPr>
          <w:rFonts w:ascii="MS Gothic" w:eastAsia="MS Gothic" w:hAnsi="MS Gothic" w:cs="MS Gothic" w:hint="eastAsia"/>
        </w:rPr>
        <w:t>├</w:t>
      </w:r>
      <w:r w:rsidRPr="00D32962">
        <w:rPr>
          <w:rFonts w:cs="Calibri"/>
        </w:rPr>
        <w:t>──</w:t>
      </w:r>
      <w:r w:rsidRPr="00D32962">
        <w:t xml:space="preserve"> </w:t>
      </w:r>
      <w:proofErr w:type="spellStart"/>
      <w:r w:rsidRPr="00D32962">
        <w:t>Ventas_Tech_DB.sql</w:t>
      </w:r>
      <w:proofErr w:type="spellEnd"/>
    </w:p>
    <w:p w14:paraId="7B950C0B" w14:textId="77777777" w:rsidR="00D32962" w:rsidRPr="0040733A" w:rsidRDefault="00D32962" w:rsidP="00D32962">
      <w:pPr>
        <w:jc w:val="both"/>
      </w:pPr>
      <w:r w:rsidRPr="0040733A">
        <w:rPr>
          <w:rFonts w:ascii="MS Gothic" w:eastAsia="MS Gothic" w:hAnsi="MS Gothic" w:cs="MS Gothic" w:hint="eastAsia"/>
        </w:rPr>
        <w:t>├</w:t>
      </w:r>
      <w:r w:rsidRPr="0040733A">
        <w:rPr>
          <w:rFonts w:cs="Calibri"/>
        </w:rPr>
        <w:t>──</w:t>
      </w:r>
      <w:r w:rsidRPr="0040733A">
        <w:t xml:space="preserve"> m4_consultas_negocio.sql</w:t>
      </w:r>
    </w:p>
    <w:p w14:paraId="1FFBF6BD" w14:textId="77777777" w:rsidR="00D32962" w:rsidRPr="0040733A" w:rsidRDefault="00D32962" w:rsidP="00D32962">
      <w:pPr>
        <w:jc w:val="both"/>
      </w:pPr>
      <w:r w:rsidRPr="0040733A">
        <w:rPr>
          <w:rFonts w:ascii="MS Gothic" w:eastAsia="MS Gothic" w:hAnsi="MS Gothic" w:cs="MS Gothic" w:hint="eastAsia"/>
        </w:rPr>
        <w:t>├</w:t>
      </w:r>
      <w:r w:rsidRPr="0040733A">
        <w:rPr>
          <w:rFonts w:cs="Calibri"/>
        </w:rPr>
        <w:t>──</w:t>
      </w:r>
      <w:r w:rsidRPr="0040733A">
        <w:t xml:space="preserve"> m5_consultas_joins.sql</w:t>
      </w:r>
    </w:p>
    <w:p w14:paraId="20356423" w14:textId="77777777" w:rsidR="00D32962" w:rsidRPr="0040733A" w:rsidRDefault="00D32962" w:rsidP="00D32962">
      <w:pPr>
        <w:jc w:val="both"/>
      </w:pPr>
      <w:r w:rsidRPr="0040733A">
        <w:rPr>
          <w:rFonts w:ascii="MS Gothic" w:eastAsia="MS Gothic" w:hAnsi="MS Gothic" w:cs="MS Gothic" w:hint="eastAsia"/>
        </w:rPr>
        <w:lastRenderedPageBreak/>
        <w:t>├</w:t>
      </w:r>
      <w:r w:rsidRPr="0040733A">
        <w:rPr>
          <w:rFonts w:cs="Calibri"/>
        </w:rPr>
        <w:t>──</w:t>
      </w:r>
      <w:r w:rsidRPr="0040733A">
        <w:t xml:space="preserve"> Pipeline_ETL_Dataset.xlsx</w:t>
      </w:r>
    </w:p>
    <w:p w14:paraId="3B4F6463" w14:textId="77777777" w:rsidR="00D32962" w:rsidRPr="0040733A" w:rsidRDefault="00D32962" w:rsidP="00D32962">
      <w:pPr>
        <w:jc w:val="both"/>
      </w:pPr>
      <w:r w:rsidRPr="0040733A">
        <w:rPr>
          <w:rFonts w:ascii="MS Gothic" w:eastAsia="MS Gothic" w:hAnsi="MS Gothic" w:cs="MS Gothic" w:hint="eastAsia"/>
        </w:rPr>
        <w:t>├</w:t>
      </w:r>
      <w:r w:rsidRPr="0040733A">
        <w:rPr>
          <w:rFonts w:cs="Calibri"/>
        </w:rPr>
        <w:t>──</w:t>
      </w:r>
      <w:r w:rsidRPr="0040733A">
        <w:t xml:space="preserve"> </w:t>
      </w:r>
      <w:proofErr w:type="spellStart"/>
      <w:r w:rsidRPr="0040733A">
        <w:t>Pipeline_ETL_M</w:t>
      </w:r>
      <w:r w:rsidRPr="0040733A">
        <w:rPr>
          <w:rFonts w:cs="Calibri"/>
        </w:rPr>
        <w:t>ó</w:t>
      </w:r>
      <w:r w:rsidRPr="0040733A">
        <w:t>naco_Marina.pbix</w:t>
      </w:r>
      <w:proofErr w:type="spellEnd"/>
    </w:p>
    <w:p w14:paraId="6FCB035A" w14:textId="77777777" w:rsidR="00D32962" w:rsidRPr="0040733A" w:rsidRDefault="00D32962" w:rsidP="00D32962">
      <w:pPr>
        <w:jc w:val="both"/>
      </w:pPr>
      <w:r w:rsidRPr="0040733A">
        <w:rPr>
          <w:rFonts w:ascii="MS Gothic" w:eastAsia="MS Gothic" w:hAnsi="MS Gothic" w:cs="MS Gothic" w:hint="eastAsia"/>
        </w:rPr>
        <w:t>├</w:t>
      </w:r>
      <w:r w:rsidRPr="0040733A">
        <w:rPr>
          <w:rFonts w:cs="Calibri"/>
        </w:rPr>
        <w:t>──</w:t>
      </w:r>
      <w:r w:rsidRPr="0040733A">
        <w:t xml:space="preserve"> Pipeline_ETL_Documentacion_M</w:t>
      </w:r>
      <w:r w:rsidRPr="0040733A">
        <w:rPr>
          <w:rFonts w:cs="Calibri"/>
        </w:rPr>
        <w:t>ó</w:t>
      </w:r>
      <w:r w:rsidRPr="0040733A">
        <w:t>naco_Marina.docx</w:t>
      </w:r>
    </w:p>
    <w:p w14:paraId="5A4C8848" w14:textId="77777777" w:rsidR="00D32962" w:rsidRPr="0040733A" w:rsidRDefault="00D32962" w:rsidP="00D32962">
      <w:pPr>
        <w:jc w:val="both"/>
      </w:pPr>
      <w:r w:rsidRPr="0040733A">
        <w:rPr>
          <w:rFonts w:ascii="MS Gothic" w:eastAsia="MS Gothic" w:hAnsi="MS Gothic" w:cs="MS Gothic" w:hint="eastAsia"/>
        </w:rPr>
        <w:t>├</w:t>
      </w:r>
      <w:r w:rsidRPr="0040733A">
        <w:rPr>
          <w:rFonts w:cs="Calibri"/>
        </w:rPr>
        <w:t>──</w:t>
      </w:r>
      <w:r w:rsidRPr="0040733A">
        <w:t xml:space="preserve"> Boceto_Dashboard_RetailPro_Marina_M</w:t>
      </w:r>
      <w:r w:rsidRPr="0040733A">
        <w:rPr>
          <w:rFonts w:cs="Calibri"/>
        </w:rPr>
        <w:t>ó</w:t>
      </w:r>
      <w:r w:rsidRPr="0040733A">
        <w:t>naco.png</w:t>
      </w:r>
    </w:p>
    <w:p w14:paraId="45152446" w14:textId="77777777" w:rsidR="00D32962" w:rsidRPr="0040733A" w:rsidRDefault="00D32962" w:rsidP="00D32962">
      <w:pPr>
        <w:jc w:val="both"/>
      </w:pPr>
      <w:r w:rsidRPr="0040733A">
        <w:rPr>
          <w:rFonts w:ascii="MS Gothic" w:eastAsia="MS Gothic" w:hAnsi="MS Gothic" w:cs="MS Gothic" w:hint="eastAsia"/>
        </w:rPr>
        <w:t>├</w:t>
      </w:r>
      <w:r w:rsidRPr="0040733A">
        <w:rPr>
          <w:rFonts w:cs="Calibri"/>
        </w:rPr>
        <w:t>──</w:t>
      </w:r>
      <w:r w:rsidRPr="0040733A">
        <w:t xml:space="preserve"> M</w:t>
      </w:r>
      <w:r w:rsidRPr="0040733A">
        <w:rPr>
          <w:rFonts w:cs="Calibri"/>
        </w:rPr>
        <w:t>ó</w:t>
      </w:r>
      <w:r w:rsidRPr="0040733A">
        <w:t>naco_Marina_Checkpoint2.pbix</w:t>
      </w:r>
    </w:p>
    <w:p w14:paraId="571D5D68" w14:textId="77777777" w:rsidR="00D32962" w:rsidRPr="0040733A" w:rsidRDefault="00D32962" w:rsidP="00D32962">
      <w:pPr>
        <w:jc w:val="both"/>
      </w:pPr>
      <w:r w:rsidRPr="0040733A">
        <w:rPr>
          <w:rFonts w:ascii="MS Gothic" w:eastAsia="MS Gothic" w:hAnsi="MS Gothic" w:cs="MS Gothic" w:hint="eastAsia"/>
        </w:rPr>
        <w:t>├</w:t>
      </w:r>
      <w:r w:rsidRPr="0040733A">
        <w:rPr>
          <w:rFonts w:cs="Calibri"/>
        </w:rPr>
        <w:t>──</w:t>
      </w:r>
      <w:r w:rsidRPr="0040733A">
        <w:t xml:space="preserve"> M</w:t>
      </w:r>
      <w:r w:rsidRPr="0040733A">
        <w:rPr>
          <w:rFonts w:cs="Calibri"/>
        </w:rPr>
        <w:t>ó</w:t>
      </w:r>
      <w:r w:rsidRPr="0040733A">
        <w:t>naco_Marina_Checkpoint2.docx</w:t>
      </w:r>
    </w:p>
    <w:p w14:paraId="582CCCDF" w14:textId="77777777" w:rsidR="00D32962" w:rsidRDefault="00D32962" w:rsidP="00D32962">
      <w:pPr>
        <w:jc w:val="both"/>
      </w:pPr>
      <w:r>
        <w:t>Herramientas utilizadas</w:t>
      </w:r>
    </w:p>
    <w:p w14:paraId="5B523790" w14:textId="77777777" w:rsidR="00D32962" w:rsidRDefault="00D32962" w:rsidP="00D32962">
      <w:pPr>
        <w:jc w:val="both"/>
      </w:pPr>
      <w:r>
        <w:t>SQL Server: motor de base de datos utilizado para ejecutar los scripts SQL.</w:t>
      </w:r>
    </w:p>
    <w:p w14:paraId="7C2A7F8D" w14:textId="77777777" w:rsidR="00D32962" w:rsidRDefault="00D32962" w:rsidP="00D32962">
      <w:pPr>
        <w:jc w:val="both"/>
      </w:pPr>
      <w:r>
        <w:t>SQL Server Management Studio (SSMS): entorno utilizado para ejecutar y trabajar con las consultas SQL.</w:t>
      </w:r>
    </w:p>
    <w:p w14:paraId="056C482D" w14:textId="77777777" w:rsidR="00D32962" w:rsidRDefault="00D32962" w:rsidP="00D32962">
      <w:pPr>
        <w:jc w:val="both"/>
      </w:pPr>
      <w:r>
        <w:t>Power BI Desktop: herramienta utilizada para construir los archivos .</w:t>
      </w:r>
      <w:proofErr w:type="spellStart"/>
      <w:r>
        <w:t>pbix</w:t>
      </w:r>
      <w:proofErr w:type="spellEnd"/>
      <w:r>
        <w:t>.</w:t>
      </w:r>
    </w:p>
    <w:p w14:paraId="261994E1" w14:textId="77777777" w:rsidR="00D32962" w:rsidRDefault="00D32962" w:rsidP="00D32962">
      <w:pPr>
        <w:jc w:val="both"/>
      </w:pPr>
      <w:r>
        <w:t>Microsoft Excel: el archivo Pipeline_ETL_Dataset.xlsx, provisto por el curso, es la fuente utilizada para la construcción de los archivos de Power BI.</w:t>
      </w:r>
    </w:p>
    <w:p w14:paraId="3E714DDC" w14:textId="77777777" w:rsidR="00D32962" w:rsidRPr="00D32962" w:rsidRDefault="00D32962" w:rsidP="00D32962">
      <w:pPr>
        <w:jc w:val="both"/>
        <w:rPr>
          <w:lang w:val="en-US"/>
        </w:rPr>
      </w:pPr>
      <w:r w:rsidRPr="00D32962">
        <w:rPr>
          <w:lang w:val="en-US"/>
        </w:rPr>
        <w:t>Scripts SQL</w:t>
      </w:r>
    </w:p>
    <w:p w14:paraId="1BC4CDC3" w14:textId="77777777" w:rsidR="00D32962" w:rsidRPr="00D32962" w:rsidRDefault="00D32962" w:rsidP="00D32962">
      <w:pPr>
        <w:jc w:val="both"/>
        <w:rPr>
          <w:lang w:val="en-US"/>
        </w:rPr>
      </w:pPr>
      <w:proofErr w:type="spellStart"/>
      <w:r w:rsidRPr="00D32962">
        <w:rPr>
          <w:lang w:val="en-US"/>
        </w:rPr>
        <w:t>Ventas_Tech_DB.sql</w:t>
      </w:r>
      <w:proofErr w:type="spellEnd"/>
    </w:p>
    <w:p w14:paraId="68166756" w14:textId="77777777" w:rsidR="00D32962" w:rsidRDefault="00D32962" w:rsidP="00D32962">
      <w:pPr>
        <w:jc w:val="both"/>
      </w:pPr>
      <w:r>
        <w:t>Este script crea las tablas de la base de datos Ventas_Tech_DB y carga los datos.</w:t>
      </w:r>
    </w:p>
    <w:p w14:paraId="3E87429B" w14:textId="77777777" w:rsidR="00D32962" w:rsidRDefault="00D32962" w:rsidP="00D32962">
      <w:pPr>
        <w:jc w:val="both"/>
      </w:pPr>
      <w:r>
        <w:t>El comando CREATE DATABASE se encuentra comentado para permitir volver a ejecutar el script sin generar un error por intentar crear nuevamente una base de datos existente.</w:t>
      </w:r>
    </w:p>
    <w:p w14:paraId="66131184" w14:textId="77777777" w:rsidR="00D32962" w:rsidRDefault="00D32962" w:rsidP="00D32962">
      <w:pPr>
        <w:jc w:val="both"/>
      </w:pPr>
      <w:r>
        <w:t>m4_consultas_negocio.sql</w:t>
      </w:r>
    </w:p>
    <w:p w14:paraId="0493F3A9" w14:textId="77777777" w:rsidR="00D32962" w:rsidRDefault="00D32962" w:rsidP="00D32962">
      <w:pPr>
        <w:jc w:val="both"/>
      </w:pPr>
      <w:r>
        <w:t>Contiene consultas SQL orientadas al análisis del negocio sobre la base Ventas_Tech_DB.</w:t>
      </w:r>
    </w:p>
    <w:p w14:paraId="3AF753CA" w14:textId="77777777" w:rsidR="00D32962" w:rsidRDefault="00D32962" w:rsidP="00D32962">
      <w:pPr>
        <w:jc w:val="both"/>
      </w:pPr>
      <w:r>
        <w:t>m5_consultas_joins.sql</w:t>
      </w:r>
    </w:p>
    <w:p w14:paraId="3D564B78" w14:textId="77777777" w:rsidR="00D32962" w:rsidRDefault="00D32962" w:rsidP="00D32962">
      <w:pPr>
        <w:jc w:val="both"/>
      </w:pPr>
      <w:r>
        <w:t>Contiene consultas SQL que utilizan JOINs para relacionar información de las tablas de la base y realizar análisis sobre los datos.</w:t>
      </w:r>
    </w:p>
    <w:p w14:paraId="329A0154" w14:textId="77777777" w:rsidR="00D32962" w:rsidRDefault="00D32962" w:rsidP="00D32962">
      <w:pPr>
        <w:jc w:val="both"/>
      </w:pPr>
      <w:r>
        <w:t>Cómo ejecutar los scripts SQL</w:t>
      </w:r>
    </w:p>
    <w:p w14:paraId="639210E8" w14:textId="77777777" w:rsidR="00D32962" w:rsidRPr="005D5DC8" w:rsidRDefault="00D32962" w:rsidP="00D32962">
      <w:pPr>
        <w:jc w:val="both"/>
      </w:pPr>
      <w:r w:rsidRPr="005D5DC8">
        <w:t>Abrir SQL Server Management Studio (SSMS).</w:t>
      </w:r>
    </w:p>
    <w:p w14:paraId="759F760F" w14:textId="77777777" w:rsidR="00D32962" w:rsidRDefault="00D32962" w:rsidP="00D32962">
      <w:pPr>
        <w:jc w:val="both"/>
      </w:pPr>
      <w:r>
        <w:t>Conectarse a la instancia de SQL Server correspondiente.</w:t>
      </w:r>
    </w:p>
    <w:p w14:paraId="01811F3B" w14:textId="77777777" w:rsidR="00D32962" w:rsidRDefault="00D32962" w:rsidP="00D32962">
      <w:pPr>
        <w:jc w:val="both"/>
      </w:pPr>
      <w:r>
        <w:t>Abrir el archivo:</w:t>
      </w:r>
    </w:p>
    <w:p w14:paraId="5197BEA0" w14:textId="5911D8BE" w:rsidR="00D32962" w:rsidRDefault="00D32962" w:rsidP="00D32962">
      <w:pPr>
        <w:jc w:val="both"/>
      </w:pPr>
      <w:proofErr w:type="spellStart"/>
      <w:r>
        <w:t>checkpoint</w:t>
      </w:r>
      <w:proofErr w:type="spellEnd"/>
      <w:r>
        <w:t>/</w:t>
      </w:r>
      <w:proofErr w:type="spellStart"/>
      <w:r>
        <w:t>Ventas_Tech_DB.sql</w:t>
      </w:r>
      <w:proofErr w:type="spellEnd"/>
    </w:p>
    <w:p w14:paraId="4578CFB3" w14:textId="77777777" w:rsidR="00D32962" w:rsidRDefault="00D32962" w:rsidP="00D32962">
      <w:pPr>
        <w:jc w:val="both"/>
      </w:pPr>
      <w:r>
        <w:t>Ejecutar el script para crear las tablas y cargar los datos de Ventas_Tech_DB.</w:t>
      </w:r>
    </w:p>
    <w:p w14:paraId="46C4E795" w14:textId="77777777" w:rsidR="00D32962" w:rsidRDefault="00D32962" w:rsidP="00D32962">
      <w:pPr>
        <w:jc w:val="both"/>
      </w:pPr>
      <w:r>
        <w:t>Abrir:</w:t>
      </w:r>
    </w:p>
    <w:p w14:paraId="0AF52C01" w14:textId="7A3BA614" w:rsidR="00D32962" w:rsidRDefault="00D32962" w:rsidP="00D32962">
      <w:pPr>
        <w:jc w:val="both"/>
      </w:pPr>
      <w:proofErr w:type="spellStart"/>
      <w:r>
        <w:t>checkpoint</w:t>
      </w:r>
      <w:proofErr w:type="spellEnd"/>
      <w:r>
        <w:t>/m4_consultas_negocio.sql</w:t>
      </w:r>
    </w:p>
    <w:p w14:paraId="7AA5D2EA" w14:textId="77777777" w:rsidR="00D32962" w:rsidRDefault="00D32962" w:rsidP="00D32962">
      <w:pPr>
        <w:jc w:val="both"/>
      </w:pPr>
      <w:r>
        <w:t>y ejecutar las consultas de análisis de negocio.</w:t>
      </w:r>
    </w:p>
    <w:p w14:paraId="46994FD2" w14:textId="77777777" w:rsidR="00D32962" w:rsidRPr="00D32962" w:rsidRDefault="00D32962" w:rsidP="00D32962">
      <w:pPr>
        <w:jc w:val="both"/>
        <w:rPr>
          <w:lang w:val="en-US"/>
        </w:rPr>
      </w:pPr>
      <w:r w:rsidRPr="00D32962">
        <w:rPr>
          <w:lang w:val="en-US"/>
        </w:rPr>
        <w:t xml:space="preserve">6. </w:t>
      </w:r>
      <w:proofErr w:type="spellStart"/>
      <w:r w:rsidRPr="00D32962">
        <w:rPr>
          <w:lang w:val="en-US"/>
        </w:rPr>
        <w:t>Abrir</w:t>
      </w:r>
      <w:proofErr w:type="spellEnd"/>
      <w:r w:rsidRPr="00D32962">
        <w:rPr>
          <w:lang w:val="en-US"/>
        </w:rPr>
        <w:t>:</w:t>
      </w:r>
    </w:p>
    <w:p w14:paraId="1E1208C4" w14:textId="58D1F5CF" w:rsidR="00D32962" w:rsidRPr="00D32962" w:rsidRDefault="00D32962" w:rsidP="00D32962">
      <w:pPr>
        <w:jc w:val="both"/>
        <w:rPr>
          <w:lang w:val="en-US"/>
        </w:rPr>
      </w:pPr>
      <w:r w:rsidRPr="00D32962">
        <w:rPr>
          <w:lang w:val="en-US"/>
        </w:rPr>
        <w:t>checkpoint/m5_consultas_joins.sql</w:t>
      </w:r>
    </w:p>
    <w:p w14:paraId="34E6FEBA" w14:textId="77777777" w:rsidR="00D32962" w:rsidRDefault="00D32962" w:rsidP="00D32962">
      <w:pPr>
        <w:jc w:val="both"/>
      </w:pPr>
      <w:r>
        <w:t>y ejecutar las consultas basadas en JOINs.</w:t>
      </w:r>
    </w:p>
    <w:p w14:paraId="1A60A3E3" w14:textId="77777777" w:rsidR="00D32962" w:rsidRDefault="00D32962" w:rsidP="00D32962">
      <w:pPr>
        <w:jc w:val="both"/>
      </w:pPr>
      <w:r>
        <w:t>Los scripts de análisis deben ejecutarse sobre la base Ventas_Tech_DB.</w:t>
      </w:r>
    </w:p>
    <w:p w14:paraId="087BF863" w14:textId="77777777" w:rsidR="00D32962" w:rsidRDefault="00D32962" w:rsidP="00D32962">
      <w:pPr>
        <w:jc w:val="both"/>
      </w:pPr>
      <w:r>
        <w:t>Archivos de Power BI</w:t>
      </w:r>
    </w:p>
    <w:p w14:paraId="2F77A7DB" w14:textId="77777777" w:rsidR="00D32962" w:rsidRDefault="00D32962" w:rsidP="00D32962">
      <w:pPr>
        <w:jc w:val="both"/>
      </w:pPr>
      <w:proofErr w:type="spellStart"/>
      <w:r>
        <w:lastRenderedPageBreak/>
        <w:t>Pipeline_ETL_Mónaco_Marina.pbix</w:t>
      </w:r>
      <w:proofErr w:type="spellEnd"/>
    </w:p>
    <w:p w14:paraId="76B41454" w14:textId="06928C91" w:rsidR="00D32962" w:rsidRDefault="00D32962" w:rsidP="00D32962">
      <w:pPr>
        <w:jc w:val="both"/>
      </w:pPr>
      <w:r>
        <w:t>Mónaco_Marina_Checkpoint2.pbix</w:t>
      </w:r>
    </w:p>
    <w:p w14:paraId="757CC13D" w14:textId="77777777" w:rsidR="00D32962" w:rsidRDefault="00D32962" w:rsidP="00D32962">
      <w:pPr>
        <w:jc w:val="both"/>
      </w:pPr>
      <w:r>
        <w:t>También incluye la documentación correspondiente:</w:t>
      </w:r>
    </w:p>
    <w:p w14:paraId="1F140604" w14:textId="52222E4F" w:rsidR="00D32962" w:rsidRDefault="00D32962" w:rsidP="00D32962">
      <w:pPr>
        <w:jc w:val="both"/>
      </w:pPr>
      <w:proofErr w:type="spellStart"/>
      <w:r>
        <w:t>Marina_Mónaco</w:t>
      </w:r>
      <w:proofErr w:type="spellEnd"/>
      <w:r w:rsidR="009519AE">
        <w:t>_</w:t>
      </w:r>
      <w:r w:rsidR="009519AE" w:rsidRPr="009519AE">
        <w:t xml:space="preserve"> </w:t>
      </w:r>
      <w:r w:rsidR="009519AE">
        <w:t>Checkpoint2</w:t>
      </w:r>
      <w:r>
        <w:t>.docx</w:t>
      </w:r>
    </w:p>
    <w:p w14:paraId="542BB3FA" w14:textId="5E37978D" w:rsidR="00126381" w:rsidRDefault="00D32962" w:rsidP="00D32962">
      <w:pPr>
        <w:jc w:val="both"/>
      </w:pPr>
      <w:r>
        <w:t>Los archivos de Power BI fueron construidos a partir de Pipeline_ETL_Dataset.xlsx, archivo provisto por el curso.</w:t>
      </w:r>
    </w:p>
    <w:p w14:paraId="4253938B" w14:textId="734AE4BB" w:rsidR="000A74C6" w:rsidRPr="000A74C6" w:rsidRDefault="000A74C6" w:rsidP="00D32962">
      <w:pPr>
        <w:jc w:val="both"/>
        <w:rPr>
          <w:b/>
          <w:bCs/>
        </w:rPr>
      </w:pPr>
      <w:r w:rsidRPr="000A74C6">
        <w:rPr>
          <w:b/>
          <w:bCs/>
        </w:rPr>
        <w:t>Cambios realizados y justificaciones:</w:t>
      </w:r>
    </w:p>
    <w:p w14:paraId="3A5D8892" w14:textId="71E8FA11" w:rsidR="000A74C6" w:rsidRDefault="000A74C6" w:rsidP="000A74C6">
      <w:pPr>
        <w:pStyle w:val="Prrafodelista"/>
        <w:numPr>
          <w:ilvl w:val="0"/>
          <w:numId w:val="12"/>
        </w:numPr>
        <w:jc w:val="both"/>
      </w:pPr>
      <w:r>
        <w:t xml:space="preserve">Se agregó el paso de creación de la base. El README generado explica que el CREATE DATABASE está comentado, pero el paso a paso de ejecución no lo tiene en cuenta. Quien descarga el repositorio no tiene la base Ventas_Tech_DB creada, así que al ejecutar el script siguiendo esas instrucciones, falla en USE Ventas_Tech_DB;. Se agregó un paso que indica que la primera vez hay que </w:t>
      </w:r>
      <w:proofErr w:type="spellStart"/>
      <w:r>
        <w:t>descomentar</w:t>
      </w:r>
      <w:proofErr w:type="spellEnd"/>
      <w:r>
        <w:t xml:space="preserve"> esa línea y ejecutarla para crear la base.</w:t>
      </w:r>
    </w:p>
    <w:p w14:paraId="314D1EAF" w14:textId="47C3E53D" w:rsidR="000A74C6" w:rsidRDefault="000A74C6" w:rsidP="000A74C6">
      <w:pPr>
        <w:pStyle w:val="Prrafodelista"/>
        <w:numPr>
          <w:ilvl w:val="0"/>
          <w:numId w:val="12"/>
        </w:numPr>
        <w:jc w:val="both"/>
      </w:pPr>
      <w:r>
        <w:t xml:space="preserve">Se quitó Microsoft Excel de las herramientas utilizadas. </w:t>
      </w:r>
      <w:proofErr w:type="spellStart"/>
      <w:r>
        <w:t>ChatGPT</w:t>
      </w:r>
      <w:proofErr w:type="spellEnd"/>
      <w:r>
        <w:t xml:space="preserve"> lo incluyó porque el </w:t>
      </w:r>
      <w:proofErr w:type="spellStart"/>
      <w:r>
        <w:t>dataset</w:t>
      </w:r>
      <w:proofErr w:type="spellEnd"/>
      <w:r>
        <w:t xml:space="preserve"> es un archivo .xlsx, a pesar de que en el </w:t>
      </w:r>
      <w:proofErr w:type="spellStart"/>
      <w:r>
        <w:t>prompt</w:t>
      </w:r>
      <w:proofErr w:type="spellEnd"/>
      <w:r>
        <w:t xml:space="preserve"> no figuraba como herramienta y se le pidió no suponer información. Excel solo se usó para revisar el contenido del archivo; las transformaciones y el modelo se hicieron en Power BI Desktop. El archivo es una fuente de datos, y su origen ya está explicado en la sección </w:t>
      </w:r>
      <w:r w:rsidR="006A072E">
        <w:t>“</w:t>
      </w:r>
      <w:r>
        <w:t>Archivos de Power BI</w:t>
      </w:r>
      <w:r w:rsidR="006A072E">
        <w:t>”</w:t>
      </w:r>
      <w:r w:rsidR="00C54D33">
        <w:t xml:space="preserve"> </w:t>
      </w:r>
      <w:r w:rsidR="00C54D33" w:rsidRPr="00C54D33">
        <w:t>del propio README</w:t>
      </w:r>
      <w:r>
        <w:t>.</w:t>
      </w:r>
    </w:p>
    <w:p w14:paraId="769EEAA6" w14:textId="6D1DBA21" w:rsidR="000A74C6" w:rsidRDefault="000A74C6" w:rsidP="000A74C6">
      <w:pPr>
        <w:pStyle w:val="Prrafodelista"/>
        <w:numPr>
          <w:ilvl w:val="0"/>
          <w:numId w:val="12"/>
        </w:numPr>
        <w:jc w:val="both"/>
      </w:pPr>
      <w:r>
        <w:t xml:space="preserve"> Se describió el contenido de cada archivo de Power BI. El README generado solo listaba los nombres de los archivos, sin explicar qué contiene cada uno. Para que un analista nuevo pueda continuar el proyecto, necesita saber que el archivo </w:t>
      </w:r>
      <w:proofErr w:type="spellStart"/>
      <w:r>
        <w:t>Pipeline_ETL</w:t>
      </w:r>
      <w:proofErr w:type="spellEnd"/>
      <w:r>
        <w:t xml:space="preserve"> contiene la limpieza de los datos y que el archivo Checkpoint2 contiene el modelo de datos, la tabla calendario y las medidas DAX. </w:t>
      </w:r>
      <w:proofErr w:type="spellStart"/>
      <w:r w:rsidRPr="000A74C6">
        <w:t>ChatGPT</w:t>
      </w:r>
      <w:proofErr w:type="spellEnd"/>
      <w:r w:rsidRPr="000A74C6">
        <w:t xml:space="preserve"> no podía saberlo</w:t>
      </w:r>
      <w:r>
        <w:t>,</w:t>
      </w:r>
      <w:r w:rsidRPr="000A74C6">
        <w:t xml:space="preserve"> esa información no figuraba en el </w:t>
      </w:r>
      <w:proofErr w:type="spellStart"/>
      <w:r w:rsidRPr="000A74C6">
        <w:t>prompt</w:t>
      </w:r>
      <w:proofErr w:type="spellEnd"/>
      <w:r w:rsidRPr="000A74C6">
        <w:t xml:space="preserve"> y no tenía acceso a los archivos. Además, aunque se le hubieran adjuntado, un archivo .</w:t>
      </w:r>
      <w:proofErr w:type="spellStart"/>
      <w:r w:rsidRPr="000A74C6">
        <w:t>pbix</w:t>
      </w:r>
      <w:proofErr w:type="spellEnd"/>
      <w:r w:rsidRPr="000A74C6">
        <w:t xml:space="preserve"> no es un formato que </w:t>
      </w:r>
      <w:proofErr w:type="spellStart"/>
      <w:r>
        <w:t>ChatGPT</w:t>
      </w:r>
      <w:proofErr w:type="spellEnd"/>
      <w:r>
        <w:t xml:space="preserve"> </w:t>
      </w:r>
      <w:r w:rsidRPr="000A74C6">
        <w:t>pueda abrir e interpretar directamente</w:t>
      </w:r>
      <w:r>
        <w:t>.</w:t>
      </w:r>
    </w:p>
    <w:p w14:paraId="7D17F5C9" w14:textId="2AAB99CD" w:rsidR="000A74C6" w:rsidRDefault="000A74C6" w:rsidP="000A74C6">
      <w:pPr>
        <w:pStyle w:val="Prrafodelista"/>
        <w:numPr>
          <w:ilvl w:val="0"/>
          <w:numId w:val="12"/>
        </w:numPr>
        <w:jc w:val="both"/>
      </w:pPr>
      <w:r>
        <w:t xml:space="preserve">Se detallaron las consultas de cada script de análisis. El README generado describía m4_consultas_negocio.sql y m5_consultas_joins.sql de forma genérica, sin indicar qué consultas contienen. Al listarlas con los títulos que tienen en los propios scripts, un analista nuevo puede saber qué análisis ya están hechos y en qué archivo encontrar cada uno, sin necesidad de abrirlos. </w:t>
      </w:r>
      <w:proofErr w:type="spellStart"/>
      <w:r>
        <w:t>ChatGPT</w:t>
      </w:r>
      <w:proofErr w:type="spellEnd"/>
      <w:r>
        <w:t xml:space="preserve"> no tenía esta información, porque no figuraba en el </w:t>
      </w:r>
      <w:proofErr w:type="spellStart"/>
      <w:r>
        <w:t>prompt</w:t>
      </w:r>
      <w:proofErr w:type="spellEnd"/>
      <w:r>
        <w:t>.</w:t>
      </w:r>
    </w:p>
    <w:p w14:paraId="13E26505" w14:textId="4FCC2973" w:rsidR="00C81DC7" w:rsidRDefault="00C81DC7" w:rsidP="000A74C6">
      <w:pPr>
        <w:pStyle w:val="Prrafodelista"/>
        <w:numPr>
          <w:ilvl w:val="0"/>
          <w:numId w:val="12"/>
        </w:numPr>
        <w:jc w:val="both"/>
      </w:pPr>
      <w:r w:rsidRPr="00C81DC7">
        <w:t>Se agreg</w:t>
      </w:r>
      <w:r>
        <w:t xml:space="preserve">ó </w:t>
      </w:r>
      <w:r w:rsidRPr="00C81DC7">
        <w:t xml:space="preserve">en la sección “Archivos de Power BI” la descripción de Boceto_Dashboard_RetailPro_Marina_Mónaco.png y al final del README la sección “Uso de IA en el proyecto”, con la descripción de Marina_Mónaco_Preentrega9.docx, </w:t>
      </w:r>
      <w:r>
        <w:t xml:space="preserve">que es </w:t>
      </w:r>
      <w:r w:rsidRPr="00C81DC7">
        <w:t xml:space="preserve">este documento. </w:t>
      </w:r>
      <w:r>
        <w:t>De esta manera,</w:t>
      </w:r>
      <w:r w:rsidRPr="00C81DC7">
        <w:t xml:space="preserve"> el README describe todos los archivos del repositorio.</w:t>
      </w:r>
    </w:p>
    <w:p w14:paraId="2AD8D446" w14:textId="5C752B5E" w:rsidR="000A74C6" w:rsidRPr="00C54D33" w:rsidRDefault="00C54D33" w:rsidP="00D32962">
      <w:pPr>
        <w:jc w:val="both"/>
        <w:rPr>
          <w:b/>
          <w:bCs/>
        </w:rPr>
      </w:pPr>
      <w:r w:rsidRPr="00C54D33">
        <w:rPr>
          <w:b/>
          <w:bCs/>
        </w:rPr>
        <w:t>README final:</w:t>
      </w:r>
    </w:p>
    <w:p w14:paraId="14B22425" w14:textId="61CED599" w:rsidR="00C54D33" w:rsidRDefault="00C54D33" w:rsidP="00C54D33">
      <w:pPr>
        <w:jc w:val="both"/>
      </w:pPr>
      <w:r>
        <w:t xml:space="preserve">El README final se subió a la raíz del repositorio público de GitHub: </w:t>
      </w:r>
      <w:hyperlink r:id="rId5" w:history="1">
        <w:r w:rsidRPr="006B359A">
          <w:rPr>
            <w:rStyle w:val="Hipervnculo"/>
          </w:rPr>
          <w:t>https://github.com/Maru-82/checkpoint</w:t>
        </w:r>
      </w:hyperlink>
      <w:r>
        <w:t xml:space="preserve"> </w:t>
      </w:r>
    </w:p>
    <w:p w14:paraId="11215C70" w14:textId="77777777" w:rsidR="00C54D33" w:rsidRDefault="00C54D33" w:rsidP="00C54D33">
      <w:pPr>
        <w:jc w:val="both"/>
      </w:pPr>
      <w:proofErr w:type="spellStart"/>
      <w:r>
        <w:t>RetailPro</w:t>
      </w:r>
      <w:proofErr w:type="spellEnd"/>
      <w:r>
        <w:t>: Proyecto SQL y Power BI</w:t>
      </w:r>
    </w:p>
    <w:p w14:paraId="47E3E29E" w14:textId="77777777" w:rsidR="00C54D33" w:rsidRDefault="00C54D33" w:rsidP="00C54D33">
      <w:pPr>
        <w:jc w:val="both"/>
      </w:pPr>
      <w:r>
        <w:t>Descripción</w:t>
      </w:r>
    </w:p>
    <w:p w14:paraId="0C79AE81" w14:textId="77777777" w:rsidR="00C54D33" w:rsidRDefault="00C54D33" w:rsidP="00C54D33">
      <w:pPr>
        <w:jc w:val="both"/>
      </w:pPr>
      <w:proofErr w:type="spellStart"/>
      <w:r>
        <w:t>RetailPro</w:t>
      </w:r>
      <w:proofErr w:type="spellEnd"/>
      <w:r>
        <w:t xml:space="preserve"> es un proyecto de análisis de datos para una distribuidora de tecnología. El repositorio reúne los scripts SQL utilizados para crear y consultar la base de datos, junto con los archivos desarrollados en Power BI Desktop.</w:t>
      </w:r>
    </w:p>
    <w:p w14:paraId="33283BF1" w14:textId="77777777" w:rsidR="00C54D33" w:rsidRDefault="00C54D33" w:rsidP="00C54D33">
      <w:pPr>
        <w:jc w:val="both"/>
      </w:pPr>
      <w:r>
        <w:t>Los scripts SQL se ejecutan sobre SQL Server, utilizando SQL Server Management Studio (SSMS) y la base de datos Ventas_Tech_DB.</w:t>
      </w:r>
    </w:p>
    <w:p w14:paraId="2990656B" w14:textId="77777777" w:rsidR="00C54D33" w:rsidRDefault="00C54D33" w:rsidP="00C54D33">
      <w:pPr>
        <w:jc w:val="both"/>
      </w:pPr>
      <w:r>
        <w:t>Los archivos de Power BI Desktop fueron construidos a partir del archivo Pipeline_ETL_Dataset.xlsx provisto por el curso.</w:t>
      </w:r>
    </w:p>
    <w:p w14:paraId="238F7DAF" w14:textId="77777777" w:rsidR="00C54D33" w:rsidRDefault="00C54D33" w:rsidP="00C54D33">
      <w:pPr>
        <w:jc w:val="both"/>
      </w:pPr>
      <w:r>
        <w:t>Estructura del repositorio</w:t>
      </w:r>
    </w:p>
    <w:p w14:paraId="52D564CF" w14:textId="77777777" w:rsidR="00C54D33" w:rsidRDefault="00C54D33" w:rsidP="00C54D33">
      <w:pPr>
        <w:jc w:val="both"/>
      </w:pPr>
      <w:proofErr w:type="spellStart"/>
      <w:r>
        <w:t>checkpoint</w:t>
      </w:r>
      <w:proofErr w:type="spellEnd"/>
      <w:r>
        <w:t>/</w:t>
      </w:r>
    </w:p>
    <w:p w14:paraId="5F8948EA" w14:textId="77777777" w:rsidR="00C54D33" w:rsidRDefault="00C54D33" w:rsidP="00C54D33">
      <w:pPr>
        <w:jc w:val="both"/>
      </w:pPr>
      <w:r>
        <w:rPr>
          <w:rFonts w:ascii="MS Gothic" w:eastAsia="MS Gothic" w:hAnsi="MS Gothic" w:cs="MS Gothic" w:hint="eastAsia"/>
        </w:rPr>
        <w:t>├</w:t>
      </w:r>
      <w:r>
        <w:rPr>
          <w:rFonts w:cs="Calibri"/>
        </w:rPr>
        <w:t>──</w:t>
      </w:r>
      <w:r>
        <w:t xml:space="preserve"> README.md</w:t>
      </w:r>
    </w:p>
    <w:p w14:paraId="30BF328B" w14:textId="77777777" w:rsidR="00C54D33" w:rsidRDefault="00C54D33" w:rsidP="00C54D33">
      <w:pPr>
        <w:jc w:val="both"/>
      </w:pPr>
      <w:r>
        <w:rPr>
          <w:rFonts w:ascii="MS Gothic" w:eastAsia="MS Gothic" w:hAnsi="MS Gothic" w:cs="MS Gothic" w:hint="eastAsia"/>
        </w:rPr>
        <w:t>├</w:t>
      </w:r>
      <w:r>
        <w:rPr>
          <w:rFonts w:cs="Calibri"/>
        </w:rPr>
        <w:t>──</w:t>
      </w:r>
      <w:r>
        <w:t xml:space="preserve"> </w:t>
      </w:r>
      <w:proofErr w:type="spellStart"/>
      <w:r>
        <w:t>Ventas_Tech_DB.sql</w:t>
      </w:r>
      <w:proofErr w:type="spellEnd"/>
    </w:p>
    <w:p w14:paraId="3202C9CD" w14:textId="77777777" w:rsidR="00C54D33" w:rsidRDefault="00C54D33" w:rsidP="00C54D33">
      <w:pPr>
        <w:jc w:val="both"/>
      </w:pPr>
      <w:r>
        <w:rPr>
          <w:rFonts w:ascii="MS Gothic" w:eastAsia="MS Gothic" w:hAnsi="MS Gothic" w:cs="MS Gothic" w:hint="eastAsia"/>
        </w:rPr>
        <w:t>├</w:t>
      </w:r>
      <w:r>
        <w:rPr>
          <w:rFonts w:cs="Calibri"/>
        </w:rPr>
        <w:t>──</w:t>
      </w:r>
      <w:r>
        <w:t xml:space="preserve"> m4_consultas_negocio.sql</w:t>
      </w:r>
    </w:p>
    <w:p w14:paraId="30048601" w14:textId="77777777" w:rsidR="00C54D33" w:rsidRDefault="00C54D33" w:rsidP="00C54D33">
      <w:pPr>
        <w:jc w:val="both"/>
      </w:pPr>
      <w:r>
        <w:rPr>
          <w:rFonts w:ascii="MS Gothic" w:eastAsia="MS Gothic" w:hAnsi="MS Gothic" w:cs="MS Gothic" w:hint="eastAsia"/>
        </w:rPr>
        <w:t>├</w:t>
      </w:r>
      <w:r>
        <w:rPr>
          <w:rFonts w:cs="Calibri"/>
        </w:rPr>
        <w:t>──</w:t>
      </w:r>
      <w:r>
        <w:t xml:space="preserve"> m5_consultas_joins.sql</w:t>
      </w:r>
    </w:p>
    <w:p w14:paraId="3895A79C" w14:textId="77777777" w:rsidR="00C54D33" w:rsidRDefault="00C54D33" w:rsidP="00C54D33">
      <w:pPr>
        <w:jc w:val="both"/>
      </w:pPr>
      <w:r>
        <w:rPr>
          <w:rFonts w:ascii="MS Gothic" w:eastAsia="MS Gothic" w:hAnsi="MS Gothic" w:cs="MS Gothic" w:hint="eastAsia"/>
        </w:rPr>
        <w:t>├</w:t>
      </w:r>
      <w:r>
        <w:rPr>
          <w:rFonts w:cs="Calibri"/>
        </w:rPr>
        <w:t>──</w:t>
      </w:r>
      <w:r>
        <w:t xml:space="preserve"> Pipeline_ETL_Dataset.xlsx</w:t>
      </w:r>
    </w:p>
    <w:p w14:paraId="604BDDF1" w14:textId="77777777" w:rsidR="00C54D33" w:rsidRDefault="00C54D33" w:rsidP="00C54D33">
      <w:pPr>
        <w:jc w:val="both"/>
      </w:pPr>
      <w:r>
        <w:rPr>
          <w:rFonts w:ascii="MS Gothic" w:eastAsia="MS Gothic" w:hAnsi="MS Gothic" w:cs="MS Gothic" w:hint="eastAsia"/>
        </w:rPr>
        <w:lastRenderedPageBreak/>
        <w:t>├</w:t>
      </w:r>
      <w:r>
        <w:rPr>
          <w:rFonts w:cs="Calibri"/>
        </w:rPr>
        <w:t>──</w:t>
      </w:r>
      <w:r>
        <w:t xml:space="preserve"> </w:t>
      </w:r>
      <w:proofErr w:type="spellStart"/>
      <w:r>
        <w:t>Pipeline_ETL_M</w:t>
      </w:r>
      <w:r>
        <w:rPr>
          <w:rFonts w:cs="Calibri"/>
        </w:rPr>
        <w:t>ó</w:t>
      </w:r>
      <w:r>
        <w:t>naco_Marina.pbix</w:t>
      </w:r>
      <w:proofErr w:type="spellEnd"/>
    </w:p>
    <w:p w14:paraId="598E5153" w14:textId="77777777" w:rsidR="00C54D33" w:rsidRDefault="00C54D33" w:rsidP="00C54D33">
      <w:pPr>
        <w:jc w:val="both"/>
      </w:pPr>
      <w:r>
        <w:rPr>
          <w:rFonts w:ascii="MS Gothic" w:eastAsia="MS Gothic" w:hAnsi="MS Gothic" w:cs="MS Gothic" w:hint="eastAsia"/>
        </w:rPr>
        <w:t>├</w:t>
      </w:r>
      <w:r>
        <w:rPr>
          <w:rFonts w:cs="Calibri"/>
        </w:rPr>
        <w:t>──</w:t>
      </w:r>
      <w:r>
        <w:t xml:space="preserve"> Pipeline_ETL_Documentacion_M</w:t>
      </w:r>
      <w:r>
        <w:rPr>
          <w:rFonts w:cs="Calibri"/>
        </w:rPr>
        <w:t>ó</w:t>
      </w:r>
      <w:r>
        <w:t>naco_Marina.docx</w:t>
      </w:r>
    </w:p>
    <w:p w14:paraId="43D2B0C6" w14:textId="77777777" w:rsidR="00C54D33" w:rsidRDefault="00C54D33" w:rsidP="00C54D33">
      <w:pPr>
        <w:jc w:val="both"/>
      </w:pPr>
      <w:r>
        <w:rPr>
          <w:rFonts w:ascii="MS Gothic" w:eastAsia="MS Gothic" w:hAnsi="MS Gothic" w:cs="MS Gothic" w:hint="eastAsia"/>
        </w:rPr>
        <w:t>├</w:t>
      </w:r>
      <w:r>
        <w:rPr>
          <w:rFonts w:cs="Calibri"/>
        </w:rPr>
        <w:t>──</w:t>
      </w:r>
      <w:r>
        <w:t xml:space="preserve"> Boceto_Dashboard_RetailPro_Marina_M</w:t>
      </w:r>
      <w:r>
        <w:rPr>
          <w:rFonts w:cs="Calibri"/>
        </w:rPr>
        <w:t>ó</w:t>
      </w:r>
      <w:r>
        <w:t>naco.png</w:t>
      </w:r>
    </w:p>
    <w:p w14:paraId="04D46AAF" w14:textId="77777777" w:rsidR="00C54D33" w:rsidRDefault="00C54D33" w:rsidP="00C54D33">
      <w:pPr>
        <w:jc w:val="both"/>
      </w:pPr>
      <w:r>
        <w:rPr>
          <w:rFonts w:ascii="MS Gothic" w:eastAsia="MS Gothic" w:hAnsi="MS Gothic" w:cs="MS Gothic" w:hint="eastAsia"/>
        </w:rPr>
        <w:t>├</w:t>
      </w:r>
      <w:r>
        <w:rPr>
          <w:rFonts w:cs="Calibri"/>
        </w:rPr>
        <w:t>──</w:t>
      </w:r>
      <w:r>
        <w:t xml:space="preserve"> M</w:t>
      </w:r>
      <w:r>
        <w:rPr>
          <w:rFonts w:cs="Calibri"/>
        </w:rPr>
        <w:t>ó</w:t>
      </w:r>
      <w:r>
        <w:t>naco_Marina_Checkpoint2.pbix</w:t>
      </w:r>
    </w:p>
    <w:p w14:paraId="640D6B60" w14:textId="77777777" w:rsidR="00C54D33" w:rsidRDefault="00C54D33" w:rsidP="00C54D33">
      <w:pPr>
        <w:jc w:val="both"/>
      </w:pPr>
      <w:r>
        <w:rPr>
          <w:rFonts w:ascii="MS Gothic" w:eastAsia="MS Gothic" w:hAnsi="MS Gothic" w:cs="MS Gothic" w:hint="eastAsia"/>
        </w:rPr>
        <w:t>├</w:t>
      </w:r>
      <w:r>
        <w:rPr>
          <w:rFonts w:cs="Calibri"/>
        </w:rPr>
        <w:t>──</w:t>
      </w:r>
      <w:r>
        <w:t xml:space="preserve"> M</w:t>
      </w:r>
      <w:r>
        <w:rPr>
          <w:rFonts w:cs="Calibri"/>
        </w:rPr>
        <w:t>ó</w:t>
      </w:r>
      <w:r>
        <w:t>naco_Marina_Checkpoint2.docx</w:t>
      </w:r>
    </w:p>
    <w:p w14:paraId="71DD3DBB" w14:textId="77777777" w:rsidR="00C54D33" w:rsidRDefault="00C54D33" w:rsidP="00C54D33">
      <w:pPr>
        <w:jc w:val="both"/>
      </w:pPr>
      <w:r>
        <w:t>└── Marina_Mónaco_Preentrega9.docx</w:t>
      </w:r>
    </w:p>
    <w:p w14:paraId="4F961270" w14:textId="77777777" w:rsidR="00C54D33" w:rsidRDefault="00C54D33" w:rsidP="00C54D33">
      <w:pPr>
        <w:jc w:val="both"/>
      </w:pPr>
      <w:r>
        <w:t>Herramientas utilizadas</w:t>
      </w:r>
    </w:p>
    <w:p w14:paraId="4B4E34EB" w14:textId="5F7EF968" w:rsidR="00C54D33" w:rsidRDefault="00C54D33" w:rsidP="00C54D33">
      <w:pPr>
        <w:pStyle w:val="Prrafodelista"/>
        <w:numPr>
          <w:ilvl w:val="0"/>
          <w:numId w:val="5"/>
        </w:numPr>
        <w:jc w:val="both"/>
      </w:pPr>
      <w:r>
        <w:t>SQL Server: motor de base de datos utilizado para ejecutar los scripts SQL.</w:t>
      </w:r>
    </w:p>
    <w:p w14:paraId="1250FA3C" w14:textId="35FB5DDD" w:rsidR="00C54D33" w:rsidRDefault="00C54D33" w:rsidP="00C54D33">
      <w:pPr>
        <w:pStyle w:val="Prrafodelista"/>
        <w:numPr>
          <w:ilvl w:val="0"/>
          <w:numId w:val="5"/>
        </w:numPr>
        <w:jc w:val="both"/>
      </w:pPr>
      <w:r>
        <w:t>SQL Server Management Studio (SSMS): entorno utilizado para ejecutar y trabajar con las consultas SQL.</w:t>
      </w:r>
    </w:p>
    <w:p w14:paraId="479C81A0" w14:textId="525C176F" w:rsidR="00C54D33" w:rsidRDefault="00C54D33" w:rsidP="00C54D33">
      <w:pPr>
        <w:pStyle w:val="Prrafodelista"/>
        <w:numPr>
          <w:ilvl w:val="0"/>
          <w:numId w:val="5"/>
        </w:numPr>
        <w:jc w:val="both"/>
      </w:pPr>
      <w:r>
        <w:t>Power BI Desktop: herramienta utilizada para construir los archivos .</w:t>
      </w:r>
      <w:proofErr w:type="spellStart"/>
      <w:r>
        <w:t>pbix</w:t>
      </w:r>
      <w:proofErr w:type="spellEnd"/>
      <w:r>
        <w:t>.</w:t>
      </w:r>
    </w:p>
    <w:p w14:paraId="5A25A8F2" w14:textId="77777777" w:rsidR="00C54D33" w:rsidRPr="00C54D33" w:rsidRDefault="00C54D33" w:rsidP="00C54D33">
      <w:pPr>
        <w:jc w:val="both"/>
        <w:rPr>
          <w:lang w:val="en-US"/>
        </w:rPr>
      </w:pPr>
      <w:r w:rsidRPr="00C54D33">
        <w:rPr>
          <w:lang w:val="en-US"/>
        </w:rPr>
        <w:t>Scripts SQL</w:t>
      </w:r>
    </w:p>
    <w:p w14:paraId="71CF333D" w14:textId="77777777" w:rsidR="00C54D33" w:rsidRPr="00C54D33" w:rsidRDefault="00C54D33" w:rsidP="00C54D33">
      <w:pPr>
        <w:jc w:val="both"/>
        <w:rPr>
          <w:lang w:val="en-US"/>
        </w:rPr>
      </w:pPr>
      <w:proofErr w:type="spellStart"/>
      <w:r w:rsidRPr="00C54D33">
        <w:rPr>
          <w:lang w:val="en-US"/>
        </w:rPr>
        <w:t>Ventas_Tech_DB.sql</w:t>
      </w:r>
      <w:proofErr w:type="spellEnd"/>
    </w:p>
    <w:p w14:paraId="34ED9782" w14:textId="77777777" w:rsidR="00C54D33" w:rsidRDefault="00C54D33" w:rsidP="00C54D33">
      <w:pPr>
        <w:jc w:val="both"/>
      </w:pPr>
      <w:r>
        <w:t>Este script crea las tablas de la base de datos Ventas_Tech_DB y carga los datos.</w:t>
      </w:r>
    </w:p>
    <w:p w14:paraId="19DA22E2" w14:textId="77777777" w:rsidR="00C54D33" w:rsidRDefault="00C54D33" w:rsidP="00C54D33">
      <w:pPr>
        <w:jc w:val="both"/>
      </w:pPr>
      <w:r>
        <w:t>El comando CREATE DATABASE se encuentra comentado para permitir volver a ejecutar el script sin generar un error por intentar crear nuevamente una base de datos existente.</w:t>
      </w:r>
    </w:p>
    <w:p w14:paraId="6078E49B" w14:textId="77777777" w:rsidR="00C54D33" w:rsidRDefault="00C54D33" w:rsidP="00C54D33">
      <w:pPr>
        <w:jc w:val="both"/>
      </w:pPr>
      <w:r>
        <w:t>m4_consultas_negocio.sql</w:t>
      </w:r>
    </w:p>
    <w:p w14:paraId="18E70A78" w14:textId="77777777" w:rsidR="00C54D33" w:rsidRDefault="00C54D33" w:rsidP="00C54D33">
      <w:pPr>
        <w:jc w:val="both"/>
      </w:pPr>
      <w:r>
        <w:t>Consultas de métricas de negocio sobre la tabla ventas.</w:t>
      </w:r>
    </w:p>
    <w:p w14:paraId="7289503E" w14:textId="52083A33" w:rsidR="00C54D33" w:rsidRDefault="00C54D33" w:rsidP="00C54D33">
      <w:pPr>
        <w:pStyle w:val="Prrafodelista"/>
        <w:numPr>
          <w:ilvl w:val="0"/>
          <w:numId w:val="5"/>
        </w:numPr>
        <w:jc w:val="both"/>
      </w:pPr>
      <w:r>
        <w:t>Consulta 1: Resumen ejecutivo mensual</w:t>
      </w:r>
    </w:p>
    <w:p w14:paraId="18D852A3" w14:textId="4D70F7BC" w:rsidR="00C54D33" w:rsidRDefault="00C54D33" w:rsidP="00C54D33">
      <w:pPr>
        <w:pStyle w:val="Prrafodelista"/>
        <w:numPr>
          <w:ilvl w:val="0"/>
          <w:numId w:val="5"/>
        </w:numPr>
        <w:jc w:val="both"/>
      </w:pPr>
      <w:r>
        <w:t>Consulta 2: Ranking de productos</w:t>
      </w:r>
    </w:p>
    <w:p w14:paraId="3DE6F149" w14:textId="3B0B7CC3" w:rsidR="00C54D33" w:rsidRDefault="00C54D33" w:rsidP="00C54D33">
      <w:pPr>
        <w:pStyle w:val="Prrafodelista"/>
        <w:numPr>
          <w:ilvl w:val="0"/>
          <w:numId w:val="5"/>
        </w:numPr>
        <w:jc w:val="both"/>
      </w:pPr>
      <w:r>
        <w:t>Consulta 3: Clientes recurrentes</w:t>
      </w:r>
    </w:p>
    <w:p w14:paraId="5FC34E97" w14:textId="5C9CB297" w:rsidR="00C54D33" w:rsidRDefault="00C54D33" w:rsidP="00C54D33">
      <w:pPr>
        <w:pStyle w:val="Prrafodelista"/>
        <w:numPr>
          <w:ilvl w:val="0"/>
          <w:numId w:val="5"/>
        </w:numPr>
        <w:jc w:val="both"/>
      </w:pPr>
      <w:r>
        <w:t>Consulta 4: Meses por encima/por debajo del promedio</w:t>
      </w:r>
    </w:p>
    <w:p w14:paraId="62AAE539" w14:textId="77777777" w:rsidR="00C54D33" w:rsidRDefault="00C54D33" w:rsidP="00C54D33">
      <w:pPr>
        <w:jc w:val="both"/>
      </w:pPr>
      <w:r>
        <w:t>m5_consultas_joins.sql</w:t>
      </w:r>
    </w:p>
    <w:p w14:paraId="5128AAE6" w14:textId="77777777" w:rsidR="00C54D33" w:rsidRDefault="00C54D33" w:rsidP="00C54D33">
      <w:pPr>
        <w:jc w:val="both"/>
      </w:pPr>
      <w:r>
        <w:t>Consultas que cruzan las tablas de la base.</w:t>
      </w:r>
    </w:p>
    <w:p w14:paraId="203128AD" w14:textId="10332F0A" w:rsidR="00C54D33" w:rsidRDefault="00C54D33" w:rsidP="00C54D33">
      <w:pPr>
        <w:pStyle w:val="Prrafodelista"/>
        <w:numPr>
          <w:ilvl w:val="0"/>
          <w:numId w:val="5"/>
        </w:numPr>
        <w:jc w:val="both"/>
      </w:pPr>
      <w:r>
        <w:t>Consulta 1: Vista base del proyecto (INNER JOIN)</w:t>
      </w:r>
    </w:p>
    <w:p w14:paraId="18F236A3" w14:textId="6F806D6B" w:rsidR="00C54D33" w:rsidRDefault="00C54D33" w:rsidP="00C54D33">
      <w:pPr>
        <w:pStyle w:val="Prrafodelista"/>
        <w:numPr>
          <w:ilvl w:val="0"/>
          <w:numId w:val="5"/>
        </w:numPr>
        <w:jc w:val="both"/>
      </w:pPr>
      <w:r>
        <w:t>Consulta 2: Clientes sin ventas (LEFT JOIN)</w:t>
      </w:r>
    </w:p>
    <w:p w14:paraId="1F26D120" w14:textId="6206BB28" w:rsidR="00C54D33" w:rsidRDefault="00C54D33" w:rsidP="00C54D33">
      <w:pPr>
        <w:pStyle w:val="Prrafodelista"/>
        <w:numPr>
          <w:ilvl w:val="0"/>
          <w:numId w:val="5"/>
        </w:numPr>
        <w:jc w:val="both"/>
      </w:pPr>
      <w:r>
        <w:t>Consulta 3: Productos sin ventas (LEFT JOIN)</w:t>
      </w:r>
    </w:p>
    <w:p w14:paraId="2F317E29" w14:textId="0F2BF6D2" w:rsidR="00C54D33" w:rsidRDefault="00C54D33" w:rsidP="00C54D33">
      <w:pPr>
        <w:pStyle w:val="Prrafodelista"/>
        <w:numPr>
          <w:ilvl w:val="0"/>
          <w:numId w:val="5"/>
        </w:numPr>
        <w:jc w:val="both"/>
      </w:pPr>
      <w:r>
        <w:t>Consulta 4: Consolidado por canal (UNION ALL)</w:t>
      </w:r>
    </w:p>
    <w:p w14:paraId="18C1B3F4" w14:textId="77777777" w:rsidR="00C54D33" w:rsidRDefault="00C54D33" w:rsidP="00C54D33">
      <w:pPr>
        <w:jc w:val="both"/>
      </w:pPr>
      <w:r>
        <w:t>Cómo ejecutar los scripts SQL</w:t>
      </w:r>
    </w:p>
    <w:p w14:paraId="5A214EF0" w14:textId="46B70265" w:rsidR="00C54D33" w:rsidRPr="00C54D33" w:rsidRDefault="00C54D33" w:rsidP="00C54D33">
      <w:pPr>
        <w:pStyle w:val="Prrafodelista"/>
        <w:numPr>
          <w:ilvl w:val="0"/>
          <w:numId w:val="17"/>
        </w:numPr>
        <w:jc w:val="both"/>
        <w:rPr>
          <w:lang w:val="en-US"/>
        </w:rPr>
      </w:pPr>
      <w:proofErr w:type="spellStart"/>
      <w:r w:rsidRPr="00C54D33">
        <w:rPr>
          <w:lang w:val="en-US"/>
        </w:rPr>
        <w:t>Abrir</w:t>
      </w:r>
      <w:proofErr w:type="spellEnd"/>
      <w:r w:rsidRPr="00C54D33">
        <w:rPr>
          <w:lang w:val="en-US"/>
        </w:rPr>
        <w:t xml:space="preserve"> SQL Server Management Studio (SSMS).</w:t>
      </w:r>
    </w:p>
    <w:p w14:paraId="4ADE28F9" w14:textId="1F36889F" w:rsidR="00C54D33" w:rsidRDefault="00C54D33" w:rsidP="00C54D33">
      <w:pPr>
        <w:pStyle w:val="Prrafodelista"/>
        <w:numPr>
          <w:ilvl w:val="0"/>
          <w:numId w:val="17"/>
        </w:numPr>
        <w:jc w:val="both"/>
      </w:pPr>
      <w:r>
        <w:t>Conectarse a la instancia de SQL Server correspondiente.</w:t>
      </w:r>
    </w:p>
    <w:p w14:paraId="15711D88" w14:textId="1B01B78B" w:rsidR="00C54D33" w:rsidRDefault="00C54D33" w:rsidP="00C54D33">
      <w:pPr>
        <w:pStyle w:val="Prrafodelista"/>
        <w:numPr>
          <w:ilvl w:val="0"/>
          <w:numId w:val="17"/>
        </w:numPr>
        <w:jc w:val="both"/>
      </w:pPr>
      <w:r>
        <w:t xml:space="preserve">Abrir el archivo: </w:t>
      </w:r>
      <w:proofErr w:type="spellStart"/>
      <w:r>
        <w:t>Ventas_Tech_DB.sql</w:t>
      </w:r>
      <w:proofErr w:type="spellEnd"/>
    </w:p>
    <w:p w14:paraId="2F869C03" w14:textId="76313185" w:rsidR="00C54D33" w:rsidRDefault="00C54D33" w:rsidP="00C54D33">
      <w:pPr>
        <w:pStyle w:val="Prrafodelista"/>
        <w:numPr>
          <w:ilvl w:val="0"/>
          <w:numId w:val="17"/>
        </w:numPr>
        <w:jc w:val="both"/>
      </w:pPr>
      <w:r>
        <w:t xml:space="preserve">La primera vez, </w:t>
      </w:r>
      <w:proofErr w:type="spellStart"/>
      <w:r>
        <w:t>descomentar</w:t>
      </w:r>
      <w:proofErr w:type="spellEnd"/>
      <w:r>
        <w:t xml:space="preserve"> la línea CREATE DATABASE Ventas_Tech_DB; y ejecutarla para crear la base. Después volver a comentarla: el resto del script se puede ejecutar todas las veces que sea necesario, porque elimina y vuelve a crear las tablas.</w:t>
      </w:r>
    </w:p>
    <w:p w14:paraId="5A1BDC01" w14:textId="5B074665" w:rsidR="00C54D33" w:rsidRDefault="00C54D33" w:rsidP="00C54D33">
      <w:pPr>
        <w:pStyle w:val="Prrafodelista"/>
        <w:numPr>
          <w:ilvl w:val="0"/>
          <w:numId w:val="17"/>
        </w:numPr>
        <w:jc w:val="both"/>
      </w:pPr>
      <w:r>
        <w:t>Ejecutar el script para crear las tablas y cargar los datos de Ventas_Tech_DB.</w:t>
      </w:r>
    </w:p>
    <w:p w14:paraId="4E4C1A0E" w14:textId="4AEA8A23" w:rsidR="00C54D33" w:rsidRDefault="00C54D33" w:rsidP="00C54D33">
      <w:pPr>
        <w:pStyle w:val="Prrafodelista"/>
        <w:numPr>
          <w:ilvl w:val="0"/>
          <w:numId w:val="17"/>
        </w:numPr>
        <w:jc w:val="both"/>
      </w:pPr>
      <w:r>
        <w:t>Abrir: m4_consultas_negocio.sql y ejecutar las consultas de análisis de negocio.</w:t>
      </w:r>
    </w:p>
    <w:p w14:paraId="1C784C13" w14:textId="66BC58A8" w:rsidR="00C54D33" w:rsidRDefault="00C54D33" w:rsidP="00C54D33">
      <w:pPr>
        <w:pStyle w:val="Prrafodelista"/>
        <w:numPr>
          <w:ilvl w:val="0"/>
          <w:numId w:val="17"/>
        </w:numPr>
        <w:jc w:val="both"/>
      </w:pPr>
      <w:r>
        <w:t>Abrir: m5_consultas_joins.sql y ejecutar las consultas basadas en JOINs.</w:t>
      </w:r>
    </w:p>
    <w:p w14:paraId="4E0B25FB" w14:textId="77777777" w:rsidR="00C54D33" w:rsidRDefault="00C54D33" w:rsidP="00C54D33">
      <w:pPr>
        <w:jc w:val="both"/>
      </w:pPr>
      <w:r>
        <w:t>Los scripts de análisis deben ejecutarse sobre la base Ventas_Tech_DB.</w:t>
      </w:r>
    </w:p>
    <w:p w14:paraId="1CBCE70D" w14:textId="77777777" w:rsidR="00C54D33" w:rsidRDefault="00C54D33" w:rsidP="00C54D33">
      <w:pPr>
        <w:jc w:val="both"/>
      </w:pPr>
      <w:r>
        <w:t>Archivos de Power BI</w:t>
      </w:r>
    </w:p>
    <w:p w14:paraId="15F8A189" w14:textId="77777777" w:rsidR="00C54D33" w:rsidRDefault="00C54D33" w:rsidP="00C54D33">
      <w:pPr>
        <w:jc w:val="both"/>
      </w:pPr>
      <w:r>
        <w:t>El repositorio contiene los archivos desarrollados en Power BI Desktop:</w:t>
      </w:r>
    </w:p>
    <w:p w14:paraId="7E59C701" w14:textId="6C649BCB" w:rsidR="00C54D33" w:rsidRDefault="00C54D33" w:rsidP="00C54D33">
      <w:pPr>
        <w:pStyle w:val="Prrafodelista"/>
        <w:numPr>
          <w:ilvl w:val="0"/>
          <w:numId w:val="5"/>
        </w:numPr>
        <w:jc w:val="both"/>
      </w:pPr>
      <w:proofErr w:type="spellStart"/>
      <w:r>
        <w:lastRenderedPageBreak/>
        <w:t>Pipeline_ETL_Mónaco_Marina.pbix</w:t>
      </w:r>
      <w:proofErr w:type="spellEnd"/>
      <w:r>
        <w:t>: pipeline ETL en Power Query. Conexión a Pipeline_ETL_Dataset.xlsx, limpieza de duplicados y nulos, y carga de las tablas.</w:t>
      </w:r>
    </w:p>
    <w:p w14:paraId="55346115" w14:textId="6A710EE8" w:rsidR="00C54D33" w:rsidRDefault="00C54D33" w:rsidP="00C54D33">
      <w:pPr>
        <w:pStyle w:val="Prrafodelista"/>
        <w:numPr>
          <w:ilvl w:val="0"/>
          <w:numId w:val="5"/>
        </w:numPr>
        <w:jc w:val="both"/>
      </w:pPr>
      <w:r>
        <w:t xml:space="preserve">Mónaco_Marina_Checkpoint2.pbix: modelo de datos con cuatro relaciones, incluida </w:t>
      </w:r>
      <w:proofErr w:type="spellStart"/>
      <w:r>
        <w:t>Dim_Categorias</w:t>
      </w:r>
      <w:proofErr w:type="spellEnd"/>
      <w:r>
        <w:t xml:space="preserve"> → </w:t>
      </w:r>
      <w:proofErr w:type="spellStart"/>
      <w:r>
        <w:t>Dim_Productos</w:t>
      </w:r>
      <w:proofErr w:type="spellEnd"/>
      <w:r>
        <w:t xml:space="preserve"> (esquema copo de nieve), tabla calendario </w:t>
      </w:r>
      <w:proofErr w:type="spellStart"/>
      <w:r>
        <w:t>Dim_Fechas</w:t>
      </w:r>
      <w:proofErr w:type="spellEnd"/>
      <w:r>
        <w:t>, tabla _Medidas y cinco medidas DAX.</w:t>
      </w:r>
    </w:p>
    <w:p w14:paraId="557D35E0" w14:textId="51573252" w:rsidR="00C54D33" w:rsidRDefault="00C54D33" w:rsidP="00C54D33">
      <w:pPr>
        <w:pStyle w:val="Prrafodelista"/>
        <w:numPr>
          <w:ilvl w:val="0"/>
          <w:numId w:val="5"/>
        </w:numPr>
        <w:jc w:val="both"/>
      </w:pPr>
      <w:r>
        <w:t>Pipeline_ETL_Documentacion_Mónaco_Marina.docx y Mónaco_Marina_Checkpoint2.docx: documentación paso a paso de cada archivo.</w:t>
      </w:r>
    </w:p>
    <w:p w14:paraId="3F88A4A6" w14:textId="71ED4B1C" w:rsidR="00C54D33" w:rsidRDefault="00C54D33" w:rsidP="00C54D33">
      <w:pPr>
        <w:pStyle w:val="Prrafodelista"/>
        <w:numPr>
          <w:ilvl w:val="0"/>
          <w:numId w:val="5"/>
        </w:numPr>
        <w:jc w:val="both"/>
      </w:pPr>
      <w:r>
        <w:t xml:space="preserve">Boceto_Dashboard_RetailPro_Marina_Mónaco.png: boceto del dashboard de </w:t>
      </w:r>
      <w:proofErr w:type="spellStart"/>
      <w:r>
        <w:t>RetailPro</w:t>
      </w:r>
      <w:proofErr w:type="spellEnd"/>
      <w:r>
        <w:t>.</w:t>
      </w:r>
    </w:p>
    <w:p w14:paraId="782138B6" w14:textId="77777777" w:rsidR="00C54D33" w:rsidRDefault="00C54D33" w:rsidP="00C54D33">
      <w:pPr>
        <w:jc w:val="both"/>
      </w:pPr>
      <w:r>
        <w:t>Los archivos de Power BI fueron construidos a partir de Pipeline_ETL_Dataset.xlsx, archivo provisto por el curso.</w:t>
      </w:r>
    </w:p>
    <w:p w14:paraId="2D89981A" w14:textId="77777777" w:rsidR="00C54D33" w:rsidRDefault="00C54D33" w:rsidP="00C54D33">
      <w:pPr>
        <w:jc w:val="both"/>
      </w:pPr>
      <w:r>
        <w:t>Uso de IA en el proyecto</w:t>
      </w:r>
    </w:p>
    <w:p w14:paraId="2535836A" w14:textId="557BD814" w:rsidR="00C54D33" w:rsidRDefault="00C54D33" w:rsidP="00C54D33">
      <w:pPr>
        <w:pStyle w:val="Prrafodelista"/>
        <w:numPr>
          <w:ilvl w:val="0"/>
          <w:numId w:val="5"/>
        </w:numPr>
        <w:jc w:val="both"/>
      </w:pPr>
      <w:r>
        <w:t>Marina_Mónaco_Preentrega9.docx: documentación del uso de IA en el proyecto: revisión de la consulta base de m5_consultas_joins.sql, hallazgos a partir de los resultados de m4_consultas_negocio.sql, generación de este README y reflexión final.</w:t>
      </w:r>
    </w:p>
    <w:p w14:paraId="597D9218" w14:textId="7F0E469D" w:rsidR="00C54D33" w:rsidRDefault="00C54D33" w:rsidP="00C54D33">
      <w:pPr>
        <w:jc w:val="both"/>
        <w:rPr>
          <w:b/>
          <w:bCs/>
        </w:rPr>
      </w:pPr>
      <w:r w:rsidRPr="00C54D33">
        <w:rPr>
          <w:b/>
          <w:bCs/>
        </w:rPr>
        <w:t>Tarea 4 — Reflexión</w:t>
      </w:r>
    </w:p>
    <w:p w14:paraId="638D0CB1" w14:textId="1B7D18DF" w:rsidR="00C54D33" w:rsidRDefault="00C54D33" w:rsidP="00C54D33">
      <w:pPr>
        <w:jc w:val="both"/>
      </w:pPr>
      <w:proofErr w:type="spellStart"/>
      <w:r>
        <w:t>ChatGPT</w:t>
      </w:r>
      <w:proofErr w:type="spellEnd"/>
      <w:r w:rsidRPr="00C54D33">
        <w:t xml:space="preserve"> fue más útil en la generación del README del repositorio: a partir de un </w:t>
      </w:r>
      <w:proofErr w:type="spellStart"/>
      <w:r w:rsidRPr="00C54D33">
        <w:t>prompt</w:t>
      </w:r>
      <w:proofErr w:type="spellEnd"/>
      <w:r w:rsidRPr="00C54D33">
        <w:t xml:space="preserve"> con la estructura del repositorio y el contexto del proyecto, devolvió un documento completo y bien organizado que solo requirió ajustes puntuales. También aportó en la revisión de la consulta de M5, donde sugirió calificar las tablas con el esquema </w:t>
      </w:r>
      <w:proofErr w:type="spellStart"/>
      <w:r w:rsidRPr="00C54D33">
        <w:t>dbo</w:t>
      </w:r>
      <w:proofErr w:type="spellEnd"/>
      <w:r w:rsidRPr="00C54D33">
        <w:t xml:space="preserve">, una mejora que acepté después de verificar en SSMS que las tablas pertenecían a ese esquema. Sin embargo, </w:t>
      </w:r>
      <w:r>
        <w:t xml:space="preserve">considero que </w:t>
      </w:r>
      <w:r w:rsidRPr="00C54D33">
        <w:t xml:space="preserve">mi criterio analítico fue más importante en la interpretación de los resultados de M4: </w:t>
      </w:r>
      <w:proofErr w:type="spellStart"/>
      <w:r>
        <w:t>ChatGPT</w:t>
      </w:r>
      <w:proofErr w:type="spellEnd"/>
      <w:r w:rsidRPr="00C54D33">
        <w:t xml:space="preserve"> presentó como hallazgo que marzo estaba </w:t>
      </w:r>
      <w:r w:rsidR="006A072E">
        <w:t>“</w:t>
      </w:r>
      <w:r w:rsidRPr="00C54D33">
        <w:t>por debajo</w:t>
      </w:r>
      <w:r w:rsidR="006A072E">
        <w:t>”</w:t>
      </w:r>
      <w:r w:rsidRPr="00C54D33">
        <w:t xml:space="preserve"> del promedio mensual, </w:t>
      </w:r>
      <w:r w:rsidR="00345A22" w:rsidRPr="00345A22">
        <w:t>cuando en realidad es el único mes con ventas, por lo que esa comparación no tiene sentido y no constituye un dato de negocio.</w:t>
      </w:r>
      <w:r w:rsidR="00345A22">
        <w:t xml:space="preserve"> </w:t>
      </w:r>
      <w:r w:rsidRPr="00C54D33">
        <w:t xml:space="preserve">A lo largo de las tres tareas, asumió información que no tenía en lugar de preguntarla, agregó contenido que no se le pidió e hizo cambios que no informó, como la modificación del comentario de encabezado en la consulta de M5. </w:t>
      </w:r>
    </w:p>
    <w:p w14:paraId="6DBB1C42" w14:textId="72EE75B4" w:rsidR="00C54D33" w:rsidRDefault="00C54D33" w:rsidP="00C54D33">
      <w:pPr>
        <w:jc w:val="both"/>
      </w:pPr>
      <w:r w:rsidRPr="00C54D33">
        <w:t xml:space="preserve">En esta </w:t>
      </w:r>
      <w:proofErr w:type="spellStart"/>
      <w:r w:rsidRPr="00C54D33">
        <w:t>pre-entrega</w:t>
      </w:r>
      <w:proofErr w:type="spellEnd"/>
      <w:r w:rsidRPr="00C54D33">
        <w:t xml:space="preserve"> cada tarea se resolvió con un único </w:t>
      </w:r>
      <w:proofErr w:type="spellStart"/>
      <w:r w:rsidRPr="00C54D33">
        <w:t>prompt</w:t>
      </w:r>
      <w:proofErr w:type="spellEnd"/>
      <w:r w:rsidRPr="00C54D33">
        <w:t xml:space="preserve">, sin repreguntas ni intercambios posteriores con </w:t>
      </w:r>
      <w:proofErr w:type="spellStart"/>
      <w:r w:rsidRPr="00C54D33">
        <w:t>ChatGPT</w:t>
      </w:r>
      <w:proofErr w:type="spellEnd"/>
      <w:r w:rsidRPr="00C54D33">
        <w:t>, por lo que varias de estas fallas no tuvieron oportunidad de corregirse en la conversación y quedaron para la revisión posterior. Por eso, desde mi punto de vista, la IA es útil para acelerar el trabajo, pero ninguna de sus respuestas puede usarse sin una revisión completa, línea por línea, contra los datos y el código original</w:t>
      </w:r>
      <w:r>
        <w:t xml:space="preserve">. </w:t>
      </w:r>
    </w:p>
    <w:sectPr w:rsidR="00C54D33" w:rsidSect="00ED2C5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5CF"/>
    <w:multiLevelType w:val="hybridMultilevel"/>
    <w:tmpl w:val="BEC89FB6"/>
    <w:lvl w:ilvl="0" w:tplc="F9CCB72A">
      <w:start w:val="3"/>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154003E"/>
    <w:multiLevelType w:val="hybridMultilevel"/>
    <w:tmpl w:val="CCC2BC7C"/>
    <w:lvl w:ilvl="0" w:tplc="39085C80">
      <w:numFmt w:val="bullet"/>
      <w:lvlText w:val="•"/>
      <w:lvlJc w:val="left"/>
      <w:pPr>
        <w:ind w:left="1065" w:hanging="705"/>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1E76E17"/>
    <w:multiLevelType w:val="hybridMultilevel"/>
    <w:tmpl w:val="FC7E122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CD41CB0"/>
    <w:multiLevelType w:val="hybridMultilevel"/>
    <w:tmpl w:val="9F3EA752"/>
    <w:lvl w:ilvl="0" w:tplc="39085C80">
      <w:numFmt w:val="bullet"/>
      <w:lvlText w:val="•"/>
      <w:lvlJc w:val="left"/>
      <w:pPr>
        <w:ind w:left="1065" w:hanging="705"/>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5991C23"/>
    <w:multiLevelType w:val="hybridMultilevel"/>
    <w:tmpl w:val="2138A396"/>
    <w:lvl w:ilvl="0" w:tplc="39085C80">
      <w:numFmt w:val="bullet"/>
      <w:lvlText w:val="•"/>
      <w:lvlJc w:val="left"/>
      <w:pPr>
        <w:ind w:left="1065" w:hanging="705"/>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610792D"/>
    <w:multiLevelType w:val="hybridMultilevel"/>
    <w:tmpl w:val="10DE6FFC"/>
    <w:lvl w:ilvl="0" w:tplc="39085C80">
      <w:numFmt w:val="bullet"/>
      <w:lvlText w:val="•"/>
      <w:lvlJc w:val="left"/>
      <w:pPr>
        <w:ind w:left="1065" w:hanging="705"/>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7FD4422"/>
    <w:multiLevelType w:val="hybridMultilevel"/>
    <w:tmpl w:val="4F246F8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8090858"/>
    <w:multiLevelType w:val="multilevel"/>
    <w:tmpl w:val="8B604A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0E372C"/>
    <w:multiLevelType w:val="hybridMultilevel"/>
    <w:tmpl w:val="AE66F474"/>
    <w:lvl w:ilvl="0" w:tplc="39085C80">
      <w:numFmt w:val="bullet"/>
      <w:lvlText w:val="•"/>
      <w:lvlJc w:val="left"/>
      <w:pPr>
        <w:ind w:left="1065" w:hanging="705"/>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2C2716F"/>
    <w:multiLevelType w:val="multilevel"/>
    <w:tmpl w:val="F7B6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EA07E8"/>
    <w:multiLevelType w:val="hybridMultilevel"/>
    <w:tmpl w:val="F38E1BE8"/>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E3E0DB3"/>
    <w:multiLevelType w:val="hybridMultilevel"/>
    <w:tmpl w:val="AAD418D0"/>
    <w:lvl w:ilvl="0" w:tplc="39085C80">
      <w:numFmt w:val="bullet"/>
      <w:lvlText w:val="•"/>
      <w:lvlJc w:val="left"/>
      <w:pPr>
        <w:ind w:left="1065" w:hanging="705"/>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2311E18"/>
    <w:multiLevelType w:val="hybridMultilevel"/>
    <w:tmpl w:val="5D20169A"/>
    <w:lvl w:ilvl="0" w:tplc="F9CCB72A">
      <w:start w:val="3"/>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02C694D"/>
    <w:multiLevelType w:val="hybridMultilevel"/>
    <w:tmpl w:val="D86C4016"/>
    <w:lvl w:ilvl="0" w:tplc="39085C80">
      <w:numFmt w:val="bullet"/>
      <w:lvlText w:val="•"/>
      <w:lvlJc w:val="left"/>
      <w:pPr>
        <w:ind w:left="1065" w:hanging="705"/>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51B42930"/>
    <w:multiLevelType w:val="hybridMultilevel"/>
    <w:tmpl w:val="029A27DE"/>
    <w:lvl w:ilvl="0" w:tplc="39085C80">
      <w:numFmt w:val="bullet"/>
      <w:lvlText w:val="•"/>
      <w:lvlJc w:val="left"/>
      <w:pPr>
        <w:ind w:left="1065" w:hanging="705"/>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5C2C5E51"/>
    <w:multiLevelType w:val="hybridMultilevel"/>
    <w:tmpl w:val="26E238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D291354"/>
    <w:multiLevelType w:val="hybridMultilevel"/>
    <w:tmpl w:val="1A464F12"/>
    <w:lvl w:ilvl="0" w:tplc="8ED28590">
      <w:start w:val="1"/>
      <w:numFmt w:val="decimal"/>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6EA04347"/>
    <w:multiLevelType w:val="hybridMultilevel"/>
    <w:tmpl w:val="7D3CCF78"/>
    <w:lvl w:ilvl="0" w:tplc="39085C80">
      <w:numFmt w:val="bullet"/>
      <w:lvlText w:val="•"/>
      <w:lvlJc w:val="left"/>
      <w:pPr>
        <w:ind w:left="1065" w:hanging="705"/>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C935F78"/>
    <w:multiLevelType w:val="hybridMultilevel"/>
    <w:tmpl w:val="A32680F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490244914">
    <w:abstractNumId w:val="7"/>
  </w:num>
  <w:num w:numId="2" w16cid:durableId="1655910938">
    <w:abstractNumId w:val="9"/>
  </w:num>
  <w:num w:numId="3" w16cid:durableId="531572356">
    <w:abstractNumId w:val="18"/>
  </w:num>
  <w:num w:numId="4" w16cid:durableId="667169280">
    <w:abstractNumId w:val="15"/>
  </w:num>
  <w:num w:numId="5" w16cid:durableId="1219434958">
    <w:abstractNumId w:val="14"/>
  </w:num>
  <w:num w:numId="6" w16cid:durableId="697631447">
    <w:abstractNumId w:val="5"/>
  </w:num>
  <w:num w:numId="7" w16cid:durableId="922955350">
    <w:abstractNumId w:val="11"/>
  </w:num>
  <w:num w:numId="8" w16cid:durableId="1539007825">
    <w:abstractNumId w:val="3"/>
  </w:num>
  <w:num w:numId="9" w16cid:durableId="2043288109">
    <w:abstractNumId w:val="17"/>
  </w:num>
  <w:num w:numId="10" w16cid:durableId="229393545">
    <w:abstractNumId w:val="2"/>
  </w:num>
  <w:num w:numId="11" w16cid:durableId="1345126879">
    <w:abstractNumId w:val="12"/>
  </w:num>
  <w:num w:numId="12" w16cid:durableId="1158421569">
    <w:abstractNumId w:val="6"/>
  </w:num>
  <w:num w:numId="13" w16cid:durableId="86970138">
    <w:abstractNumId w:val="0"/>
  </w:num>
  <w:num w:numId="14" w16cid:durableId="998921088">
    <w:abstractNumId w:val="1"/>
  </w:num>
  <w:num w:numId="15" w16cid:durableId="45229876">
    <w:abstractNumId w:val="8"/>
  </w:num>
  <w:num w:numId="16" w16cid:durableId="1049458860">
    <w:abstractNumId w:val="10"/>
  </w:num>
  <w:num w:numId="17" w16cid:durableId="2075466404">
    <w:abstractNumId w:val="16"/>
  </w:num>
  <w:num w:numId="18" w16cid:durableId="1191452434">
    <w:abstractNumId w:val="4"/>
  </w:num>
  <w:num w:numId="19" w16cid:durableId="4046944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085"/>
    <w:rsid w:val="000175AF"/>
    <w:rsid w:val="000A74C6"/>
    <w:rsid w:val="00126381"/>
    <w:rsid w:val="00345A22"/>
    <w:rsid w:val="0040733A"/>
    <w:rsid w:val="005D5DC8"/>
    <w:rsid w:val="005F0C49"/>
    <w:rsid w:val="006A072E"/>
    <w:rsid w:val="007B033F"/>
    <w:rsid w:val="007D743C"/>
    <w:rsid w:val="00882C15"/>
    <w:rsid w:val="009519AE"/>
    <w:rsid w:val="009D291F"/>
    <w:rsid w:val="009E14F3"/>
    <w:rsid w:val="00C021BC"/>
    <w:rsid w:val="00C54D33"/>
    <w:rsid w:val="00C81DC7"/>
    <w:rsid w:val="00C96165"/>
    <w:rsid w:val="00D32962"/>
    <w:rsid w:val="00D95C1E"/>
    <w:rsid w:val="00E139DB"/>
    <w:rsid w:val="00EC0085"/>
    <w:rsid w:val="00ED2C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21FB"/>
  <w15:chartTrackingRefBased/>
  <w15:docId w15:val="{ADEB4021-FA80-451E-9D45-01BC6560B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962"/>
  </w:style>
  <w:style w:type="paragraph" w:styleId="Ttulo1">
    <w:name w:val="heading 1"/>
    <w:basedOn w:val="Normal"/>
    <w:next w:val="Normal"/>
    <w:link w:val="Ttulo1Car"/>
    <w:uiPriority w:val="9"/>
    <w:qFormat/>
    <w:rsid w:val="00EC0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0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00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00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EC008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EC00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C008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C008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C008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00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00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0085"/>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0085"/>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EC0085"/>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EC008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EC008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EC008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EC008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EC0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00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00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0085"/>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EC0085"/>
    <w:pPr>
      <w:spacing w:before="160"/>
      <w:jc w:val="center"/>
    </w:pPr>
    <w:rPr>
      <w:i/>
      <w:iCs/>
      <w:color w:val="404040" w:themeColor="text1" w:themeTint="BF"/>
    </w:rPr>
  </w:style>
  <w:style w:type="character" w:customStyle="1" w:styleId="CitaCar">
    <w:name w:val="Cita Car"/>
    <w:basedOn w:val="Fuentedeprrafopredeter"/>
    <w:link w:val="Cita"/>
    <w:uiPriority w:val="29"/>
    <w:rsid w:val="00EC0085"/>
    <w:rPr>
      <w:i/>
      <w:iCs/>
      <w:color w:val="404040" w:themeColor="text1" w:themeTint="BF"/>
    </w:rPr>
  </w:style>
  <w:style w:type="paragraph" w:styleId="Prrafodelista">
    <w:name w:val="List Paragraph"/>
    <w:basedOn w:val="Normal"/>
    <w:uiPriority w:val="34"/>
    <w:qFormat/>
    <w:rsid w:val="00EC0085"/>
    <w:pPr>
      <w:ind w:left="720"/>
      <w:contextualSpacing/>
    </w:pPr>
  </w:style>
  <w:style w:type="character" w:styleId="nfasisintenso">
    <w:name w:val="Intense Emphasis"/>
    <w:basedOn w:val="Fuentedeprrafopredeter"/>
    <w:uiPriority w:val="21"/>
    <w:qFormat/>
    <w:rsid w:val="00EC0085"/>
    <w:rPr>
      <w:i/>
      <w:iCs/>
      <w:color w:val="0F4761" w:themeColor="accent1" w:themeShade="BF"/>
    </w:rPr>
  </w:style>
  <w:style w:type="paragraph" w:styleId="Citadestacada">
    <w:name w:val="Intense Quote"/>
    <w:basedOn w:val="Normal"/>
    <w:next w:val="Normal"/>
    <w:link w:val="CitadestacadaCar"/>
    <w:uiPriority w:val="30"/>
    <w:qFormat/>
    <w:rsid w:val="00EC0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0085"/>
    <w:rPr>
      <w:i/>
      <w:iCs/>
      <w:color w:val="0F4761" w:themeColor="accent1" w:themeShade="BF"/>
    </w:rPr>
  </w:style>
  <w:style w:type="character" w:styleId="Referenciaintensa">
    <w:name w:val="Intense Reference"/>
    <w:basedOn w:val="Fuentedeprrafopredeter"/>
    <w:uiPriority w:val="32"/>
    <w:qFormat/>
    <w:rsid w:val="00EC0085"/>
    <w:rPr>
      <w:b/>
      <w:bCs/>
      <w:smallCaps/>
      <w:color w:val="0F4761" w:themeColor="accent1" w:themeShade="BF"/>
      <w:spacing w:val="5"/>
    </w:rPr>
  </w:style>
  <w:style w:type="character" w:styleId="Hipervnculo">
    <w:name w:val="Hyperlink"/>
    <w:basedOn w:val="Fuentedeprrafopredeter"/>
    <w:uiPriority w:val="99"/>
    <w:unhideWhenUsed/>
    <w:rsid w:val="00C54D33"/>
    <w:rPr>
      <w:color w:val="467886" w:themeColor="hyperlink"/>
      <w:u w:val="single"/>
    </w:rPr>
  </w:style>
  <w:style w:type="character" w:styleId="Mencinsinresolver">
    <w:name w:val="Unresolved Mention"/>
    <w:basedOn w:val="Fuentedeprrafopredeter"/>
    <w:uiPriority w:val="99"/>
    <w:semiHidden/>
    <w:unhideWhenUsed/>
    <w:rsid w:val="00C54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ru-82/checkpoin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10</Pages>
  <Words>4054</Words>
  <Characters>22297</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 Mónaco</dc:creator>
  <cp:keywords/>
  <dc:description/>
  <cp:lastModifiedBy>Maru Mónaco</cp:lastModifiedBy>
  <cp:revision>7</cp:revision>
  <dcterms:created xsi:type="dcterms:W3CDTF">2026-10-09T19:42:00Z</dcterms:created>
  <dcterms:modified xsi:type="dcterms:W3CDTF">2026-10-09T22:31:00Z</dcterms:modified>
</cp:coreProperties>
</file>