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9B1589">
        <w:rPr>
          <w:iCs/>
          <w:sz w:val="22"/>
          <w:szCs w:val="14"/>
          <w:lang w:val="it-IT"/>
        </w:rPr>
        <w:t>Eros Marucchi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1326D">
        <w:rPr>
          <w:iCs/>
          <w:sz w:val="22"/>
          <w:szCs w:val="14"/>
          <w:lang w:val="it-IT"/>
        </w:rPr>
        <w:t>Scuola Arti e Mestieri di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1326D">
        <w:rPr>
          <w:iCs/>
          <w:sz w:val="22"/>
          <w:szCs w:val="14"/>
          <w:lang w:val="it-IT"/>
        </w:rPr>
        <w:t>0</w:t>
      </w:r>
      <w:r w:rsidR="00885343">
        <w:rPr>
          <w:iCs/>
          <w:sz w:val="22"/>
          <w:szCs w:val="14"/>
          <w:lang w:val="it-IT"/>
        </w:rPr>
        <w:t>3</w:t>
      </w:r>
      <w:r w:rsidR="00B1326D">
        <w:rPr>
          <w:iCs/>
          <w:sz w:val="22"/>
          <w:szCs w:val="14"/>
          <w:lang w:val="it-IT"/>
        </w:rPr>
        <w:t>.0</w:t>
      </w:r>
      <w:r w:rsidR="00885343">
        <w:rPr>
          <w:iCs/>
          <w:sz w:val="22"/>
          <w:szCs w:val="14"/>
          <w:lang w:val="it-IT"/>
        </w:rPr>
        <w:t>2</w:t>
      </w:r>
      <w:r w:rsidR="00B1326D">
        <w:rPr>
          <w:iCs/>
          <w:sz w:val="22"/>
          <w:szCs w:val="14"/>
          <w:lang w:val="it-IT"/>
        </w:rPr>
        <w:t>.202</w:t>
      </w:r>
      <w:r w:rsidR="00885343">
        <w:rPr>
          <w:iCs/>
          <w:sz w:val="22"/>
          <w:szCs w:val="14"/>
          <w:lang w:val="it-IT"/>
        </w:rPr>
        <w:t>5</w:t>
      </w:r>
      <w:r w:rsidR="00B1326D">
        <w:rPr>
          <w:iCs/>
          <w:sz w:val="22"/>
          <w:szCs w:val="14"/>
          <w:lang w:val="it-IT"/>
        </w:rPr>
        <w:t xml:space="preserve"> – </w:t>
      </w:r>
      <w:r w:rsidR="00885343">
        <w:rPr>
          <w:iCs/>
          <w:sz w:val="22"/>
          <w:szCs w:val="14"/>
          <w:lang w:val="it-IT"/>
        </w:rPr>
        <w:t>xx.xx.xx</w:t>
      </w:r>
    </w:p>
    <w:p w:rsidR="006E2C58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proofErr w:type="spellStart"/>
      <w:r w:rsidR="00885343">
        <w:rPr>
          <w:iCs/>
          <w:sz w:val="22"/>
          <w:szCs w:val="14"/>
          <w:lang w:val="it-IT"/>
        </w:rPr>
        <w:t>xx.</w:t>
      </w:r>
      <w:proofErr w:type="gramStart"/>
      <w:r w:rsidR="00885343">
        <w:rPr>
          <w:iCs/>
          <w:sz w:val="22"/>
          <w:szCs w:val="14"/>
          <w:lang w:val="it-IT"/>
        </w:rPr>
        <w:t>xx.xx</w:t>
      </w:r>
      <w:proofErr w:type="spellEnd"/>
      <w:proofErr w:type="gramEnd"/>
      <w:r w:rsidR="002151CE">
        <w:rPr>
          <w:iCs/>
          <w:sz w:val="22"/>
          <w:szCs w:val="14"/>
          <w:lang w:val="it-IT"/>
        </w:rPr>
        <w:t xml:space="preserve"> </w:t>
      </w:r>
    </w:p>
    <w:p w:rsidR="009535C3" w:rsidRPr="001D32FE" w:rsidRDefault="00557D20" w:rsidP="006E2C58">
      <w:pPr>
        <w:rPr>
          <w:iCs/>
          <w:sz w:val="22"/>
          <w:szCs w:val="14"/>
          <w:lang w:val="it-IT"/>
        </w:rPr>
      </w:pPr>
      <w:r>
        <w:rPr>
          <w:i/>
          <w:iCs/>
          <w:szCs w:val="24"/>
          <w:lang w:val="it-CH"/>
        </w:rPr>
        <w:pict>
          <v:rect id="_x0000_i1025" style="width:0;height:1.5pt" o:hralign="center" o:hrstd="t" o:hr="t" fillcolor="#a0a0a0" stroked="f"/>
        </w:pict>
      </w:r>
    </w:p>
    <w:bookmarkEnd w:id="0"/>
    <w:bookmarkEnd w:id="1"/>
    <w:p w:rsidR="006E2C58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Situazione iniziale</w:t>
      </w:r>
    </w:p>
    <w:p w:rsidR="001D32FE" w:rsidRPr="001D32FE" w:rsidRDefault="001D32FE" w:rsidP="001D32FE">
      <w:pPr>
        <w:tabs>
          <w:tab w:val="left" w:pos="1413"/>
        </w:tabs>
        <w:rPr>
          <w:b/>
          <w:lang w:val="it-IT"/>
        </w:rPr>
      </w:pPr>
      <w:r>
        <w:rPr>
          <w:lang w:val="it-IT"/>
        </w:rPr>
        <w:tab/>
      </w:r>
    </w:p>
    <w:p w:rsidR="003D22C7" w:rsidRDefault="001D32FE" w:rsidP="001D32FE">
      <w:pPr>
        <w:rPr>
          <w:lang w:val="it-CH"/>
        </w:rPr>
      </w:pPr>
      <w:r w:rsidRPr="001D32FE">
        <w:rPr>
          <w:lang w:val="it-CH"/>
        </w:rPr>
        <w:t xml:space="preserve">L'idea di </w:t>
      </w:r>
      <w:proofErr w:type="spellStart"/>
      <w:r w:rsidRPr="001D32FE">
        <w:rPr>
          <w:lang w:val="it-CH"/>
        </w:rPr>
        <w:t>LoopLab</w:t>
      </w:r>
      <w:proofErr w:type="spellEnd"/>
      <w:r w:rsidRPr="001D32FE">
        <w:rPr>
          <w:lang w:val="it-CH"/>
        </w:rPr>
        <w:t xml:space="preserve"> nasce dall'esigenza di sviluppare una piattaforma web innovativa per la creazione e gestione di colonne sonore personalizzate, focalizzandosi sull'interattività e sull'esperienza utente. Il progetto è stato ideato per offrire uno strumento semplice ma potente, che consenta anche a chi non ha esperienza musicale di comporre in modo intuitivo </w:t>
      </w:r>
    </w:p>
    <w:p w:rsidR="003D22C7" w:rsidRDefault="003D22C7" w:rsidP="001D32FE">
      <w:pPr>
        <w:rPr>
          <w:lang w:val="it-CH"/>
        </w:rPr>
      </w:pPr>
    </w:p>
    <w:p w:rsidR="001D32FE" w:rsidRPr="003D22C7" w:rsidRDefault="001D32FE" w:rsidP="001D32FE">
      <w:pPr>
        <w:rPr>
          <w:lang w:val="it-CH"/>
        </w:rPr>
      </w:pPr>
      <w:r w:rsidRPr="001D32FE">
        <w:rPr>
          <w:lang w:val="it-CH"/>
        </w:rPr>
        <w:t>L'obiettivo è offrire un sistema che unisca un'interfaccia grafica semplice da usare per la creazione visiva delle composizioni, con un meccanismo che consenta un'interazione fluida e dinamica</w:t>
      </w:r>
      <w:r>
        <w:rPr>
          <w:lang w:val="it-CH"/>
        </w:rPr>
        <w:t>.</w:t>
      </w:r>
      <w:r w:rsidR="00557D20">
        <w:rPr>
          <w:i/>
          <w:iCs/>
          <w:szCs w:val="24"/>
          <w:lang w:val="it-CH"/>
        </w:rPr>
        <w:pict>
          <v:rect id="_x0000_i1026" style="width:0;height:1.5pt" o:hralign="center" o:hrstd="t" o:hr="t" fillcolor="#a0a0a0" stroked="f"/>
        </w:pict>
      </w:r>
    </w:p>
    <w:p w:rsidR="007C53D3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Attuazion</w:t>
      </w:r>
      <w:r w:rsidR="001D32FE">
        <w:rPr>
          <w:i w:val="0"/>
          <w:iCs/>
          <w:szCs w:val="24"/>
          <w:lang w:val="it-IT"/>
        </w:rPr>
        <w:t>e</w:t>
      </w:r>
    </w:p>
    <w:p w:rsidR="001D32FE" w:rsidRPr="001D32FE" w:rsidRDefault="001D32FE" w:rsidP="001D32FE">
      <w:pPr>
        <w:rPr>
          <w:lang w:val="it-IT"/>
        </w:rPr>
      </w:pPr>
    </w:p>
    <w:p w:rsidR="003D22C7" w:rsidRPr="003D22C7" w:rsidRDefault="003D22C7" w:rsidP="003D22C7">
      <w:pPr>
        <w:rPr>
          <w:szCs w:val="24"/>
          <w:lang w:val="it-IT"/>
        </w:rPr>
      </w:pPr>
      <w:bookmarkStart w:id="2" w:name="OLE_LINK3"/>
      <w:bookmarkStart w:id="3" w:name="OLE_LINK4"/>
      <w:r w:rsidRPr="003D22C7">
        <w:rPr>
          <w:szCs w:val="24"/>
          <w:lang w:val="it-IT"/>
        </w:rPr>
        <w:t>Il sistema è stato sviluppato con Node.js per il backend</w:t>
      </w:r>
      <w:r w:rsidR="00110E04">
        <w:rPr>
          <w:szCs w:val="24"/>
          <w:lang w:val="it-IT"/>
        </w:rPr>
        <w:t xml:space="preserve"> con il template </w:t>
      </w:r>
      <w:proofErr w:type="spellStart"/>
      <w:r w:rsidR="00110E04">
        <w:rPr>
          <w:szCs w:val="24"/>
          <w:lang w:val="it-IT"/>
        </w:rPr>
        <w:t>engine</w:t>
      </w:r>
      <w:bookmarkStart w:id="4" w:name="_GoBack"/>
      <w:bookmarkEnd w:id="4"/>
      <w:proofErr w:type="spellEnd"/>
      <w:r w:rsidRPr="003D22C7">
        <w:rPr>
          <w:szCs w:val="24"/>
          <w:lang w:val="it-IT"/>
        </w:rPr>
        <w:t xml:space="preserve"> e JavaScript per il </w:t>
      </w:r>
      <w:proofErr w:type="spellStart"/>
      <w:r w:rsidRPr="003D22C7">
        <w:rPr>
          <w:szCs w:val="24"/>
          <w:lang w:val="it-IT"/>
        </w:rPr>
        <w:t>frontend</w:t>
      </w:r>
      <w:proofErr w:type="spellEnd"/>
      <w:r w:rsidRPr="003D22C7">
        <w:rPr>
          <w:szCs w:val="24"/>
          <w:lang w:val="it-IT"/>
        </w:rPr>
        <w:t>, mentre MySQL gestisce i dati degli utenti e delle colonne sonore in modo sicuro e scalabile.</w:t>
      </w:r>
    </w:p>
    <w:p w:rsidR="003D22C7" w:rsidRDefault="003D22C7" w:rsidP="003D22C7">
      <w:pPr>
        <w:rPr>
          <w:szCs w:val="24"/>
          <w:lang w:val="it-IT"/>
        </w:rPr>
      </w:pPr>
    </w:p>
    <w:p w:rsidR="003D22C7" w:rsidRPr="003D22C7" w:rsidRDefault="003D22C7" w:rsidP="003D22C7">
      <w:pPr>
        <w:rPr>
          <w:szCs w:val="24"/>
          <w:lang w:val="it-IT"/>
        </w:rPr>
      </w:pPr>
      <w:r w:rsidRPr="003D22C7">
        <w:rPr>
          <w:szCs w:val="24"/>
          <w:lang w:val="it-IT"/>
        </w:rPr>
        <w:t>L'interfaccia utente rappresenta il cuore dell'applicazione, con un cerchio centrale che funge da punto di partenza per la composizione musicale. Gli utenti possono aggiungere cerchi di diverse dimensioni per rappresentare i suoni, connessi al cerchio centrale tramite linee che indicano il tempo. La grandezza dei cerchi corrisponde al volume del suono, e l'interazione visiva permette di visualizzare come i suoni si sviluppano nel tempo. La riproduzione avviene quando i cerchi, durante il loro movimento, entrano in contatto con il cerchio centrale, generando il suono associato.</w:t>
      </w:r>
    </w:p>
    <w:p w:rsidR="003D22C7" w:rsidRPr="003D22C7" w:rsidRDefault="003D22C7" w:rsidP="003D22C7">
      <w:pPr>
        <w:rPr>
          <w:szCs w:val="24"/>
          <w:lang w:val="it-IT"/>
        </w:rPr>
      </w:pPr>
    </w:p>
    <w:p w:rsidR="003D22C7" w:rsidRDefault="003D22C7" w:rsidP="003D22C7">
      <w:pPr>
        <w:rPr>
          <w:szCs w:val="24"/>
          <w:lang w:val="it-IT"/>
        </w:rPr>
      </w:pPr>
      <w:r w:rsidRPr="003D22C7">
        <w:rPr>
          <w:szCs w:val="24"/>
          <w:lang w:val="it-IT"/>
        </w:rPr>
        <w:t>Gli utenti possono scegliere suoni dalla libreria predefinita o caricare i propri file audio, personalizzandoli con effetti come il riverbero per arricchire la composizione. È possibile registrare e salvare le colonne sonore nel proprio profilo, con la possibilità di scaricarle in formato mp3.</w:t>
      </w:r>
    </w:p>
    <w:p w:rsidR="00C53B5D" w:rsidRPr="00B52611" w:rsidRDefault="00557D20" w:rsidP="006D1609">
      <w:pPr>
        <w:rPr>
          <w:szCs w:val="24"/>
          <w:lang w:val="it-IT"/>
        </w:rPr>
      </w:pPr>
      <w:r>
        <w:rPr>
          <w:i/>
          <w:iCs/>
          <w:szCs w:val="24"/>
          <w:lang w:val="it-CH"/>
        </w:rPr>
        <w:pict>
          <v:rect id="_x0000_i1027" style="width:0;height:1.5pt" o:hralign="center" o:hrstd="t" o:hr="t" fillcolor="#a0a0a0" stroked="f"/>
        </w:pict>
      </w:r>
    </w:p>
    <w:bookmarkEnd w:id="2"/>
    <w:bookmarkEnd w:id="3"/>
    <w:p w:rsidR="00C53B5D" w:rsidRPr="00B52611" w:rsidRDefault="00C53B5D" w:rsidP="00C53B5D">
      <w:pPr>
        <w:rPr>
          <w:i/>
          <w:szCs w:val="24"/>
          <w:lang w:val="it-IT"/>
        </w:rPr>
      </w:pPr>
    </w:p>
    <w:p w:rsidR="00C53B5D" w:rsidRPr="00B52611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Risultati</w:t>
      </w:r>
    </w:p>
    <w:p w:rsidR="00C53B5D" w:rsidRPr="00B52611" w:rsidRDefault="00C53B5D" w:rsidP="00C53B5D">
      <w:pPr>
        <w:rPr>
          <w:i/>
          <w:szCs w:val="24"/>
          <w:lang w:val="it-IT"/>
        </w:rPr>
      </w:pPr>
    </w:p>
    <w:p w:rsidR="002932A7" w:rsidRPr="00135E36" w:rsidRDefault="002932A7" w:rsidP="00C53B5D">
      <w:pPr>
        <w:rPr>
          <w:szCs w:val="24"/>
          <w:lang w:val="it-IT"/>
        </w:rPr>
      </w:pPr>
    </w:p>
    <w:sectPr w:rsidR="002932A7" w:rsidRPr="00135E36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D20" w:rsidRDefault="00557D20">
      <w:r>
        <w:separator/>
      </w:r>
    </w:p>
  </w:endnote>
  <w:endnote w:type="continuationSeparator" w:id="0">
    <w:p w:rsidR="00557D20" w:rsidRDefault="0055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BD3093">
      <w:rPr>
        <w:sz w:val="16"/>
        <w:szCs w:val="16"/>
        <w:lang w:val="it-IT"/>
      </w:rPr>
      <w:t>27.01.2025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D20" w:rsidRDefault="00557D20">
      <w:r>
        <w:separator/>
      </w:r>
    </w:p>
  </w:footnote>
  <w:footnote w:type="continuationSeparator" w:id="0">
    <w:p w:rsidR="00557D20" w:rsidRDefault="0055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885343">
      <w:rPr>
        <w:rFonts w:cs="Arial"/>
        <w:b/>
        <w:bCs/>
        <w:i/>
        <w:szCs w:val="24"/>
        <w:lang w:val="it-IT"/>
      </w:rPr>
      <w:t>LoopLab</w:t>
    </w:r>
    <w:proofErr w:type="spellEnd"/>
    <w:r w:rsidR="00085E5D" w:rsidRPr="00085E5D">
      <w:rPr>
        <w:rFonts w:cs="Arial"/>
        <w:b/>
        <w:bCs/>
        <w:szCs w:val="24"/>
        <w:lang w:val="it-IT"/>
      </w:rPr>
      <w:tab/>
    </w:r>
    <w:r w:rsidR="00885343">
      <w:rPr>
        <w:rFonts w:cs="Arial"/>
        <w:b/>
        <w:bCs/>
        <w:szCs w:val="24"/>
        <w:lang w:val="it-IT"/>
      </w:rPr>
      <w:t>Progetto Semestrale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734B0"/>
    <w:rsid w:val="00085E5D"/>
    <w:rsid w:val="000B12DE"/>
    <w:rsid w:val="000B34E7"/>
    <w:rsid w:val="00103284"/>
    <w:rsid w:val="00110E04"/>
    <w:rsid w:val="00135E36"/>
    <w:rsid w:val="00164517"/>
    <w:rsid w:val="00185575"/>
    <w:rsid w:val="001A2540"/>
    <w:rsid w:val="001A69C8"/>
    <w:rsid w:val="001D32FE"/>
    <w:rsid w:val="001D67C9"/>
    <w:rsid w:val="001E057B"/>
    <w:rsid w:val="001F7E88"/>
    <w:rsid w:val="00205685"/>
    <w:rsid w:val="00212505"/>
    <w:rsid w:val="002151CE"/>
    <w:rsid w:val="0022667E"/>
    <w:rsid w:val="00226A28"/>
    <w:rsid w:val="00232E9F"/>
    <w:rsid w:val="002332E0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085E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D22C7"/>
    <w:rsid w:val="003F2179"/>
    <w:rsid w:val="00410671"/>
    <w:rsid w:val="004502D9"/>
    <w:rsid w:val="004648C3"/>
    <w:rsid w:val="00465A40"/>
    <w:rsid w:val="0047295B"/>
    <w:rsid w:val="00475E90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57D20"/>
    <w:rsid w:val="00577704"/>
    <w:rsid w:val="00591119"/>
    <w:rsid w:val="005B5842"/>
    <w:rsid w:val="005D70F9"/>
    <w:rsid w:val="005E1E76"/>
    <w:rsid w:val="005F72FB"/>
    <w:rsid w:val="00672C07"/>
    <w:rsid w:val="00684B3D"/>
    <w:rsid w:val="00693240"/>
    <w:rsid w:val="006A006A"/>
    <w:rsid w:val="006C4AF0"/>
    <w:rsid w:val="006D1609"/>
    <w:rsid w:val="006E2C58"/>
    <w:rsid w:val="007242D6"/>
    <w:rsid w:val="007259CD"/>
    <w:rsid w:val="00783FAB"/>
    <w:rsid w:val="00791020"/>
    <w:rsid w:val="007C53D3"/>
    <w:rsid w:val="007E5349"/>
    <w:rsid w:val="0081230C"/>
    <w:rsid w:val="008164FB"/>
    <w:rsid w:val="0083170D"/>
    <w:rsid w:val="0083453E"/>
    <w:rsid w:val="00885343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B1589"/>
    <w:rsid w:val="009C5635"/>
    <w:rsid w:val="009C7B77"/>
    <w:rsid w:val="009D368F"/>
    <w:rsid w:val="009F2127"/>
    <w:rsid w:val="00A02340"/>
    <w:rsid w:val="00A84A8F"/>
    <w:rsid w:val="00AA0785"/>
    <w:rsid w:val="00AA3411"/>
    <w:rsid w:val="00AE470C"/>
    <w:rsid w:val="00AE63F9"/>
    <w:rsid w:val="00AF74AF"/>
    <w:rsid w:val="00B1326D"/>
    <w:rsid w:val="00B263B7"/>
    <w:rsid w:val="00B31079"/>
    <w:rsid w:val="00B452CE"/>
    <w:rsid w:val="00B50101"/>
    <w:rsid w:val="00B52611"/>
    <w:rsid w:val="00B6551E"/>
    <w:rsid w:val="00B673BB"/>
    <w:rsid w:val="00B835D9"/>
    <w:rsid w:val="00BD3093"/>
    <w:rsid w:val="00C26071"/>
    <w:rsid w:val="00C2651B"/>
    <w:rsid w:val="00C315ED"/>
    <w:rsid w:val="00C379BB"/>
    <w:rsid w:val="00C4411D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33644"/>
    <w:rsid w:val="00D82EF4"/>
    <w:rsid w:val="00D8728D"/>
    <w:rsid w:val="00D97582"/>
    <w:rsid w:val="00DA4CCB"/>
    <w:rsid w:val="00DB4900"/>
    <w:rsid w:val="00DC64BC"/>
    <w:rsid w:val="00E12330"/>
    <w:rsid w:val="00E63311"/>
    <w:rsid w:val="00E64F34"/>
    <w:rsid w:val="00E87675"/>
    <w:rsid w:val="00E978AD"/>
    <w:rsid w:val="00EA3502"/>
    <w:rsid w:val="00ED576E"/>
    <w:rsid w:val="00EE4B5E"/>
    <w:rsid w:val="00F42C64"/>
    <w:rsid w:val="00F4663F"/>
    <w:rsid w:val="00F47C18"/>
    <w:rsid w:val="00F53ED8"/>
    <w:rsid w:val="00F777BA"/>
    <w:rsid w:val="00F92B26"/>
    <w:rsid w:val="00F92DF3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99AB8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1819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Eros Marucchi</cp:lastModifiedBy>
  <cp:revision>74</cp:revision>
  <cp:lastPrinted>2004-09-01T12:58:00Z</cp:lastPrinted>
  <dcterms:created xsi:type="dcterms:W3CDTF">2017-11-09T22:28:00Z</dcterms:created>
  <dcterms:modified xsi:type="dcterms:W3CDTF">2025-01-27T15:03:00Z</dcterms:modified>
</cp:coreProperties>
</file>