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11EBDD0" wp14:paraId="2C078E63" wp14:textId="41B35A4F">
      <w:pPr>
        <w:spacing w:line="480" w:lineRule="auto"/>
      </w:pPr>
      <w:r w:rsidR="714A4BFF">
        <w:rPr/>
        <w:t xml:space="preserve">Justin Marucci </w:t>
      </w:r>
    </w:p>
    <w:p w:rsidR="714A4BFF" w:rsidP="011EBDD0" w:rsidRDefault="714A4BFF" w14:paraId="1D863702" w14:textId="130828B0">
      <w:pPr>
        <w:spacing w:line="480" w:lineRule="auto"/>
      </w:pPr>
      <w:r w:rsidR="714A4BFF">
        <w:rPr/>
        <w:t>Assignment 8</w:t>
      </w:r>
    </w:p>
    <w:p w:rsidR="714A4BFF" w:rsidP="011EBDD0" w:rsidRDefault="714A4BFF" w14:paraId="24836775" w14:textId="3F4E5161">
      <w:pPr>
        <w:spacing w:line="480" w:lineRule="auto"/>
      </w:pPr>
      <w:r w:rsidR="714A4BFF">
        <w:rPr/>
        <w:t>12-4-2025</w:t>
      </w:r>
    </w:p>
    <w:p w:rsidR="22A23666" w:rsidP="011EBDD0" w:rsidRDefault="22A23666" w14:paraId="0054D6AE" w14:textId="420D1135">
      <w:pPr>
        <w:pStyle w:val="Normal"/>
        <w:spacing w:line="480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="22A23666">
        <w:rPr/>
        <w:t xml:space="preserve">In DevOps, change approval processes are workflows that emphasize a secure continuous pipeline to ensure the speed and safety </w:t>
      </w:r>
      <w:r w:rsidR="7E02A89E">
        <w:rPr/>
        <w:t xml:space="preserve">of the work being delivered. </w:t>
      </w:r>
      <w:r w:rsidR="0164DE31">
        <w:rPr/>
        <w:t xml:space="preserve">They involve a Change Advisory board which is a group of people that review </w:t>
      </w:r>
      <w:r w:rsidR="222738D6">
        <w:rPr/>
        <w:t>IT systems and business processes to make sure they are implemented correctly.</w:t>
      </w:r>
      <w:r w:rsidR="222738D6">
        <w:rPr/>
        <w:t xml:space="preserve"> The overall goal of the </w:t>
      </w:r>
      <w:r w:rsidR="2F2D687E">
        <w:rPr/>
        <w:t xml:space="preserve">change advisory board is to reduce </w:t>
      </w:r>
      <w:r w:rsidR="418A1808">
        <w:rPr/>
        <w:t>risk,</w:t>
      </w:r>
      <w:r w:rsidR="2F2D687E">
        <w:rPr/>
        <w:t xml:space="preserve"> but that is not always the case. </w:t>
      </w:r>
      <w:r w:rsidR="14ECB98E">
        <w:rPr/>
        <w:t xml:space="preserve">There are a lot of </w:t>
      </w:r>
      <w:r w:rsidR="3BA926D9">
        <w:rPr/>
        <w:t>risks</w:t>
      </w:r>
      <w:r w:rsidR="14ECB98E">
        <w:rPr/>
        <w:t xml:space="preserve"> and </w:t>
      </w:r>
      <w:r w:rsidR="3050EB62">
        <w:rPr/>
        <w:t>dangers</w:t>
      </w:r>
      <w:r w:rsidR="14ECB98E">
        <w:rPr/>
        <w:t xml:space="preserve"> when dealing with </w:t>
      </w:r>
      <w:r w:rsidR="22DCEAE0">
        <w:rPr/>
        <w:t>change of</w:t>
      </w:r>
      <w:r w:rsidR="14ECB98E">
        <w:rPr/>
        <w:t xml:space="preserve"> approval processes. One major issue is that a </w:t>
      </w:r>
      <w:r w:rsidR="51A8C23D">
        <w:rPr/>
        <w:t xml:space="preserve">change advisory board may approve certain processes that they </w:t>
      </w:r>
      <w:r w:rsidR="51A8C23D">
        <w:rPr/>
        <w:t>don’t</w:t>
      </w:r>
      <w:r w:rsidR="51A8C23D">
        <w:rPr/>
        <w:t xml:space="preserve"> fully understand. </w:t>
      </w:r>
      <w:r w:rsidR="76162981">
        <w:rPr/>
        <w:t xml:space="preserve">Sometimes just because there is a new process </w:t>
      </w:r>
      <w:r w:rsidR="1C31D95C">
        <w:rPr/>
        <w:t>proposal</w:t>
      </w:r>
      <w:r w:rsidR="32CD9B19">
        <w:rPr/>
        <w:t xml:space="preserve"> </w:t>
      </w:r>
      <w:r w:rsidR="32CD9B19">
        <w:rPr/>
        <w:t>doesn’t</w:t>
      </w:r>
      <w:r w:rsidR="76162981">
        <w:rPr/>
        <w:t xml:space="preserve"> mean it is a better process. </w:t>
      </w:r>
      <w:r w:rsidR="62E04336">
        <w:rPr/>
        <w:t>It is up to the advisory board to really take the time to understand what is being implemented and decide carefully whether that proce</w:t>
      </w:r>
      <w:r w:rsidR="1B22A584">
        <w:rPr/>
        <w:t xml:space="preserve">ss will hurt or improve the </w:t>
      </w:r>
      <w:r w:rsidR="6AEA7534">
        <w:rPr/>
        <w:t>delivery of the product.</w:t>
      </w:r>
      <w:r w:rsidR="6AEA7534">
        <w:rPr/>
        <w:t xml:space="preserve"> Another issue </w:t>
      </w:r>
      <w:r w:rsidR="6AEA7534">
        <w:rPr/>
        <w:t>is</w:t>
      </w:r>
      <w:r w:rsidR="6AEA7534">
        <w:rPr/>
        <w:t xml:space="preserve"> sometimes these changes slow down delivery overall.</w:t>
      </w:r>
      <w:r w:rsidR="1623484E">
        <w:rPr/>
        <w:t xml:space="preserve"> Our textbook (</w:t>
      </w:r>
      <w:r w:rsidRPr="549CAF6A" w:rsidR="1623484E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The DevOps Handbook)</w:t>
      </w:r>
      <w:r w:rsidRPr="549CAF6A" w:rsidR="162348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explains that too much control can harm reliability because teams lose the ability to learn and improve quickly.</w:t>
      </w:r>
      <w:r w:rsidRPr="549CAF6A" w:rsidR="18658D5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These delays can frustrate team </w:t>
      </w:r>
      <w:r w:rsidRPr="549CAF6A" w:rsidR="4AD2992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members</w:t>
      </w:r>
      <w:r w:rsidRPr="549CAF6A" w:rsidR="18658D5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who are trying to deliver the product quickly. This can result in less </w:t>
      </w:r>
      <w:r w:rsidRPr="549CAF6A" w:rsidR="4BA0DD2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feedback,</w:t>
      </w:r>
      <w:r w:rsidRPr="549CAF6A" w:rsidR="18658D57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CAF6A" w:rsidR="1589AA06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and</w:t>
      </w:r>
      <w:r w:rsidRPr="549CAF6A" w:rsidR="52A471A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can hurt the delivery of the </w:t>
      </w:r>
      <w:r w:rsidRPr="549CAF6A" w:rsidR="2478532B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product,</w:t>
      </w:r>
      <w:r w:rsidRPr="549CAF6A" w:rsidR="52A471A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</w:t>
      </w:r>
      <w:r w:rsidRPr="549CAF6A" w:rsidR="14E70FC3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ultimately</w:t>
      </w:r>
      <w:r w:rsidRPr="549CAF6A" w:rsidR="52A471A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hurts</w:t>
      </w:r>
      <w:r w:rsidRPr="549CAF6A" w:rsidR="52A471A5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the product itself. </w:t>
      </w:r>
      <w:r w:rsidRPr="549CAF6A" w:rsidR="162348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In short, traditional change approval processes often slow progress, reduce learning, and </w:t>
      </w:r>
      <w:r w:rsidRPr="549CAF6A" w:rsidR="162348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fail to</w:t>
      </w:r>
      <w:r w:rsidRPr="549CAF6A" w:rsidR="1623484E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make systems safer. A better approach is to use automation, testing, and team-level ownership to manage risk while still delivering changes quickly.</w:t>
      </w:r>
    </w:p>
    <w:p w:rsidR="549CAF6A" w:rsidP="549CAF6A" w:rsidRDefault="549CAF6A" w14:paraId="736020F2" w14:textId="6D89AFF6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549CAF6A" w:rsidP="549CAF6A" w:rsidRDefault="549CAF6A" w14:paraId="7E0499B4" w14:textId="274F43FE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32366D7E" w:rsidP="549CAF6A" w:rsidRDefault="32366D7E" w14:paraId="034CEA54" w14:textId="4B880FB7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49CAF6A" w:rsidR="32366D7E">
        <w:rPr>
          <w:rFonts w:ascii="Aptos" w:hAnsi="Aptos" w:eastAsia="Aptos" w:cs="Aptos"/>
          <w:noProof w:val="0"/>
          <w:sz w:val="24"/>
          <w:szCs w:val="24"/>
          <w:lang w:val="en-US"/>
        </w:rPr>
        <w:t>Sources:</w:t>
      </w:r>
      <w:r>
        <w:br/>
      </w:r>
    </w:p>
    <w:p w:rsidR="549CAF6A" w:rsidP="549CAF6A" w:rsidRDefault="549CAF6A" w14:paraId="660F2558" w14:textId="180A2E23">
      <w:pPr>
        <w:pStyle w:val="Normal"/>
        <w:spacing w:line="24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05F3B44" w:rsidP="549CAF6A" w:rsidRDefault="705F3B44" w14:paraId="528A624E" w14:textId="6AE0C96A">
      <w:pPr>
        <w:pStyle w:val="Normal"/>
        <w:spacing w:line="240" w:lineRule="auto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CAF6A" w:rsidR="705F3B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Amazon Web Services. (n.d.).</w:t>
      </w:r>
      <w:r w:rsidRPr="549CAF6A" w:rsidR="705F3B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CAF6A" w:rsidR="705F3B4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Anti-patterns for automated compliance and guardrails.</w:t>
      </w:r>
      <w:r w:rsidRPr="549CAF6A" w:rsidR="705F3B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AWS Well-Architected Guidance.</w:t>
      </w:r>
      <w:r>
        <w:br/>
      </w:r>
      <w:hyperlink r:id="R14e8e08beaf8483d">
        <w:r w:rsidRPr="549CAF6A" w:rsidR="705F3B44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https://docs.aws.amazon.com/wellarchitected/latest/devops-guidance/anti-patterns-for-automated-compliance-and-guardrails.html</w:t>
        </w:r>
      </w:hyperlink>
      <w:r>
        <w:br/>
      </w:r>
    </w:p>
    <w:p w:rsidR="705F3B44" w:rsidP="549CAF6A" w:rsidRDefault="705F3B44" w14:paraId="65CBB2ED" w14:textId="66D5E49D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CAF6A" w:rsidR="705F3B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Atlassian. (n.d.).</w:t>
      </w:r>
      <w:r w:rsidRPr="549CAF6A" w:rsidR="705F3B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CAF6A" w:rsidR="705F3B4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Change Advisory Board (CAB): Definition, roles, and challenges.</w:t>
      </w:r>
      <w:r w:rsidRPr="549CAF6A" w:rsidR="705F3B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Atlassian ITSM Guides.</w:t>
      </w:r>
      <w:r>
        <w:br/>
      </w:r>
      <w:hyperlink r:id="Rce0cc943b82e4ffa">
        <w:r w:rsidRPr="549CAF6A" w:rsidR="705F3B44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https://www.atlassian.com/itsm/change-management/change-advisory-board</w:t>
        </w:r>
      </w:hyperlink>
      <w:r>
        <w:br/>
      </w:r>
    </w:p>
    <w:p w:rsidR="705F3B44" w:rsidP="549CAF6A" w:rsidRDefault="705F3B44" w14:paraId="706952FE" w14:textId="760DB16B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49CAF6A" w:rsidR="705F3B44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Harness. (2020, August 28).</w:t>
      </w:r>
      <w:r w:rsidRPr="549CAF6A" w:rsidR="705F3B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549CAF6A" w:rsidR="705F3B44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Do you really need that Change Advisory Board (CAB)?</w:t>
      </w:r>
      <w:r w:rsidRPr="549CAF6A" w:rsidR="705F3B44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Harness Blog.</w:t>
      </w:r>
      <w:r>
        <w:br/>
      </w:r>
      <w:hyperlink r:id="R94da0415b62646ba">
        <w:r w:rsidRPr="549CAF6A" w:rsidR="705F3B44">
          <w:rPr>
            <w:rStyle w:val="Hyperlink"/>
            <w:rFonts w:ascii="Aptos" w:hAnsi="Aptos" w:eastAsia="Aptos" w:cs="Aptos"/>
            <w:noProof w:val="0"/>
            <w:color w:val="000000" w:themeColor="text1" w:themeTint="FF" w:themeShade="FF"/>
            <w:sz w:val="24"/>
            <w:szCs w:val="24"/>
            <w:lang w:val="en-US"/>
          </w:rPr>
          <w:t>https://www.harness.io/blog/change-advisory-board-really-needed</w:t>
        </w:r>
      </w:hyperlink>
      <w:r>
        <w:br/>
      </w:r>
    </w:p>
    <w:p w:rsidR="1B485640" w:rsidP="549CAF6A" w:rsidRDefault="1B485640" w14:paraId="341D9659" w14:textId="62DDAB2C">
      <w:pPr>
        <w:pStyle w:val="Normal"/>
        <w:spacing w:before="240" w:beforeAutospacing="off" w:after="240" w:afterAutospacing="off"/>
      </w:pPr>
      <w:r w:rsidRPr="549CAF6A" w:rsidR="1B48564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Kim, G., Humble, J., Debois, P., Willis, J., &amp; Allspaw, J. (2016). </w:t>
      </w:r>
      <w:r w:rsidRPr="549CAF6A" w:rsidR="1B485640">
        <w:rPr>
          <w:rFonts w:ascii="Aptos" w:hAnsi="Aptos" w:eastAsia="Aptos" w:cs="Aptos"/>
          <w:i w:val="1"/>
          <w:iCs w:val="1"/>
          <w:noProof w:val="0"/>
          <w:color w:val="000000" w:themeColor="text1" w:themeTint="FF" w:themeShade="FF"/>
          <w:sz w:val="24"/>
          <w:szCs w:val="24"/>
          <w:lang w:val="en-US"/>
        </w:rPr>
        <w:t>The DevOps handbook: How to create world-class agility, reliability, &amp; security in technology organizations</w:t>
      </w:r>
      <w:r w:rsidRPr="549CAF6A" w:rsidR="1B485640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(2nd ed.). IT Revolution Press.</w:t>
      </w:r>
    </w:p>
    <w:p w:rsidR="549CAF6A" w:rsidP="549CAF6A" w:rsidRDefault="549CAF6A" w14:paraId="0D89B542" w14:textId="4122966E">
      <w:pPr>
        <w:pStyle w:val="Normal"/>
        <w:spacing w:line="480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CD3685"/>
    <w:rsid w:val="005DDF56"/>
    <w:rsid w:val="011EBDD0"/>
    <w:rsid w:val="0164DE31"/>
    <w:rsid w:val="01A870BB"/>
    <w:rsid w:val="02EA3702"/>
    <w:rsid w:val="0625CDA6"/>
    <w:rsid w:val="09620C9B"/>
    <w:rsid w:val="11652CF9"/>
    <w:rsid w:val="11AE4A64"/>
    <w:rsid w:val="13EF2FE5"/>
    <w:rsid w:val="14E70FC3"/>
    <w:rsid w:val="14ECB98E"/>
    <w:rsid w:val="1589AA06"/>
    <w:rsid w:val="15CC6406"/>
    <w:rsid w:val="1623484E"/>
    <w:rsid w:val="18658D57"/>
    <w:rsid w:val="19D11A10"/>
    <w:rsid w:val="1B22A584"/>
    <w:rsid w:val="1B485640"/>
    <w:rsid w:val="1B89DFF0"/>
    <w:rsid w:val="1C31D95C"/>
    <w:rsid w:val="1D39914E"/>
    <w:rsid w:val="222738D6"/>
    <w:rsid w:val="22A23666"/>
    <w:rsid w:val="22DCEAE0"/>
    <w:rsid w:val="2478532B"/>
    <w:rsid w:val="24969946"/>
    <w:rsid w:val="2B47E744"/>
    <w:rsid w:val="2F2D687E"/>
    <w:rsid w:val="3050EB62"/>
    <w:rsid w:val="32366D7E"/>
    <w:rsid w:val="32CD9B19"/>
    <w:rsid w:val="35CD3685"/>
    <w:rsid w:val="362FB860"/>
    <w:rsid w:val="37B9B82B"/>
    <w:rsid w:val="3BA926D9"/>
    <w:rsid w:val="3C632C14"/>
    <w:rsid w:val="3D941F79"/>
    <w:rsid w:val="3DBAC6F6"/>
    <w:rsid w:val="402CD1CC"/>
    <w:rsid w:val="41447C0F"/>
    <w:rsid w:val="418A1808"/>
    <w:rsid w:val="45A1CFC6"/>
    <w:rsid w:val="463B92A2"/>
    <w:rsid w:val="476131B0"/>
    <w:rsid w:val="4AD2992B"/>
    <w:rsid w:val="4BA0DD20"/>
    <w:rsid w:val="51A8C23D"/>
    <w:rsid w:val="52A471A5"/>
    <w:rsid w:val="549CAF6A"/>
    <w:rsid w:val="55B54AA5"/>
    <w:rsid w:val="5940CDC4"/>
    <w:rsid w:val="62129CAC"/>
    <w:rsid w:val="62E04336"/>
    <w:rsid w:val="660FEC02"/>
    <w:rsid w:val="6AEA7534"/>
    <w:rsid w:val="6E8F29B3"/>
    <w:rsid w:val="705F3B44"/>
    <w:rsid w:val="714A4BFF"/>
    <w:rsid w:val="74B1028E"/>
    <w:rsid w:val="74E6BDD5"/>
    <w:rsid w:val="76162981"/>
    <w:rsid w:val="7A8E4A5B"/>
    <w:rsid w:val="7E02A89E"/>
    <w:rsid w:val="7E8A4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2DBAD"/>
  <w15:chartTrackingRefBased/>
  <w15:docId w15:val="{E5312025-47AA-4DE9-8DC5-455F637D71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549CAF6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aws.amazon.com/wellarchitected/latest/devops-guidance/anti-patterns-for-automated-compliance-and-guardrails.html?utm_source=chatgpt.com" TargetMode="External" Id="R14e8e08beaf8483d" /><Relationship Type="http://schemas.openxmlformats.org/officeDocument/2006/relationships/hyperlink" Target="https://www.atlassian.com/itsm/change-management/change-advisory-board?utm_source=chatgpt.com" TargetMode="External" Id="Rce0cc943b82e4ffa" /><Relationship Type="http://schemas.openxmlformats.org/officeDocument/2006/relationships/hyperlink" Target="https://www.harness.io/blog/change-advisory-board-really-needed?utm_source=chatgpt.com" TargetMode="External" Id="R94da0415b62646b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2025-12-04T23:59:29.9565510Z</dcterms:created>
  <dcterms:modified xsi:type="dcterms:W3CDTF">2025-12-05T00:41:05.1803932Z</dcterms:modified>
  <dc:creator>Justin Marucci</dc:creator>
  <lastModifiedBy>Justin Marucci</lastModifiedBy>
</coreProperties>
</file>