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295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475"/>
        <w:gridCol w:w="6475"/>
      </w:tblGrid>
      <w:tr>
        <w:tblPrEx>
          <w:shd w:val="clear" w:color="auto" w:fill="cdd4e9"/>
        </w:tblPrEx>
        <w:trPr>
          <w:trHeight w:val="32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Project:</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Test Plan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2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Course:</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CSD 380</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2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Description:</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Tests that need to cover specific Business Requirements </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20" w:hRule="atLeast"/>
        </w:trPr>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b w:val="1"/>
                <w:bCs w:val="1"/>
                <w:sz w:val="20"/>
                <w:szCs w:val="20"/>
                <w:shd w:val="nil" w:color="auto" w:fill="auto"/>
                <w:rtl w:val="0"/>
                <w:lang w:val="en-US"/>
              </w:rPr>
              <w:t>Date:</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11-12-2025</w:t>
            </w:r>
          </w:p>
        </w:tc>
        <w:tc>
          <w:tcPr>
            <w:tcW w:type="dxa" w:w="64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ind w:left="324" w:hanging="324"/>
      </w:pPr>
    </w:p>
    <w:p>
      <w:pPr>
        <w:pStyle w:val="Body A"/>
        <w:widowControl w:val="0"/>
        <w:ind w:left="216" w:hanging="216"/>
      </w:pPr>
    </w:p>
    <w:p>
      <w:pPr>
        <w:pStyle w:val="Body A A"/>
        <w:widowControl w:val="0"/>
        <w:ind w:left="108" w:hanging="108"/>
      </w:pPr>
    </w:p>
    <w:p>
      <w:pPr>
        <w:pStyle w:val="No Spacing"/>
        <w:rPr>
          <w:rFonts w:ascii="Arial" w:cs="Arial" w:hAnsi="Arial" w:eastAsia="Arial"/>
          <w:sz w:val="24"/>
          <w:szCs w:val="24"/>
        </w:rPr>
      </w:pPr>
      <w:r>
        <w:rPr>
          <w:rFonts w:ascii="Arial" w:hAnsi="Arial"/>
          <w:sz w:val="24"/>
          <w:szCs w:val="24"/>
          <w:rtl w:val="0"/>
          <w:lang w:val="en-US"/>
        </w:rPr>
        <w:t>To complete the test case plan, fill out the information for Project, Course, Description and Date in the header below.</w:t>
      </w:r>
    </w:p>
    <w:p>
      <w:pPr>
        <w:pStyle w:val="No Spacing"/>
        <w:rPr>
          <w:rFonts w:ascii="Arial" w:cs="Arial" w:hAnsi="Arial" w:eastAsia="Arial"/>
          <w:sz w:val="24"/>
          <w:szCs w:val="24"/>
        </w:rPr>
      </w:pPr>
    </w:p>
    <w:p>
      <w:pPr>
        <w:pStyle w:val="TOC Heading"/>
        <w:jc w:val="center"/>
        <w:rPr>
          <w:rFonts w:ascii="Arial" w:cs="Arial" w:hAnsi="Arial" w:eastAsia="Arial"/>
          <w:b w:val="1"/>
          <w:bCs w:val="1"/>
        </w:rPr>
      </w:pPr>
      <w:r>
        <w:rPr>
          <w:rFonts w:ascii="Carlito" w:hAnsi="Carlito"/>
          <w:b w:val="1"/>
          <w:bCs w:val="1"/>
          <w:rtl w:val="0"/>
          <w:lang w:val="en-US"/>
        </w:rPr>
        <w:t>TABLE OF CONTENTS</w:t>
      </w:r>
    </w:p>
    <w:p>
      <w:pPr>
        <w:pStyle w:val="Body A A A"/>
      </w:pPr>
    </w:p>
    <w:p>
      <w:pPr>
        <w:pStyle w:val="No Spacing"/>
        <w:rPr>
          <w:rFonts w:ascii="Arial" w:cs="Arial" w:hAnsi="Arial" w:eastAsia="Arial"/>
          <w:sz w:val="24"/>
          <w:szCs w:val="24"/>
        </w:rPr>
      </w:pPr>
    </w:p>
    <w:p>
      <w:pPr>
        <w:pStyle w:val="No Spacing"/>
        <w:numPr>
          <w:ilvl w:val="0"/>
          <w:numId w:val="2"/>
        </w:numPr>
        <w:bidi w:val="0"/>
        <w:spacing w:line="480" w:lineRule="auto"/>
        <w:ind w:right="0"/>
        <w:jc w:val="left"/>
        <w:rPr>
          <w:rFonts w:ascii="Arial" w:hAnsi="Arial"/>
          <w:sz w:val="24"/>
          <w:szCs w:val="24"/>
          <w:rtl w:val="0"/>
          <w:lang w:val="en-US"/>
        </w:rPr>
      </w:pPr>
      <w:r>
        <w:rPr>
          <w:rFonts w:ascii="Arial" w:hAnsi="Arial"/>
          <w:sz w:val="24"/>
          <w:szCs w:val="24"/>
          <w:rtl w:val="0"/>
          <w:lang w:val="en-US"/>
        </w:rPr>
        <w:t>Accesing URL &amp; Custom 404</w:t>
      </w:r>
    </w:p>
    <w:p>
      <w:pPr>
        <w:pStyle w:val="Default"/>
        <w:spacing w:before="0" w:line="480" w:lineRule="auto"/>
        <w:rPr>
          <w:rFonts w:ascii="Arial" w:cs="Arial" w:hAnsi="Arial" w:eastAsia="Arial"/>
        </w:rPr>
      </w:pPr>
      <w:r>
        <w:rPr>
          <w:rFonts w:ascii="Arial" w:hAnsi="Arial"/>
          <w:rtl w:val="0"/>
          <w:lang w:val="en-US"/>
        </w:rPr>
        <w:t xml:space="preserve">II. Mobile View Test </w:t>
      </w:r>
    </w:p>
    <w:p>
      <w:pPr>
        <w:pStyle w:val="Default"/>
        <w:spacing w:before="0" w:line="480" w:lineRule="auto"/>
        <w:rPr>
          <w:rFonts w:ascii="Arial" w:cs="Arial" w:hAnsi="Arial" w:eastAsia="Arial"/>
        </w:rPr>
      </w:pPr>
      <w:r>
        <w:rPr>
          <w:rFonts w:ascii="Arial" w:hAnsi="Arial"/>
          <w:rtl w:val="0"/>
          <w:lang w:val="en-US"/>
        </w:rPr>
        <w:t>III. Adding Tasks and Blocking Empty Changes</w:t>
      </w:r>
    </w:p>
    <w:p>
      <w:pPr>
        <w:pStyle w:val="Default"/>
        <w:spacing w:before="0" w:line="480" w:lineRule="auto"/>
        <w:rPr>
          <w:rFonts w:ascii="Arial" w:cs="Arial" w:hAnsi="Arial" w:eastAsia="Arial"/>
        </w:rPr>
      </w:pPr>
      <w:r>
        <w:rPr>
          <w:rFonts w:ascii="Arial" w:hAnsi="Arial"/>
          <w:rtl w:val="0"/>
          <w:lang w:val="en-US"/>
        </w:rPr>
        <w:t>IV. Edit Task and Blocking Empty Changes</w:t>
      </w:r>
    </w:p>
    <w:p>
      <w:pPr>
        <w:pStyle w:val="Default"/>
        <w:spacing w:before="0" w:line="480" w:lineRule="auto"/>
        <w:rPr>
          <w:rFonts w:ascii="Arial" w:cs="Arial" w:hAnsi="Arial" w:eastAsia="Arial"/>
        </w:rPr>
      </w:pPr>
      <w:r>
        <w:rPr>
          <w:rFonts w:ascii="Arial" w:hAnsi="Arial"/>
          <w:rtl w:val="0"/>
          <w:lang w:val="en-US"/>
        </w:rPr>
        <w:t xml:space="preserve">V. Delete Tasks from List </w:t>
      </w: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r>
        <w:rPr>
          <w:rFonts w:ascii="Arial" w:hAnsi="Arial"/>
          <w:sz w:val="24"/>
          <w:szCs w:val="24"/>
          <w:rtl w:val="0"/>
          <w:lang w:val="en-US"/>
        </w:rPr>
        <w:t xml:space="preserve"> </w:t>
      </w:r>
    </w:p>
    <w:p>
      <w:pPr>
        <w:pStyle w:val="No Spacing"/>
        <w:rPr>
          <w:rFonts w:ascii="Arial" w:cs="Arial" w:hAnsi="Arial" w:eastAsia="Arial"/>
          <w:sz w:val="24"/>
          <w:szCs w:val="24"/>
        </w:rPr>
      </w:pPr>
    </w:p>
    <w:p>
      <w:pPr>
        <w:pStyle w:val="No Spacing"/>
        <w:rPr>
          <w:rFonts w:ascii="Arial" w:cs="Arial" w:hAnsi="Arial" w:eastAsia="Arial"/>
          <w:sz w:val="24"/>
          <w:szCs w:val="24"/>
        </w:rPr>
      </w:pPr>
      <w:r>
        <w:rPr>
          <w:rFonts w:ascii="Arial" w:hAnsi="Arial"/>
          <w:sz w:val="24"/>
          <w:szCs w:val="24"/>
          <w:rtl w:val="0"/>
          <w:lang w:val="en-US"/>
        </w:rPr>
        <w:t xml:space="preserve">For each test, the </w:t>
      </w:r>
      <w:r>
        <w:rPr>
          <w:rFonts w:ascii="Arial" w:hAnsi="Arial"/>
          <w:sz w:val="24"/>
          <w:szCs w:val="24"/>
          <w:u w:val="single"/>
          <w:rtl w:val="0"/>
          <w:lang w:val="en-US"/>
        </w:rPr>
        <w:t>developer</w:t>
      </w:r>
      <w:r>
        <w:rPr>
          <w:rFonts w:ascii="Arial" w:hAnsi="Arial"/>
          <w:sz w:val="24"/>
          <w:szCs w:val="24"/>
          <w:rtl w:val="0"/>
          <w:lang w:val="en-US"/>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sz w:val="24"/>
          <w:szCs w:val="24"/>
          <w:u w:val="single"/>
          <w:rtl w:val="0"/>
          <w:lang w:val="en-US"/>
        </w:rPr>
        <w:t>peer tester</w:t>
      </w:r>
      <w:r>
        <w:rPr>
          <w:rFonts w:ascii="Arial" w:hAnsi="Arial"/>
          <w:sz w:val="24"/>
          <w:szCs w:val="24"/>
          <w:rtl w:val="0"/>
          <w:lang w:val="en-US"/>
        </w:rPr>
        <w:t xml:space="preserve"> should provide their name, date tested, indicate yes or no for each step depending upon the result, and a screenshot (thumbnail) of the result.</w:t>
      </w:r>
    </w:p>
    <w:p>
      <w:pPr>
        <w:pStyle w:val="No Spacing"/>
        <w:rPr>
          <w:rFonts w:ascii="Arial" w:cs="Arial" w:hAnsi="Arial" w:eastAsia="Arial"/>
          <w:sz w:val="24"/>
          <w:szCs w:val="24"/>
        </w:rPr>
      </w:pPr>
    </w:p>
    <w:tbl>
      <w:tblPr>
        <w:tblW w:w="1295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w:tblPrEx>
          <w:shd w:val="clear" w:color="auto" w:fill="cdd4e9"/>
        </w:tblPrEx>
        <w:trPr>
          <w:trHeight w:val="58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1</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Accessing URL &amp; Custom 404 (Incorrect URL)</w:t>
            </w:r>
          </w:p>
        </w:tc>
      </w:tr>
      <w:tr>
        <w:tblPrEx>
          <w:shd w:val="clear" w:color="auto" w:fill="cdd4e9"/>
        </w:tblPrEx>
        <w:trPr>
          <w:trHeight w:val="69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pPr>
            <w:r>
              <w:rPr>
                <w:rFonts w:ascii="Arial" w:hAnsi="Arial"/>
                <w:b w:val="1"/>
                <w:bCs w:val="1"/>
                <w:sz w:val="20"/>
                <w:szCs w:val="20"/>
                <w:shd w:val="nil" w:color="auto" w:fill="auto"/>
                <w:rtl w:val="0"/>
                <w:lang w:val="en-US"/>
              </w:rPr>
              <w:t xml:space="preserve">Test Objective: </w:t>
            </w:r>
            <w:r>
              <w:rPr>
                <w:rFonts w:ascii="Arial" w:hAnsi="Arial"/>
                <w:b w:val="1"/>
                <w:bCs w:val="1"/>
                <w:outline w:val="0"/>
                <w:color w:val="c00000"/>
                <w:sz w:val="20"/>
                <w:szCs w:val="20"/>
                <w:u w:color="c00000"/>
                <w:shd w:val="nil" w:color="auto" w:fill="auto"/>
                <w:rtl w:val="0"/>
                <w:lang w:val="en-US"/>
                <w14:textFill>
                  <w14:solidFill>
                    <w14:srgbClr w14:val="C00000"/>
                  </w14:solidFill>
                </w14:textFill>
              </w:rPr>
              <w:t>Verify if URL works and if input is wrong, provide 404 message</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2025/11/11</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5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Step</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Action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A A A"/>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w:tblPrEx>
          <w:shd w:val="clear" w:color="auto" w:fill="cdd4e9"/>
        </w:tblPrEx>
        <w:trPr>
          <w:trHeight w:val="47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Navigate to the URL https://buwebdev.github.io/todo/</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Page loads without error</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Refresh the page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Page reloads sucessfully and useful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3</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Input the wrong URL</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Custom 404 page appears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 xml:space="preserve">Yes </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rtl w:val="0"/>
                <w14:textFill>
                  <w14:solidFill>
                    <w14:srgbClr w14:val="C00000"/>
                  </w14:solidFill>
                </w14:textFill>
              </w:rPr>
              <w:t xml:space="preserve">Inputting the corect URL into. A browser will take you to the page and it seems to be fully functioning. If you inout the wrong URL, you will get a 404 page. </w:t>
            </w:r>
          </w:p>
        </w:tc>
      </w:tr>
    </w:tbl>
    <w:p>
      <w:pPr>
        <w:pStyle w:val="No Spacing"/>
        <w:widowControl w:val="0"/>
        <w:ind w:left="324" w:hanging="324"/>
        <w:rPr>
          <w:rFonts w:ascii="Arial" w:cs="Arial" w:hAnsi="Arial" w:eastAsia="Arial"/>
          <w:sz w:val="24"/>
          <w:szCs w:val="24"/>
        </w:rPr>
      </w:pPr>
    </w:p>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58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2</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 xml:space="preserve">Mobile View Test </w:t>
            </w:r>
          </w:p>
        </w:tc>
      </w:tr>
      <w:tr>
        <w:tblPrEx>
          <w:shd w:val="clear" w:color="auto" w:fill="cdd4e9"/>
        </w:tblPrEx>
        <w:trPr>
          <w:trHeight w:val="49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pPr>
            <w:r>
              <w:rPr>
                <w:rFonts w:ascii="Arial" w:hAnsi="Arial"/>
                <w:b w:val="1"/>
                <w:bCs w:val="1"/>
                <w:sz w:val="20"/>
                <w:szCs w:val="20"/>
                <w:shd w:val="nil" w:color="auto" w:fill="auto"/>
                <w:rtl w:val="0"/>
                <w:lang w:val="en-US"/>
              </w:rPr>
              <w:t xml:space="preserve">Test Objective: Confirm UI works on mobile device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 2025/11/11</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Open the Todo URL on your phone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The page loads and fits on the screen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53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Type a task into the box then add task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Task adds to Todo list with no issues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69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3</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Scroll up, down, left and right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Interface doesnt scroll left or right, application in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mobile mode</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(only scrolls up and down)</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4</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Refresh page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Interface is still works and is able to use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rtl w:val="0"/>
                <w14:textFill>
                  <w14:solidFill>
                    <w14:srgbClr w14:val="C00000"/>
                  </w14:solidFill>
                </w14:textFill>
              </w:rPr>
              <w:t xml:space="preserve">Webpage works on mobile deviice. Easy to navigate  in </w:t>
            </w:r>
            <w:r>
              <w:rPr>
                <w:rFonts w:ascii="Arial" w:hAnsi="Arial" w:hint="default"/>
                <w:outline w:val="0"/>
                <w:color w:val="c00000"/>
                <w:sz w:val="20"/>
                <w:szCs w:val="20"/>
                <w:u w:color="c00000"/>
                <w:rtl w:val="0"/>
                <w14:textFill>
                  <w14:solidFill>
                    <w14:srgbClr w14:val="C00000"/>
                  </w14:solidFill>
                </w14:textFill>
              </w:rPr>
              <w:t>“</w:t>
            </w:r>
            <w:r>
              <w:rPr>
                <w:rFonts w:ascii="Arial" w:hAnsi="Arial"/>
                <w:outline w:val="0"/>
                <w:color w:val="c00000"/>
                <w:sz w:val="20"/>
                <w:szCs w:val="20"/>
                <w:u w:color="c00000"/>
                <w:rtl w:val="0"/>
                <w14:textFill>
                  <w14:solidFill>
                    <w14:srgbClr w14:val="C00000"/>
                  </w14:solidFill>
                </w14:textFill>
              </w:rPr>
              <w:t>mobile mode</w:t>
            </w:r>
            <w:r>
              <w:rPr>
                <w:rFonts w:ascii="Arial" w:hAnsi="Arial" w:hint="default"/>
                <w:outline w:val="0"/>
                <w:color w:val="c00000"/>
                <w:sz w:val="20"/>
                <w:szCs w:val="20"/>
                <w:u w:color="c00000"/>
                <w:rtl w:val="0"/>
                <w14:textFill>
                  <w14:solidFill>
                    <w14:srgbClr w14:val="C00000"/>
                  </w14:solidFill>
                </w14:textFill>
              </w:rPr>
              <w:t xml:space="preserve">” </w:t>
            </w:r>
            <w:r>
              <w:rPr>
                <w:rFonts w:ascii="Arial" w:hAnsi="Arial"/>
                <w:outline w:val="0"/>
                <w:color w:val="c00000"/>
                <w:sz w:val="20"/>
                <w:szCs w:val="20"/>
                <w:u w:color="c00000"/>
                <w:rtl w:val="0"/>
                <w14:textFill>
                  <w14:solidFill>
                    <w14:srgbClr w14:val="C00000"/>
                  </w14:solidFill>
                </w14:textFill>
              </w:rPr>
              <w:t xml:space="preserve">with a scroll emphasis. </w:t>
            </w:r>
          </w:p>
        </w:tc>
      </w:tr>
    </w:tbl>
    <w:p>
      <w:pPr>
        <w:pStyle w:val="No Spacing"/>
        <w:widowControl w:val="0"/>
        <w:ind w:left="324" w:hanging="324"/>
        <w:rPr>
          <w:rFonts w:ascii="Arial" w:cs="Arial" w:hAnsi="Arial" w:eastAsia="Arial"/>
          <w:sz w:val="24"/>
          <w:szCs w:val="24"/>
        </w:rPr>
      </w:pPr>
    </w:p>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w:tblPrEx>
          <w:shd w:val="clear" w:color="auto" w:fill="cdd4e9"/>
        </w:tblPrEx>
        <w:trPr>
          <w:trHeight w:val="58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3</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 xml:space="preserve">Adding Tasks and Blocking Empty Changes </w:t>
            </w:r>
          </w:p>
        </w:tc>
      </w:tr>
      <w:tr>
        <w:tblPrEx>
          <w:shd w:val="clear" w:color="auto" w:fill="cdd4e9"/>
        </w:tblPrEx>
        <w:trPr>
          <w:trHeight w:val="68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pPr>
            <w:r>
              <w:rPr>
                <w:rFonts w:ascii="Arial" w:hAnsi="Arial"/>
                <w:b w:val="1"/>
                <w:bCs w:val="1"/>
                <w:sz w:val="20"/>
                <w:szCs w:val="20"/>
                <w:shd w:val="nil" w:color="auto" w:fill="auto"/>
                <w:rtl w:val="0"/>
                <w:lang w:val="en-US"/>
              </w:rPr>
              <w:t xml:space="preserve">Test Objective: Verify we can create new tasks and block empty entries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11-11-2025</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Step</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Action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Tester pass/fail</w:t>
            </w:r>
          </w:p>
        </w:tc>
      </w:tr>
      <w:tr>
        <w:tblPrEx>
          <w:shd w:val="clear" w:color="auto" w:fill="cdd4e9"/>
        </w:tblPrEx>
        <w:trPr>
          <w:trHeight w:val="47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1</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Type </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11am SCRUM Meeting</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into task form and hit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Add Task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Item appears on todo list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67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2</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Input nothing into the task form, try and add it to todo list and hit add task button </w:t>
            </w:r>
          </w:p>
        </w:tc>
        <w:tc>
          <w:tcPr>
            <w:tcW w:type="dxa" w:w="3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Add</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 remains greyed out and cannot add to todo list</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rtl w:val="0"/>
                <w14:textFill>
                  <w14:solidFill>
                    <w14:srgbClr w14:val="C00000"/>
                  </w14:solidFill>
                </w14:textFill>
              </w:rPr>
              <w:t xml:space="preserve">Items show up in task list. You cannnot input nothing into the task manager and add a task item. </w:t>
            </w:r>
          </w:p>
        </w:tc>
      </w:tr>
    </w:tbl>
    <w:p>
      <w:pPr>
        <w:pStyle w:val="No Spacing"/>
        <w:widowControl w:val="0"/>
        <w:ind w:left="324" w:hanging="324"/>
        <w:rPr>
          <w:rFonts w:ascii="Arial" w:cs="Arial" w:hAnsi="Arial" w:eastAsia="Arial"/>
          <w:sz w:val="24"/>
          <w:szCs w:val="24"/>
        </w:rPr>
      </w:pPr>
    </w:p>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widowControl w:val="0"/>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w:tblPrEx>
          <w:shd w:val="clear" w:color="auto" w:fill="cdd4e9"/>
        </w:tblPrEx>
        <w:trPr>
          <w:trHeight w:val="58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 Spacing"/>
              <w:spacing w:before="80" w:after="80"/>
            </w:pPr>
            <w:r>
              <w:rPr>
                <w:rFonts w:ascii="Arial" w:hAnsi="Arial"/>
                <w:sz w:val="24"/>
                <w:szCs w:val="24"/>
                <w:shd w:val="nil" w:color="auto" w:fill="auto"/>
                <w:rtl w:val="0"/>
                <w:lang w:val="en-US"/>
              </w:rPr>
              <w:t>Test 4</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 xml:space="preserve">Edit Task and Blocking Empty Changes </w:t>
            </w:r>
          </w:p>
        </w:tc>
      </w:tr>
      <w:tr>
        <w:tblPrEx>
          <w:shd w:val="clear" w:color="auto" w:fill="cdd4e9"/>
        </w:tblPrEx>
        <w:trPr>
          <w:trHeight w:val="69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Verifies user can edit tasks on the todo list and saving an empty input is blocked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 2025/11/11</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5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Step</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Action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A A A"/>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w:tblPrEx>
          <w:shd w:val="clear" w:color="auto" w:fill="cdd4e9"/>
        </w:tblPrEx>
        <w:trPr>
          <w:trHeight w:val="47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Hit pencil (edit) icon on todo list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Edit window appears to update the list item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47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Update list item in edit window and hit save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List item updates and is added to todo list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47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3</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Hit pencil icon, delete list item and hit save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Window pops up stating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Please enter task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with </w:t>
            </w:r>
            <w:r>
              <w:rPr>
                <w:rFonts w:ascii="Arial" w:hAnsi="Arial" w:hint="default"/>
                <w:outline w:val="0"/>
                <w:color w:val="c00000"/>
                <w:sz w:val="20"/>
                <w:szCs w:val="20"/>
                <w:u w:color="c00000"/>
                <w:shd w:val="nil" w:color="auto" w:fill="auto"/>
                <w:rtl w:val="0"/>
                <w:lang w:val="en-US"/>
                <w14:textFill>
                  <w14:solidFill>
                    <w14:srgbClr w14:val="C00000"/>
                  </w14:solidFill>
                </w14:textFill>
              </w:rPr>
              <w:t>“</w:t>
            </w:r>
            <w:r>
              <w:rPr>
                <w:rFonts w:ascii="Arial" w:hAnsi="Arial"/>
                <w:outline w:val="0"/>
                <w:color w:val="c00000"/>
                <w:sz w:val="20"/>
                <w:szCs w:val="20"/>
                <w:u w:color="c00000"/>
                <w:shd w:val="nil" w:color="auto" w:fill="auto"/>
                <w:rtl w:val="0"/>
                <w:lang w:val="en-US"/>
                <w14:textFill>
                  <w14:solidFill>
                    <w14:srgbClr w14:val="C00000"/>
                  </w14:solidFill>
                </w14:textFill>
              </w:rPr>
              <w:t>OK</w:t>
            </w:r>
            <w:r>
              <w:rPr>
                <w:rFonts w:ascii="Arial" w:hAnsi="Arial" w:hint="default"/>
                <w:outline w:val="0"/>
                <w:color w:val="c00000"/>
                <w:sz w:val="20"/>
                <w:szCs w:val="20"/>
                <w:u w:color="c00000"/>
                <w:shd w:val="nil" w:color="auto" w:fill="auto"/>
                <w:rtl w:val="0"/>
                <w:lang w:val="en-US"/>
                <w14:textFill>
                  <w14:solidFill>
                    <w14:srgbClr w14:val="C00000"/>
                  </w14:solidFill>
                </w14:textFill>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button</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No</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44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rtl w:val="0"/>
                <w14:textFill>
                  <w14:solidFill>
                    <w14:srgbClr w14:val="C00000"/>
                  </w14:solidFill>
                </w14:textFill>
              </w:rPr>
              <w:t xml:space="preserve">Edit Icon works well. You can edit task titles items with ease. If you edit a task and delete the text with no input text, it will save as nothin gon the todo list. </w:t>
            </w:r>
          </w:p>
        </w:tc>
      </w:tr>
    </w:tbl>
    <w:p>
      <w:pPr>
        <w:pStyle w:val="No Spacing"/>
        <w:widowControl w:val="0"/>
        <w:ind w:left="324" w:hanging="324"/>
        <w:rPr>
          <w:rFonts w:ascii="Arial" w:cs="Arial" w:hAnsi="Arial" w:eastAsia="Arial"/>
          <w:sz w:val="24"/>
          <w:szCs w:val="24"/>
        </w:rPr>
      </w:pPr>
    </w:p>
    <w:p>
      <w:pPr>
        <w:pStyle w:val="No Spacing"/>
        <w:widowControl w:val="0"/>
        <w:ind w:left="216" w:hanging="216"/>
        <w:rPr>
          <w:rFonts w:ascii="Arial" w:cs="Arial" w:hAnsi="Arial" w:eastAsia="Arial"/>
          <w:sz w:val="24"/>
          <w:szCs w:val="24"/>
        </w:rPr>
      </w:pPr>
    </w:p>
    <w:p>
      <w:pPr>
        <w:pStyle w:val="No Spacing"/>
        <w:widowControl w:val="0"/>
        <w:ind w:left="108" w:hanging="108"/>
        <w:rPr>
          <w:rFonts w:ascii="Arial" w:cs="Arial" w:hAnsi="Arial" w:eastAsia="Arial"/>
          <w:sz w:val="24"/>
          <w:szCs w:val="24"/>
        </w:rPr>
      </w:pPr>
    </w:p>
    <w:p>
      <w:pPr>
        <w:pStyle w:val="No Spacing"/>
        <w:rPr>
          <w:rFonts w:ascii="Arial" w:cs="Arial" w:hAnsi="Arial" w:eastAsia="Arial"/>
          <w:sz w:val="24"/>
          <w:szCs w:val="24"/>
        </w:rPr>
      </w:pPr>
    </w:p>
    <w:p>
      <w:pPr>
        <w:pStyle w:val="No Spacing"/>
        <w:rPr>
          <w:rFonts w:ascii="Arial" w:cs="Arial" w:hAnsi="Arial" w:eastAsia="Arial"/>
          <w:sz w:val="24"/>
          <w:szCs w:val="24"/>
        </w:rPr>
      </w:pPr>
    </w:p>
    <w:tbl>
      <w:tblPr>
        <w:tblW w:w="1295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w:tblPrEx>
          <w:shd w:val="clear" w:color="auto" w:fill="cdd4e9"/>
        </w:tblPrEx>
        <w:trPr>
          <w:trHeight w:val="58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w:spacing w:before="80" w:after="80"/>
            </w:pPr>
            <w:r>
              <w:rPr>
                <w:rFonts w:ascii="Arial" w:hAnsi="Arial"/>
                <w:shd w:val="nil" w:color="auto" w:fill="auto"/>
                <w:rtl w:val="0"/>
                <w:lang w:val="en-US"/>
              </w:rPr>
              <w:t>Test 5</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w:spacing w:line="240" w:lineRule="auto"/>
            </w:pPr>
            <w:r>
              <w:rPr>
                <w:rFonts w:ascii="Arial" w:hAnsi="Arial"/>
                <w:b w:val="1"/>
                <w:bCs w:val="1"/>
                <w:outline w:val="0"/>
                <w:color w:val="000000"/>
                <w:u w:color="000000"/>
                <w:shd w:val="nil" w:color="auto" w:fill="auto"/>
                <w:rtl w:val="0"/>
                <w:lang w:val="en-US"/>
                <w14:textFill>
                  <w14:solidFill>
                    <w14:srgbClr w14:val="000000"/>
                  </w14:solidFill>
                </w14:textFill>
              </w:rPr>
              <w:t>Delete Task Item</w:t>
            </w:r>
          </w:p>
        </w:tc>
      </w:tr>
      <w:tr>
        <w:tblPrEx>
          <w:shd w:val="clear" w:color="auto" w:fill="cdd4e9"/>
        </w:tblPrEx>
        <w:trPr>
          <w:trHeight w:val="490"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pPr>
            <w:r>
              <w:rPr>
                <w:rFonts w:ascii="Arial" w:hAnsi="Arial"/>
                <w:b w:val="1"/>
                <w:bCs w:val="1"/>
                <w:sz w:val="20"/>
                <w:szCs w:val="20"/>
                <w:shd w:val="nil" w:color="auto" w:fill="auto"/>
                <w:rtl w:val="0"/>
                <w:lang w:val="en-US"/>
              </w:rPr>
              <w:t xml:space="preserve">Test Objective: </w:t>
            </w:r>
            <w:r>
              <w:rPr>
                <w:rFonts w:ascii="Arial" w:hAnsi="Arial"/>
                <w:outline w:val="0"/>
                <w:color w:val="c00000"/>
                <w:sz w:val="20"/>
                <w:szCs w:val="20"/>
                <w:u w:color="c00000"/>
                <w:shd w:val="nil" w:color="auto" w:fill="auto"/>
                <w:rtl w:val="0"/>
                <w:lang w:val="en-US"/>
                <w14:textFill>
                  <w14:solidFill>
                    <w14:srgbClr w14:val="C00000"/>
                  </w14:solidFill>
                </w14:textFill>
              </w:rPr>
              <w:t xml:space="preserve">Verifies a usr can delete a task item on the todo list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Developer: Justin Marucci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2025/11/11</w:t>
            </w:r>
            <w:r>
              <w:rPr>
                <w:rFonts w:ascii="Arial" w:hAnsi="Arial"/>
                <w:outline w:val="0"/>
                <w:color w:val="c00000"/>
                <w:sz w:val="20"/>
                <w:szCs w:val="20"/>
                <w:u w:color="c00000"/>
                <w:shd w:val="nil" w:color="auto" w:fill="auto"/>
                <w:rtl w:val="0"/>
                <w:lang w:val="en-US"/>
                <w14:textFill>
                  <w14:solidFill>
                    <w14:srgbClr w14:val="C00000"/>
                  </w14:solidFill>
                </w14:textFill>
              </w:rPr>
              <w:t xml:space="preserve"> </w:t>
            </w:r>
          </w:p>
        </w:tc>
        <w:tc>
          <w:tcPr>
            <w:tcW w:type="dxa" w:w="42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after="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 xml:space="preserve">Peer tester: </w:t>
            </w:r>
          </w:p>
          <w:p>
            <w:pPr>
              <w:pStyle w:val="Body A A A"/>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shd w:val="nil" w:color="auto" w:fill="auto"/>
                <w:rtl w:val="0"/>
                <w:lang w:val="en-US"/>
                <w14:textFill>
                  <w14:solidFill>
                    <w14:srgbClr w14:val="C00000"/>
                  </w14:solidFill>
                </w14:textFill>
              </w:rPr>
              <w:t>&lt;yyyy/mm/dd&gt;</w:t>
            </w:r>
          </w:p>
        </w:tc>
      </w:tr>
      <w:tr>
        <w:tblPrEx>
          <w:shd w:val="clear" w:color="auto" w:fill="cdd4e9"/>
        </w:tblPrEx>
        <w:trPr>
          <w:trHeight w:val="5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Step</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Action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Expected results:</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Developer pass/fail</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rPr>
                <w:rFonts w:ascii="Arial" w:cs="Arial" w:hAnsi="Arial" w:eastAsia="Arial"/>
                <w:b w:val="1"/>
                <w:bCs w:val="1"/>
                <w:sz w:val="20"/>
                <w:szCs w:val="20"/>
                <w:shd w:val="nil" w:color="auto" w:fill="auto"/>
              </w:rPr>
            </w:pPr>
            <w:r>
              <w:rPr>
                <w:rFonts w:ascii="Arial" w:hAnsi="Arial"/>
                <w:b w:val="1"/>
                <w:bCs w:val="1"/>
                <w:sz w:val="20"/>
                <w:szCs w:val="20"/>
                <w:shd w:val="nil" w:color="auto" w:fill="auto"/>
                <w:rtl w:val="0"/>
                <w:lang w:val="en-US"/>
              </w:rPr>
              <w:t>Tester pass/fail</w:t>
            </w:r>
          </w:p>
          <w:p>
            <w:pPr>
              <w:pStyle w:val="Body A A A"/>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w:tblPrEx>
          <w:shd w:val="clear" w:color="auto" w:fill="cdd4e9"/>
        </w:tblPrEx>
        <w:trPr>
          <w:trHeight w:val="53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Click garbage can icon (delete button)</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 xml:space="preserve">Task Disappears from list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Yes</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sz w:val="20"/>
                <w:szCs w:val="20"/>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 xml:space="preserve">Refresh Page </w:t>
            </w:r>
          </w:p>
        </w:tc>
        <w:tc>
          <w:tcPr>
            <w:tcW w:type="dxa" w:w="3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 xml:space="preserve">Item does not reappear </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80" w:after="80"/>
            </w:pPr>
            <w:r>
              <w:rPr>
                <w:rFonts w:ascii="Calibri" w:hAnsi="Calibri"/>
                <w:sz w:val="22"/>
                <w:szCs w:val="22"/>
                <w:shd w:val="nil" w:color="auto" w:fill="auto"/>
                <w:rtl w:val="0"/>
                <w:lang w:val="en-US"/>
              </w:rPr>
              <w:t xml:space="preserve">Yes </w:t>
            </w:r>
          </w:p>
        </w:tc>
        <w:tc>
          <w:tcPr>
            <w:tcW w:type="dxa" w:w="2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shd w:val="nil" w:color="auto" w:fill="auto"/>
                <w:rtl w:val="0"/>
                <w:lang w:val="en-US"/>
                <w14:textFill>
                  <w14:solidFill>
                    <w14:srgbClr w14:val="C00000"/>
                  </w14:solidFill>
                </w14:textFill>
              </w:rPr>
              <w:t>&lt;yes/no&gt;</w:t>
            </w:r>
          </w:p>
        </w:tc>
      </w:tr>
      <w:tr>
        <w:tblPrEx>
          <w:shd w:val="clear" w:color="auto" w:fill="cdd4e9"/>
        </w:tblPrEx>
        <w:trPr>
          <w:trHeight w:val="253"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b w:val="1"/>
                <w:bCs w:val="1"/>
                <w:sz w:val="20"/>
                <w:szCs w:val="20"/>
                <w:shd w:val="nil" w:color="auto" w:fill="auto"/>
                <w:rtl w:val="0"/>
                <w:lang w:val="en-US"/>
              </w:rPr>
              <w:t>Comments</w:t>
            </w:r>
          </w:p>
        </w:tc>
        <w:tc>
          <w:tcPr>
            <w:tcW w:type="dxa" w:w="11700"/>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A A"/>
              <w:spacing w:before="80" w:after="80" w:line="240" w:lineRule="auto"/>
            </w:pPr>
            <w:r>
              <w:rPr>
                <w:rFonts w:ascii="Arial" w:hAnsi="Arial"/>
                <w:outline w:val="0"/>
                <w:color w:val="c00000"/>
                <w:sz w:val="20"/>
                <w:szCs w:val="20"/>
                <w:u w:color="c00000"/>
                <w:rtl w:val="0"/>
                <w14:textFill>
                  <w14:solidFill>
                    <w14:srgbClr w14:val="C00000"/>
                  </w14:solidFill>
                </w14:textFill>
              </w:rPr>
              <w:t xml:space="preserve">Delete button works. The garbage can Icone will take what ever task is next to it off of the todo list. </w:t>
            </w:r>
          </w:p>
        </w:tc>
      </w:tr>
    </w:tbl>
    <w:p>
      <w:pPr>
        <w:pStyle w:val="No Spacing"/>
        <w:widowControl w:val="0"/>
        <w:ind w:left="324" w:hanging="324"/>
      </w:pPr>
      <w:r>
        <w:rPr>
          <w:rFonts w:ascii="Arial" w:cs="Arial" w:hAnsi="Arial" w:eastAsia="Arial"/>
          <w:sz w:val="24"/>
          <w:szCs w:val="24"/>
        </w:rPr>
      </w:r>
    </w:p>
    <w:sectPr>
      <w:headerReference w:type="default" r:id="rId4"/>
      <w:footerReference w:type="default" r:id="rId5"/>
      <w:pgSz w:w="15840" w:h="12240" w:orient="landscape"/>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libri Light">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Fonts w:ascii="Arial" w:hAnsi="Arial"/>
        <w:outline w:val="0"/>
        <w:color w:val="4472c4"/>
        <w:sz w:val="20"/>
        <w:szCs w:val="20"/>
        <w:u w:color="4472c4"/>
        <w:rtl w:val="0"/>
        <w:lang w:val="en-US"/>
        <w14:textFill>
          <w14:solidFill>
            <w14:srgbClr w14:val="4472C4"/>
          </w14:solidFill>
        </w14:textFill>
      </w:rPr>
      <w:t xml:space="preserve">Page </w:t>
    </w:r>
    <w:r>
      <w:rPr>
        <w:rFonts w:ascii="Arial" w:cs="Arial" w:hAnsi="Arial" w:eastAsia="Arial"/>
        <w:outline w:val="0"/>
        <w:color w:val="4472c4"/>
        <w:sz w:val="20"/>
        <w:szCs w:val="20"/>
        <w:u w:color="4472c4"/>
        <w14:textFill>
          <w14:solidFill>
            <w14:srgbClr w14:val="4472C4"/>
          </w14:solidFill>
        </w14:textFill>
      </w:rPr>
      <w:fldChar w:fldCharType="begin" w:fldLock="0"/>
    </w:r>
    <w:r>
      <w:rPr>
        <w:rFonts w:ascii="Arial" w:cs="Arial" w:hAnsi="Arial" w:eastAsia="Arial"/>
        <w:outline w:val="0"/>
        <w:color w:val="4472c4"/>
        <w:sz w:val="20"/>
        <w:szCs w:val="20"/>
        <w:u w:color="4472c4"/>
        <w14:textFill>
          <w14:solidFill>
            <w14:srgbClr w14:val="4472C4"/>
          </w14:solidFill>
        </w14:textFill>
      </w:rPr>
      <w:instrText xml:space="preserve"> PAGE </w:instrText>
    </w:r>
    <w:r>
      <w:rPr>
        <w:rFonts w:ascii="Arial" w:cs="Arial" w:hAnsi="Arial" w:eastAsia="Arial"/>
        <w:outline w:val="0"/>
        <w:color w:val="4472c4"/>
        <w:sz w:val="20"/>
        <w:szCs w:val="20"/>
        <w:u w:color="4472c4"/>
        <w14:textFill>
          <w14:solidFill>
            <w14:srgbClr w14:val="4472C4"/>
          </w14:solidFill>
        </w14:textFill>
      </w:rPr>
      <w:fldChar w:fldCharType="separate" w:fldLock="0"/>
    </w:r>
    <w:r>
      <w:rPr>
        <w:rFonts w:ascii="Arial" w:cs="Arial" w:hAnsi="Arial" w:eastAsia="Arial"/>
        <w:outline w:val="0"/>
        <w:color w:val="4472c4"/>
        <w:sz w:val="20"/>
        <w:szCs w:val="20"/>
        <w:u w:color="4472c4"/>
        <w14:textFill>
          <w14:solidFill>
            <w14:srgbClr w14:val="4472C4"/>
          </w14:solidFill>
        </w14:textFill>
      </w:rPr>
    </w:r>
    <w:r>
      <w:rPr>
        <w:rFonts w:ascii="Arial" w:cs="Arial" w:hAnsi="Arial" w:eastAsia="Arial"/>
        <w:outline w:val="0"/>
        <w:color w:val="4472c4"/>
        <w:sz w:val="20"/>
        <w:szCs w:val="20"/>
        <w:u w:color="4472c4"/>
        <w14:textFill>
          <w14:solidFill>
            <w14:srgbClr w14:val="4472C4"/>
          </w14:solidFill>
        </w14:textFill>
      </w:rPr>
      <w:fldChar w:fldCharType="end" w:fldLock="0"/>
    </w:r>
    <w:r>
      <w:rPr>
        <w:rFonts w:ascii="Arial" w:hAnsi="Arial"/>
        <w:outline w:val="0"/>
        <w:color w:val="4472c4"/>
        <w:sz w:val="20"/>
        <w:szCs w:val="20"/>
        <w:u w:color="4472c4"/>
        <w:rtl w:val="0"/>
        <w:lang w:val="en-US"/>
        <w14:textFill>
          <w14:solidFill>
            <w14:srgbClr w14:val="4472C4"/>
          </w14:solidFill>
        </w14:textFill>
      </w:rPr>
      <w:t xml:space="preserve"> of </w:t>
    </w:r>
    <w:r>
      <w:rPr>
        <w:rFonts w:ascii="Arial" w:cs="Arial" w:hAnsi="Arial" w:eastAsia="Arial"/>
        <w:outline w:val="0"/>
        <w:color w:val="4472c4"/>
        <w:sz w:val="20"/>
        <w:szCs w:val="20"/>
        <w:u w:color="4472c4"/>
        <w14:textFill>
          <w14:solidFill>
            <w14:srgbClr w14:val="4472C4"/>
          </w14:solidFill>
        </w14:textFill>
      </w:rPr>
      <w:fldChar w:fldCharType="begin" w:fldLock="0"/>
    </w:r>
    <w:r>
      <w:rPr>
        <w:rFonts w:ascii="Arial" w:cs="Arial" w:hAnsi="Arial" w:eastAsia="Arial"/>
        <w:outline w:val="0"/>
        <w:color w:val="4472c4"/>
        <w:sz w:val="20"/>
        <w:szCs w:val="20"/>
        <w:u w:color="4472c4"/>
        <w14:textFill>
          <w14:solidFill>
            <w14:srgbClr w14:val="4472C4"/>
          </w14:solidFill>
        </w14:textFill>
      </w:rPr>
      <w:instrText xml:space="preserve"> NUMPAGES </w:instrText>
    </w:r>
    <w:r>
      <w:rPr>
        <w:rFonts w:ascii="Arial" w:cs="Arial" w:hAnsi="Arial" w:eastAsia="Arial"/>
        <w:outline w:val="0"/>
        <w:color w:val="4472c4"/>
        <w:sz w:val="20"/>
        <w:szCs w:val="20"/>
        <w:u w:color="4472c4"/>
        <w14:textFill>
          <w14:solidFill>
            <w14:srgbClr w14:val="4472C4"/>
          </w14:solidFill>
        </w14:textFill>
      </w:rPr>
      <w:fldChar w:fldCharType="separate" w:fldLock="0"/>
    </w:r>
    <w:r>
      <w:rPr>
        <w:rFonts w:ascii="Arial" w:cs="Arial" w:hAnsi="Arial" w:eastAsia="Arial"/>
        <w:outline w:val="0"/>
        <w:color w:val="4472c4"/>
        <w:sz w:val="20"/>
        <w:szCs w:val="20"/>
        <w:u w:color="4472c4"/>
        <w14:textFill>
          <w14:solidFill>
            <w14:srgbClr w14:val="4472C4"/>
          </w14:solidFill>
        </w14:textFill>
      </w:rPr>
    </w:r>
    <w:r>
      <w:rPr>
        <w:rFonts w:ascii="Arial" w:cs="Arial" w:hAnsi="Arial" w:eastAsia="Arial"/>
        <w:outline w:val="0"/>
        <w:color w:val="4472c4"/>
        <w:sz w:val="20"/>
        <w:szCs w:val="20"/>
        <w:u w:color="4472c4"/>
        <w14:textFill>
          <w14:solidFill>
            <w14:srgbClr w14:val="4472C4"/>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rFonts w:ascii="Times New Roman" w:hAnsi="Times New Roman"/>
        <w:sz w:val="36"/>
        <w:szCs w:val="36"/>
        <w:rtl w:val="0"/>
        <w:lang w:val="en-US"/>
      </w:rPr>
      <w:t>Test Case Template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upperRoman"/>
      <w:suff w:val="tab"/>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A">
    <w:name w:val="Body A A"/>
    <w:next w:val="Body A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Heading">
    <w:name w:val="TOC Heading"/>
    <w:next w:val="Body A A A"/>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Body A A A">
    <w:name w:val="Body A A A"/>
    <w:next w:val="Body A A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Lettered">
    <w:name w:val="Lett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A A"/>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Outline w14:w="12700" w14:cap="flat">
        <w14:noFill/>
        <w14:miter w14:lim="400000"/>
      </w14:textOutline>
      <w14:textFill>
        <w14:solidFill>
          <w14:srgbClr w14:val="2F549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