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536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藤田 恵美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FUJITA Emi</w:t>
            </w:r>
          </w:p>
        </w:tc>
        <w:tc>
          <w:tcPr>
            <w:tcW w:w="5103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36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Profiler / Psicologa Investigativa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Ispettore (Keibu-ho)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8 anni</w:t>
            </w:r>
          </w:p>
        </w:tc>
        <w:tc>
          <w:tcPr>
            <w:tcW w:w="2268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5_Fujita_Em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5 punti da distribuire </w:t>
      </w:r>
      <w:r>
        <w:rPr>
          <w:b w:val="0"/>
          <w:i w:val="0"/>
          <w:color w:val="787878"/>
          <w:sz w:val="18"/>
        </w:rPr>
        <w:t>(max 2 per attributo) + 2d6 prendi il dado più basso come bonus — max 8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+2d6 prendi il dado più alto, 1 si ritira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successo automatico ☐</w:t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Secondo uso: costo doppio.</w:t>
      </w:r>
    </w:p>
    <w:p>
      <w:pPr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Specchio dell'Anima 魂の鏡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Vedi oltre la maschera. Senti le emozioni vere di una persona.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Silenzio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Senti l'emozione dominante e capisci perché la prova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Senti l'emozione, ma non la sua origine</w:t>
      </w:r>
    </w:p>
    <w:p>
      <w:pPr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L'Eco della Montagna 山彦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Le parole non scompaiono. Nel tuo silenzio, le senti.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Silenzio (requisito: ≥ 7)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4 Ki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Frammenti di frasi riconoscibili — parole chiave, toni, numero di voci presenti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Suoni indistinti — un tono emotivo generale senza parole</w:t>
      </w:r>
    </w:p>
    <w:p>
      <w:pPr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Tocco del Medico 医者の手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Leggi il corpo e la mente. Vedi i segni che altri ignorano.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Lucidità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Dettagli precisi — tipo di trauma, natura della paura, segni di stress cronico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Capisci che qualcosa non va, ma non riesci a definirlo con precisione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spacing w:after="60"/>
        <w:ind w:left="170"/>
      </w:pPr>
      <w:r>
        <w:rPr>
          <w:b w:val="0"/>
          <w:i w:val="0"/>
          <w:color w:val="1A1A2E"/>
          <w:sz w:val="20"/>
        </w:rPr>
        <w:t>Sei arrivata in polizia dopo una laurea in psicologia e anni di pratica clinica. Capisci le persone, vedi i pattern, sai perché la gente fa quello che fa. Sei anche una donna single in un ambiente dominato dagli uomini — hai dovuto lavorare il doppio per guadagnarti il rispetto. Cinque anni fa hai chiesto un prestito a Iwamoto, un conoscente di famiglia, per le cure di tuo padre. Tuo padre è morto comunque. Il debito è quasi saldato. Ma Iwamoto non sembra volerlo chiudere.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IL CREDITORE</w:t>
      </w:r>
    </w:p>
    <w:p>
      <w:pPr>
        <w:spacing w:after="60"/>
        <w:ind w:left="170"/>
      </w:pPr>
      <w:r>
        <w:rPr>
          <w:b w:val="0"/>
          <w:i w:val="0"/>
          <w:color w:val="1A1A2E"/>
          <w:sz w:val="20"/>
        </w:rPr>
        <w:t>Iwamoto Koji continua a presentarsi. Non c'è fretta. Siamo amici. Quando sarà il momento, ne parleremo. Non chiede mai nulla di specifico — questo è il punto. L'ambiguità è l'arma. Vuole tenerti in debito non per i soldi, ma per il potere di poter chiedere qualcosa un giorno. E se qualcuno in centrale lo vede parlare con te, ci saranno domande.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IWAMOTO Koji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55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Uomo d'affari — prestiti privati, investimenti grigi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Creditore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Controllo. Il potere di poter chiedere un favore quando vuole.</w:t>
            </w:r>
          </w:p>
        </w:tc>
      </w:tr>
    </w:tbl>
    <w:p>
      <w:pPr>
        <w:spacing w:after="40"/>
        <w:ind w:left="170"/>
      </w:pPr>
      <w:r>
        <w:rPr>
          <w:b w:val="0"/>
          <w:i/>
          <w:color w:val="1A1A2E"/>
          <w:sz w:val="20"/>
        </w:rPr>
        <w:t>Gentilissimo. Premuroso. Mai una parola su cosa potrebbe chiedere. L'ambiguità è l'arma.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MORITA Akiko</w:t>
      </w:r>
    </w:p>
    <w:p>
      <w:pPr>
        <w:spacing w:after="40"/>
        <w:ind w:left="170"/>
      </w:pPr>
      <w:r>
        <w:rPr>
          <w:b w:val="0"/>
          <w:i/>
          <w:color w:val="787878"/>
          <w:sz w:val="20"/>
        </w:rPr>
        <w:t>Medico legale (ex collega)</w:t>
      </w:r>
    </w:p>
    <w:p>
      <w:pPr>
        <w:spacing w:after="40"/>
        <w:ind w:left="170"/>
      </w:pPr>
      <w:r>
        <w:rPr>
          <w:b w:val="0"/>
          <w:i w:val="0"/>
          <w:color w:val="1A1A2E"/>
          <w:sz w:val="20"/>
        </w:rPr>
        <w:t>Amiche dai tempi dell'università, vi rispettate professionalmente. Autopsie, consulenze mediche, accesso ai dati sanitari (con cautela).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Ospedale Universitario, reparto Medicina Legale. O al cellulare personale.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Caffè e chiacchierate, ogni tanto una consulenza psicologica informale.</w:t>
      </w:r>
    </w:p>
    <w:p>
      <w:pPr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Siete le uniche due donne in posizioni di responsabilità che conoscete nel vostro campo.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professionale, competente, riservata. Non parli della tua vita privata. Fai il tuo lavoro e lo fai bene.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stufa di dover dimostrare il doppio. Sei stufa di Iwamoto. Sei stufa di essere sempre all'erta. Ma non lo mostrerai mai.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Non guardare cosa ha fatto. Guarda perché l'ha fatto.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Ti chiudi ancora di più. Diventi fredda, quasi clinica. Analizzi tutto, anche le tue emozioni — come se fossero di qualcun altro.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un uomo la sminuisce o le dice che esagera. Anni di lotta per il rispetto condensati in un istante.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Whisky Nikka. Un dito, da sola, la sera dopo i casi pesanti. Non in compagnia.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Inclina leggermente la testa a sinistra quando ascolta qualcuno mentire.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Una penna stilografica Pilot nera. Scrive i profili sempre a mano, mai al computer.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Wagashi e tè matcha. Ha un debole per la pasticceria tradizionale vicino a Kiyomizu.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Rituale: </w:t>
      </w:r>
      <w:r>
        <w:rPr>
          <w:b w:val="0"/>
          <w:i w:val="0"/>
          <w:color w:val="1A1A2E"/>
          <w:sz w:val="20"/>
        </w:rPr>
        <w:t>Il tempio di Nanzen-ji, la sera. Si siede nel giardino di pietra e non pensa a nulla.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YAMAMOTO Kenji: </w:t>
      </w:r>
      <w:r>
        <w:rPr>
          <w:b w:val="0"/>
          <w:i/>
          <w:color w:val="1A1A2E"/>
          <w:sz w:val="20"/>
        </w:rPr>
        <w:t>Un buon capo, ma si sta consumando. Non è il mio ruolo dirglielo, ma qualcuno dovrebbe.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Nasconde qualcosa. Non so cosa, ma il linguaggio del corpo non mente.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NAKAMURA Shota: </w:t>
      </w:r>
      <w:r>
        <w:rPr>
          <w:b w:val="0"/>
          <w:i/>
          <w:color w:val="1A1A2E"/>
          <w:sz w:val="20"/>
        </w:rPr>
        <w:t>L'unico che non mi ha mai chiesto perché non sono sposata. Per questo lo rispetto.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Giovane, entusiasta, fragile. Mi ricorda una versione di me che non esiste più.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