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E4B4" w14:textId="77777777" w:rsidR="00A81481" w:rsidRDefault="00000000"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>YAMAMOTO Kenji</w:t>
      </w:r>
    </w:p>
    <w:p w14:paraId="2F09B10C" w14:textId="77777777" w:rsidR="00A81481" w:rsidRDefault="00000000">
      <w:pPr>
        <w:spacing w:after="20"/>
        <w:jc w:val="center"/>
      </w:pPr>
      <w:proofErr w:type="spellStart"/>
      <w:r>
        <w:rPr>
          <w:color w:val="666666"/>
          <w:sz w:val="28"/>
          <w:szCs w:val="28"/>
        </w:rPr>
        <w:t>山本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健二</w:t>
      </w:r>
      <w:proofErr w:type="spellEnd"/>
    </w:p>
    <w:p w14:paraId="21D9E32A" w14:textId="77777777" w:rsidR="00A81481" w:rsidRDefault="00000000">
      <w:pPr>
        <w:pBdr>
          <w:bottom w:val="single" w:sz="6" w:space="8" w:color="C0392B"/>
        </w:pBdr>
        <w:spacing w:after="200"/>
        <w:jc w:val="center"/>
      </w:pPr>
      <w:r>
        <w:rPr>
          <w:i/>
          <w:iCs/>
          <w:color w:val="C0392B"/>
          <w:sz w:val="24"/>
          <w:szCs w:val="24"/>
        </w:rPr>
        <w:t>Capo Squadra Investigativa</w:t>
      </w:r>
    </w:p>
    <w:p w14:paraId="3EEC98E0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DATI GENERALI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A81481" w14:paraId="29DB9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1A251" w14:textId="77777777" w:rsidR="00A81481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CC834" w14:textId="77777777" w:rsidR="00A81481" w:rsidRDefault="00000000">
            <w:r>
              <w:rPr>
                <w:color w:val="1A1A2E"/>
              </w:rPr>
              <w:t>42 anni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9575F" w14:textId="77777777" w:rsidR="00A81481" w:rsidRDefault="00000000">
            <w:r>
              <w:rPr>
                <w:b/>
                <w:bCs/>
                <w:color w:val="1A1A2E"/>
              </w:rPr>
              <w:t>Grado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9A13D" w14:textId="77777777" w:rsidR="00A81481" w:rsidRDefault="00000000">
            <w:r>
              <w:rPr>
                <w:color w:val="1A1A2E"/>
              </w:rPr>
              <w:t>Ispettore Capo (</w:t>
            </w:r>
            <w:proofErr w:type="spellStart"/>
            <w:r>
              <w:rPr>
                <w:color w:val="1A1A2E"/>
              </w:rPr>
              <w:t>Keibu</w:t>
            </w:r>
            <w:proofErr w:type="spellEnd"/>
            <w:r>
              <w:rPr>
                <w:color w:val="1A1A2E"/>
              </w:rPr>
              <w:t>)</w:t>
            </w:r>
          </w:p>
        </w:tc>
      </w:tr>
      <w:tr w:rsidR="00A81481" w14:paraId="42B6D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3501E" w14:textId="77777777" w:rsidR="00A81481" w:rsidRDefault="00000000">
            <w:r>
              <w:rPr>
                <w:b/>
                <w:bCs/>
                <w:color w:val="1A1A2E"/>
              </w:rPr>
              <w:t>Ruolo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586A1" w14:textId="77777777" w:rsidR="00A81481" w:rsidRDefault="00000000">
            <w:r>
              <w:rPr>
                <w:color w:val="1A1A2E"/>
              </w:rPr>
              <w:t>Capo Squadra Investigativa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AD8BB" w14:textId="77777777" w:rsidR="00A81481" w:rsidRDefault="00000000">
            <w:r>
              <w:rPr>
                <w:b/>
                <w:bCs/>
                <w:color w:val="1A1A2E"/>
              </w:rPr>
              <w:t>Anni di servizio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95CB8" w14:textId="77777777" w:rsidR="00A81481" w:rsidRDefault="00000000">
            <w:r>
              <w:rPr>
                <w:color w:val="1A1A2E"/>
              </w:rPr>
              <w:t>18</w:t>
            </w:r>
          </w:p>
        </w:tc>
      </w:tr>
    </w:tbl>
    <w:p w14:paraId="7A58F21E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ATTRIBUTI</w:t>
      </w:r>
    </w:p>
    <w:p w14:paraId="414D4FDA" w14:textId="77777777" w:rsidR="00A81481" w:rsidRDefault="00000000">
      <w:pPr>
        <w:spacing w:before="40" w:after="120"/>
      </w:pPr>
      <w:r>
        <w:rPr>
          <w:i/>
          <w:iCs/>
          <w:color w:val="1A1A2E"/>
        </w:rPr>
        <w:t>Valori base. Hai 5 punti da distribuire (max 2 per attributo, nessun attributo può superare 8).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984"/>
        <w:gridCol w:w="5929"/>
      </w:tblGrid>
      <w:tr w:rsidR="00A81481" w14:paraId="02EDAFFC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D27D9" w14:textId="77777777" w:rsidR="00A814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E9EE1" w14:textId="77777777" w:rsidR="00A814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Valore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1D88E" w14:textId="77777777" w:rsidR="00A814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A81481" w14:paraId="07BBFDED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4F557" w14:textId="77777777" w:rsidR="00A81481" w:rsidRDefault="00000000">
            <w:r>
              <w:rPr>
                <w:b/>
                <w:bCs/>
                <w:color w:val="1A1A2E"/>
              </w:rPr>
              <w:t>Distacco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4FD8C" w14:textId="77777777" w:rsidR="00A81481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FC6D6" w14:textId="77777777" w:rsidR="00A81481" w:rsidRDefault="00000000">
            <w:r>
              <w:rPr>
                <w:color w:val="1A1A2E"/>
              </w:rPr>
              <w:t>Anni di esperienza</w:t>
            </w:r>
          </w:p>
        </w:tc>
      </w:tr>
      <w:tr w:rsidR="00A81481" w14:paraId="0913EA4F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91C14" w14:textId="77777777" w:rsidR="00A81481" w:rsidRDefault="00000000">
            <w:r>
              <w:rPr>
                <w:b/>
                <w:bCs/>
                <w:color w:val="1A1A2E"/>
              </w:rPr>
              <w:t>Pazienza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700D5" w14:textId="77777777" w:rsidR="00A81481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7D5DA" w14:textId="77777777" w:rsidR="00A81481" w:rsidRDefault="00000000">
            <w:r>
              <w:rPr>
                <w:color w:val="1A1A2E"/>
              </w:rPr>
              <w:t>Normale</w:t>
            </w:r>
          </w:p>
        </w:tc>
      </w:tr>
      <w:tr w:rsidR="00A81481" w14:paraId="2290AF15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09192" w14:textId="77777777" w:rsidR="00A81481" w:rsidRDefault="00000000">
            <w:r>
              <w:rPr>
                <w:b/>
                <w:bCs/>
                <w:color w:val="1A1A2E"/>
              </w:rPr>
              <w:t>Silenzio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D62B6" w14:textId="77777777" w:rsidR="00A81481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09D55" w14:textId="77777777" w:rsidR="00A81481" w:rsidRDefault="00000000">
            <w:r>
              <w:rPr>
                <w:color w:val="1A1A2E"/>
              </w:rPr>
              <w:t>Sai incassare</w:t>
            </w:r>
          </w:p>
        </w:tc>
      </w:tr>
      <w:tr w:rsidR="00A81481" w14:paraId="5EFA60CF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98402" w14:textId="77777777" w:rsidR="00A81481" w:rsidRDefault="00000000">
            <w:r>
              <w:rPr>
                <w:b/>
                <w:bCs/>
                <w:color w:val="1A1A2E"/>
              </w:rPr>
              <w:t>Lucidità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A103A" w14:textId="77777777" w:rsidR="00A81481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D5032" w14:textId="77777777" w:rsidR="00A81481" w:rsidRDefault="00000000">
            <w:r>
              <w:rPr>
                <w:b/>
                <w:bCs/>
                <w:color w:val="C0392B"/>
              </w:rPr>
              <w:t>Punto di forza — vedi i collegamenti</w:t>
            </w:r>
          </w:p>
        </w:tc>
      </w:tr>
      <w:tr w:rsidR="00A81481" w14:paraId="06EADB18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0CC73" w14:textId="77777777" w:rsidR="00A81481" w:rsidRDefault="00000000">
            <w:r>
              <w:rPr>
                <w:b/>
                <w:bCs/>
                <w:color w:val="1A1A2E"/>
              </w:rPr>
              <w:t>Ascolto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03D29" w14:textId="77777777" w:rsidR="00A81481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6F827" w14:textId="77777777" w:rsidR="00A81481" w:rsidRDefault="00000000">
            <w:r>
              <w:rPr>
                <w:color w:val="1A1A2E"/>
              </w:rPr>
              <w:t>Normale</w:t>
            </w:r>
          </w:p>
        </w:tc>
      </w:tr>
      <w:tr w:rsidR="00A81481" w14:paraId="15CCB856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3E2E9" w14:textId="77777777" w:rsidR="00A81481" w:rsidRDefault="00000000">
            <w:r>
              <w:rPr>
                <w:b/>
                <w:bCs/>
                <w:color w:val="1A1A2E"/>
              </w:rPr>
              <w:t>Aura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4F185" w14:textId="77777777" w:rsidR="00A81481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22BF1" w14:textId="77777777" w:rsidR="00A81481" w:rsidRDefault="00000000">
            <w:r>
              <w:rPr>
                <w:color w:val="1A1A2E"/>
              </w:rPr>
              <w:t>Rispettato dai colleghi</w:t>
            </w:r>
          </w:p>
        </w:tc>
      </w:tr>
    </w:tbl>
    <w:p w14:paraId="69C8716A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STRESS / BENESSERE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81481" w14:paraId="55FA6C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3D5DC" w14:textId="77777777" w:rsidR="00A81481" w:rsidRDefault="00000000">
            <w:r>
              <w:rPr>
                <w:b/>
                <w:bCs/>
                <w:color w:val="1A1A2E"/>
              </w:rPr>
              <w:t>Valore iniziale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03769" w14:textId="77777777" w:rsidR="00A81481" w:rsidRDefault="00000000">
            <w:r>
              <w:rPr>
                <w:color w:val="1A1A2E"/>
              </w:rPr>
              <w:t>Attributo più basso (dopo distribuzione punti) + 1d6</w:t>
            </w:r>
          </w:p>
        </w:tc>
      </w:tr>
    </w:tbl>
    <w:p w14:paraId="03210434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DEBITO</w:t>
      </w:r>
    </w:p>
    <w:p w14:paraId="24AAFDFB" w14:textId="77777777" w:rsidR="00A81481" w:rsidRDefault="00000000">
      <w:pPr>
        <w:spacing w:before="40" w:after="120"/>
      </w:pPr>
      <w:r>
        <w:rPr>
          <w:b/>
          <w:bCs/>
          <w:color w:val="1A1A2E"/>
        </w:rPr>
        <w:t>Scegli uno dei seguenti Debiti: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A81481" w14:paraId="70B9B1A5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DE5DC7" w14:textId="77777777" w:rsidR="00A81481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1: Teatro delle Ombre</w:t>
            </w:r>
          </w:p>
          <w:p w14:paraId="43C072BC" w14:textId="77777777" w:rsidR="00A81481" w:rsidRDefault="00000000">
            <w:pPr>
              <w:spacing w:after="40"/>
            </w:pPr>
            <w:r>
              <w:rPr>
                <w:i/>
                <w:iCs/>
              </w:rPr>
              <w:t>Guardando una scena, visualizzi come si sono svolti gli eventi.</w:t>
            </w:r>
          </w:p>
          <w:p w14:paraId="48FE6F29" w14:textId="77777777" w:rsidR="00A81481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63FB6211" w14:textId="77777777" w:rsidR="00A81481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Vedi la sequenza completa — chi ha fatto cosa, in che ordine, con quali movimenti</w:t>
            </w:r>
          </w:p>
          <w:p w14:paraId="3DEE0EC7" w14:textId="77777777" w:rsidR="00A81481" w:rsidRDefault="00000000">
            <w:r>
              <w:rPr>
                <w:b/>
                <w:bCs/>
              </w:rPr>
              <w:t xml:space="preserve">Fallimento: </w:t>
            </w:r>
            <w:r>
              <w:t>Vedi frammenti disconnessi — immagini, gesti, ma non la sequenza chiara</w:t>
            </w:r>
          </w:p>
        </w:tc>
      </w:tr>
    </w:tbl>
    <w:p w14:paraId="1EE1007A" w14:textId="77777777" w:rsidR="00A81481" w:rsidRDefault="00A81481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A81481" w14:paraId="6CAFECD0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DC13C6" w14:textId="77777777" w:rsidR="00A81481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2: Pietra Fuori Posto</w:t>
            </w:r>
          </w:p>
          <w:p w14:paraId="6DEF6965" w14:textId="77777777" w:rsidR="00A81481" w:rsidRDefault="00000000">
            <w:pPr>
              <w:spacing w:after="40"/>
            </w:pPr>
            <w:r>
              <w:rPr>
                <w:i/>
                <w:iCs/>
              </w:rPr>
              <w:t>Percepisci immediatamente cosa non torna in un luogo o situazione.</w:t>
            </w:r>
          </w:p>
          <w:p w14:paraId="14AB3910" w14:textId="77777777" w:rsidR="00A81481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07B8C78C" w14:textId="77777777" w:rsidR="00A81481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Sai cosa stona e perché — il dettaglio e il suo significato</w:t>
            </w:r>
          </w:p>
          <w:p w14:paraId="56CC0A31" w14:textId="77777777" w:rsidR="00A81481" w:rsidRDefault="00000000">
            <w:r>
              <w:rPr>
                <w:b/>
                <w:bCs/>
              </w:rPr>
              <w:t xml:space="preserve">Fallimento: </w:t>
            </w:r>
            <w:r>
              <w:t>Senti che qualcosa è sbagliato, ma non riesci a definirlo con precisione</w:t>
            </w:r>
          </w:p>
        </w:tc>
      </w:tr>
    </w:tbl>
    <w:p w14:paraId="341CE0CC" w14:textId="77777777" w:rsidR="00A81481" w:rsidRDefault="00A81481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A81481" w14:paraId="320BA1D6" w14:textId="77777777" w:rsidTr="0091592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E8C80D" w14:textId="77777777" w:rsidR="00A81481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3: Pugno di Ferro</w:t>
            </w:r>
          </w:p>
          <w:p w14:paraId="474F81AD" w14:textId="77777777" w:rsidR="00A81481" w:rsidRDefault="00000000">
            <w:pPr>
              <w:spacing w:after="40"/>
            </w:pPr>
            <w:r>
              <w:rPr>
                <w:i/>
                <w:iCs/>
              </w:rPr>
              <w:t>La tua autorità diventa schiacciante. Il PNG sente il peso della tua posizione.</w:t>
            </w:r>
          </w:p>
          <w:p w14:paraId="502E935A" w14:textId="77777777" w:rsidR="00A81481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Aura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25D7C4CE" w14:textId="77777777" w:rsidR="00A81481" w:rsidRDefault="00000000">
            <w:pPr>
              <w:spacing w:after="20"/>
            </w:pPr>
            <w:r>
              <w:rPr>
                <w:b/>
                <w:bCs/>
              </w:rPr>
              <w:t xml:space="preserve">Successo (2d6 ≤ Aura): </w:t>
            </w:r>
            <w:r>
              <w:t>Il PNG cede su un punto importante — confessa, collabora, si ritira</w:t>
            </w:r>
          </w:p>
          <w:p w14:paraId="61A5D5E5" w14:textId="77777777" w:rsidR="00A81481" w:rsidRDefault="00000000">
            <w:r>
              <w:rPr>
                <w:b/>
                <w:bCs/>
              </w:rPr>
              <w:t xml:space="preserve">Fallimento: </w:t>
            </w:r>
            <w:r>
              <w:t>Il PNG è scosso, intimidito, ma non cede completamente</w:t>
            </w:r>
          </w:p>
        </w:tc>
      </w:tr>
    </w:tbl>
    <w:p w14:paraId="034C5AF3" w14:textId="77777777" w:rsidR="00A81481" w:rsidRDefault="00000000">
      <w:r>
        <w:br w:type="page"/>
      </w:r>
    </w:p>
    <w:p w14:paraId="2349C557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lastRenderedPageBreak/>
        <w:t>CHI SEI</w:t>
      </w:r>
    </w:p>
    <w:p w14:paraId="602462C3" w14:textId="77777777" w:rsidR="00A81481" w:rsidRDefault="00000000">
      <w:pPr>
        <w:spacing w:before="80" w:after="80"/>
      </w:pPr>
      <w:r>
        <w:rPr>
          <w:color w:val="1A1A2E"/>
        </w:rPr>
        <w:t>Sei un veterano rispettato. Hai risolto casi importanti, hai costruito una reputazione solida. Ma la tua vita privata è un disastro.</w:t>
      </w:r>
    </w:p>
    <w:p w14:paraId="6EEDC09B" w14:textId="77777777" w:rsidR="00A81481" w:rsidRDefault="00000000">
      <w:pPr>
        <w:spacing w:before="80" w:after="80"/>
      </w:pPr>
      <w:r>
        <w:rPr>
          <w:color w:val="1A1A2E"/>
        </w:rPr>
        <w:t>Sei mesi fa tua moglie Yuko ti ha lasciato. “Non ci sei mai,” ha detto. Aveva ragione. Ora vivi in un piccolo appartamento a Fushimi, con le scatole ancora da disfare.</w:t>
      </w:r>
    </w:p>
    <w:p w14:paraId="3202FE7C" w14:textId="77777777" w:rsidR="00A81481" w:rsidRDefault="00000000">
      <w:pPr>
        <w:spacing w:before="80" w:after="80"/>
      </w:pPr>
      <w:r>
        <w:rPr>
          <w:color w:val="1A1A2E"/>
        </w:rPr>
        <w:t>Tuo figlio Takeshi (8 anni) vive con la madre, ma hai l’affidamento condiviso. Il martedì e il giovedì Takeshi è con te. O dovrebbe esserlo.</w:t>
      </w:r>
    </w:p>
    <w:p w14:paraId="37E99E69" w14:textId="77777777" w:rsidR="00A81481" w:rsidRDefault="00000000">
      <w:pPr>
        <w:spacing w:before="80" w:after="80"/>
      </w:pPr>
      <w:r>
        <w:rPr>
          <w:color w:val="1A1A2E"/>
        </w:rPr>
        <w:t>Il problema: il lavoro viene sempre prima. Le promesse non mantenute. Le cene saltate. E la famiglia non ha smesso di notarlo.</w:t>
      </w:r>
    </w:p>
    <w:p w14:paraId="186EE0F0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TUO PROBLEMA: La Famiglia</w:t>
      </w:r>
    </w:p>
    <w:p w14:paraId="70B812E7" w14:textId="77777777" w:rsidR="00A81481" w:rsidRDefault="00000000">
      <w:pPr>
        <w:spacing w:before="80" w:after="80"/>
      </w:pPr>
      <w:r>
        <w:rPr>
          <w:color w:val="1A1A2E"/>
        </w:rPr>
        <w:t>Tua sorella Yamamoto Noriko è stata il tuo supporto durante il divorzio. Ha coperto le tue assenze, ha badato a Takeshi quando tu non potevi. Ma la pazienza di Noriko ha un limite.</w:t>
      </w:r>
    </w:p>
    <w:p w14:paraId="60BA1F34" w14:textId="77777777" w:rsidR="00A81481" w:rsidRDefault="00000000">
      <w:pPr>
        <w:spacing w:before="80" w:after="80"/>
      </w:pPr>
      <w:r>
        <w:rPr>
          <w:color w:val="1A1A2E"/>
        </w:rPr>
        <w:t>L’ultima volta che le hai chiesto aiuto, te lo ha detto chiaramente: “Non sono la tua baby-sitter di riserva. Devi scegliere cosa conta davvero.”</w:t>
      </w:r>
    </w:p>
    <w:p w14:paraId="5F4BEE52" w14:textId="77777777" w:rsidR="00A81481" w:rsidRDefault="00000000">
      <w:pPr>
        <w:spacing w:before="80" w:after="80"/>
      </w:pPr>
      <w:r>
        <w:rPr>
          <w:color w:val="1A1A2E"/>
        </w:rPr>
        <w:t>Sai che Noriko è stanca di coprire i tuoi errori. Sai che il rapporto con Takeshi è fragile. E sai che ogni richiesta d’aiuto pesa sulla relazione con tua sorella.</w:t>
      </w:r>
    </w:p>
    <w:p w14:paraId="7F02B739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PNG DEL PROBLEMA: YAMAMOTO Noriko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81481" w14:paraId="1BB5A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BF414" w14:textId="77777777" w:rsidR="00A81481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F6C2B" w14:textId="77777777" w:rsidR="00A81481" w:rsidRDefault="00000000">
            <w:r>
              <w:rPr>
                <w:color w:val="1A1A2E"/>
              </w:rPr>
              <w:t>38 anni</w:t>
            </w:r>
          </w:p>
        </w:tc>
      </w:tr>
      <w:tr w:rsidR="00A81481" w14:paraId="3C312D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63AC9" w14:textId="77777777" w:rsidR="00A81481" w:rsidRDefault="00000000">
            <w:r>
              <w:rPr>
                <w:b/>
                <w:bCs/>
                <w:color w:val="1A1A2E"/>
              </w:rPr>
              <w:t>Lavoro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9F74D" w14:textId="77777777" w:rsidR="00A81481" w:rsidRDefault="00000000">
            <w:r>
              <w:rPr>
                <w:color w:val="1A1A2E"/>
              </w:rPr>
              <w:t>Insegnante di ikebana</w:t>
            </w:r>
          </w:p>
        </w:tc>
      </w:tr>
      <w:tr w:rsidR="00A81481" w14:paraId="087A1D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58A25" w14:textId="77777777" w:rsidR="00A81481" w:rsidRDefault="00000000">
            <w:r>
              <w:rPr>
                <w:b/>
                <w:bCs/>
                <w:color w:val="1A1A2E"/>
              </w:rPr>
              <w:t>Relazione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18CF9" w14:textId="77777777" w:rsidR="00A81481" w:rsidRDefault="00000000">
            <w:r>
              <w:rPr>
                <w:color w:val="1A1A2E"/>
              </w:rPr>
              <w:t>Sorella minore, una volta eravate molto uniti</w:t>
            </w:r>
          </w:p>
        </w:tc>
      </w:tr>
      <w:tr w:rsidR="00A81481" w14:paraId="59FE7C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5C3F" w14:textId="77777777" w:rsidR="00A81481" w:rsidRDefault="00000000">
            <w:r>
              <w:rPr>
                <w:b/>
                <w:bCs/>
                <w:color w:val="1A1A2E"/>
              </w:rPr>
              <w:t>Stato attuale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AAF28" w14:textId="77777777" w:rsidR="00A81481" w:rsidRDefault="00000000">
            <w:r>
              <w:rPr>
                <w:color w:val="1A1A2E"/>
              </w:rPr>
              <w:t>Frustrata, delusa da te</w:t>
            </w:r>
          </w:p>
        </w:tc>
      </w:tr>
    </w:tbl>
    <w:p w14:paraId="12F38FF6" w14:textId="77777777" w:rsidR="00A81481" w:rsidRDefault="00000000">
      <w:pPr>
        <w:spacing w:before="120" w:after="80"/>
      </w:pPr>
      <w:r>
        <w:rPr>
          <w:b/>
          <w:bCs/>
          <w:color w:val="1A1A2E"/>
        </w:rPr>
        <w:t>Cosa vuole: Che tu ammetta di avere un problema. Non si tratta di singoli episodi — si tratta del pattern.</w:t>
      </w:r>
    </w:p>
    <w:p w14:paraId="24E678C1" w14:textId="77777777" w:rsidR="00A81481" w:rsidRDefault="00000000">
      <w:pPr>
        <w:spacing w:before="80" w:after="80"/>
      </w:pPr>
      <w:r>
        <w:rPr>
          <w:color w:val="1A1A2E"/>
        </w:rPr>
        <w:t>Come si comporta: Non urla. È peggio. Parla con calma, con quella delusione quieta che ferisce più della rabbia. Fa domande scomode.</w:t>
      </w:r>
    </w:p>
    <w:p w14:paraId="38B35A48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CONOSCENZA: TANAKA Shuichi — Giornalista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81481" w14:paraId="519557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B51A6" w14:textId="77777777" w:rsidR="00A81481" w:rsidRDefault="00000000">
            <w:r>
              <w:rPr>
                <w:b/>
                <w:bCs/>
                <w:color w:val="1A1A2E"/>
              </w:rPr>
              <w:t>Chi 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830D0" w14:textId="77777777" w:rsidR="00A81481" w:rsidRDefault="00000000">
            <w:r>
              <w:rPr>
                <w:color w:val="1A1A2E"/>
              </w:rPr>
              <w:t xml:space="preserve">Vecchio compagno di università, ora giornalista al Kyoto </w:t>
            </w:r>
            <w:proofErr w:type="spellStart"/>
            <w:r>
              <w:rPr>
                <w:color w:val="1A1A2E"/>
              </w:rPr>
              <w:t>Shimbun</w:t>
            </w:r>
            <w:proofErr w:type="spellEnd"/>
          </w:p>
        </w:tc>
      </w:tr>
      <w:tr w:rsidR="00A81481" w14:paraId="2278AD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7F5D1" w14:textId="77777777" w:rsidR="00A81481" w:rsidRDefault="00000000">
            <w:r>
              <w:rPr>
                <w:b/>
                <w:bCs/>
                <w:color w:val="1A1A2E"/>
              </w:rPr>
              <w:t>Relazione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E517C" w14:textId="77777777" w:rsidR="00A81481" w:rsidRDefault="00000000">
            <w:r>
              <w:rPr>
                <w:color w:val="1A1A2E"/>
              </w:rPr>
              <w:t>Amici dai tempi del dormitorio, vi vedete per bere ogni tanto</w:t>
            </w:r>
          </w:p>
        </w:tc>
      </w:tr>
      <w:tr w:rsidR="00A81481" w14:paraId="54E5F1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51531" w14:textId="77777777" w:rsidR="00A81481" w:rsidRDefault="00000000">
            <w:r>
              <w:rPr>
                <w:b/>
                <w:bCs/>
                <w:color w:val="1A1A2E"/>
              </w:rPr>
              <w:t>Cosa può fare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ABEC8" w14:textId="77777777" w:rsidR="00A81481" w:rsidRDefault="00000000">
            <w:r>
              <w:rPr>
                <w:color w:val="1A1A2E"/>
              </w:rPr>
              <w:t>Accesso agli archivi del giornale, voci di corridoio, contatti nel mondo della stampa</w:t>
            </w:r>
          </w:p>
        </w:tc>
      </w:tr>
      <w:tr w:rsidR="00A81481" w14:paraId="3051B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F66B1" w14:textId="77777777" w:rsidR="00A81481" w:rsidRDefault="00000000">
            <w:r>
              <w:rPr>
                <w:b/>
                <w:bCs/>
                <w:color w:val="1A1A2E"/>
              </w:rPr>
              <w:t>Cosa vuole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352F2" w14:textId="77777777" w:rsidR="00A81481" w:rsidRDefault="00000000">
            <w:r>
              <w:rPr>
                <w:color w:val="1A1A2E"/>
              </w:rPr>
              <w:t>Ogni tanto una soffiata, niente di compromettente</w:t>
            </w:r>
          </w:p>
        </w:tc>
      </w:tr>
      <w:tr w:rsidR="00A81481" w14:paraId="41A053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A74D4" w14:textId="77777777" w:rsidR="00A81481" w:rsidRDefault="00000000">
            <w:r>
              <w:rPr>
                <w:b/>
                <w:bCs/>
                <w:color w:val="1A1A2E"/>
              </w:rPr>
              <w:t>Contatto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0C8B4" w14:textId="77777777" w:rsidR="00A81481" w:rsidRDefault="00000000">
            <w:r>
              <w:rPr>
                <w:color w:val="1A1A2E"/>
              </w:rPr>
              <w:t>Cellulare personale. Risponde sempre, anche di notte.</w:t>
            </w:r>
          </w:p>
        </w:tc>
      </w:tr>
      <w:tr w:rsidR="00A81481" w14:paraId="6FBB1F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27D4C" w14:textId="77777777" w:rsidR="00A81481" w:rsidRDefault="00000000">
            <w:r>
              <w:rPr>
                <w:b/>
                <w:bCs/>
                <w:color w:val="1A1A2E"/>
              </w:rPr>
              <w:t>Limite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D91B1" w14:textId="77777777" w:rsidR="00A81481" w:rsidRDefault="00000000">
            <w:r>
              <w:rPr>
                <w:color w:val="1A1A2E"/>
              </w:rPr>
              <w:t>1 volta per sessione gratis. La seconda volta, chiederà qualcosa in cambio.</w:t>
            </w:r>
          </w:p>
        </w:tc>
      </w:tr>
    </w:tbl>
    <w:p w14:paraId="78AB9086" w14:textId="77777777" w:rsidR="00A81481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COME TI COMPORTI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81481" w14:paraId="268460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46BA0" w14:textId="77777777" w:rsidR="00A81481" w:rsidRDefault="00000000">
            <w:proofErr w:type="spellStart"/>
            <w:r>
              <w:rPr>
                <w:b/>
                <w:bCs/>
              </w:rPr>
              <w:t>Tatemae</w:t>
            </w:r>
            <w:proofErr w:type="spellEnd"/>
          </w:p>
          <w:p w14:paraId="3831B836" w14:textId="77777777" w:rsidR="00A81481" w:rsidRDefault="00000000">
            <w:r>
              <w:rPr>
                <w:i/>
                <w:iCs/>
                <w:color w:val="888888"/>
                <w:sz w:val="18"/>
                <w:szCs w:val="18"/>
              </w:rPr>
              <w:t>(in pubblico)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4B659" w14:textId="77777777" w:rsidR="00A81481" w:rsidRDefault="00000000">
            <w:r>
              <w:rPr>
                <w:color w:val="1A1A2E"/>
              </w:rPr>
              <w:t>Sei il capo. Calmo, competente, rispettato. Non mostri mai debolezza davanti alla squadra. Le decisioni sono tue e te le assumi.</w:t>
            </w:r>
          </w:p>
        </w:tc>
      </w:tr>
      <w:tr w:rsidR="00A81481" w14:paraId="0015B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9A09E" w14:textId="77777777" w:rsidR="00A81481" w:rsidRDefault="00000000">
            <w:r>
              <w:rPr>
                <w:b/>
                <w:bCs/>
              </w:rPr>
              <w:t>Honne</w:t>
            </w:r>
          </w:p>
          <w:p w14:paraId="5243AF2E" w14:textId="77777777" w:rsidR="00A81481" w:rsidRDefault="00000000">
            <w:r>
              <w:rPr>
                <w:i/>
                <w:iCs/>
                <w:color w:val="888888"/>
                <w:sz w:val="18"/>
                <w:szCs w:val="18"/>
              </w:rPr>
              <w:t>(in privato)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45321" w14:textId="77777777" w:rsidR="00A81481" w:rsidRDefault="00000000">
            <w:r>
              <w:rPr>
                <w:color w:val="1A1A2E"/>
              </w:rPr>
              <w:t>Sei esausto. Ti senti in colpa per Takeshi. A volte ti chiedi se ne vale la pena. Ma non lo ammetterai mai.</w:t>
            </w:r>
          </w:p>
        </w:tc>
      </w:tr>
      <w:tr w:rsidR="00A81481" w14:paraId="579C56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75D49" w14:textId="77777777" w:rsidR="00A81481" w:rsidRDefault="00000000">
            <w:r>
              <w:rPr>
                <w:b/>
                <w:bCs/>
                <w:color w:val="1A1A2E"/>
              </w:rPr>
              <w:t>Frase tipica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28F9C" w14:textId="77777777" w:rsidR="00A81481" w:rsidRDefault="00000000">
            <w:r>
              <w:rPr>
                <w:i/>
                <w:iCs/>
                <w:color w:val="1A1A2E"/>
              </w:rPr>
              <w:t>“Abbiamo un lavoro da fare. Concentriamoci su quello.”</w:t>
            </w:r>
          </w:p>
        </w:tc>
      </w:tr>
      <w:tr w:rsidR="00A81481" w14:paraId="122C6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3A631" w14:textId="77777777" w:rsidR="00A81481" w:rsidRDefault="00000000">
            <w:r>
              <w:rPr>
                <w:b/>
                <w:bCs/>
                <w:color w:val="1A1A2E"/>
              </w:rPr>
              <w:t>Sotto pressione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B5A19" w14:textId="77777777" w:rsidR="00A81481" w:rsidRDefault="00000000">
            <w:r>
              <w:rPr>
                <w:color w:val="1A1A2E"/>
              </w:rPr>
              <w:t>Ti chiudi. Parli meno. Diventi più brusco. Non deleghi — fai tutto tu perché “è più veloce.”</w:t>
            </w:r>
          </w:p>
        </w:tc>
      </w:tr>
    </w:tbl>
    <w:p w14:paraId="4CC69D6B" w14:textId="77777777" w:rsidR="00B26C4B" w:rsidRDefault="00B26C4B"/>
    <w:sectPr w:rsidR="00B26C4B" w:rsidSect="00915927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BC03" w14:textId="77777777" w:rsidR="00B26C4B" w:rsidRDefault="00B26C4B">
      <w:r>
        <w:separator/>
      </w:r>
    </w:p>
  </w:endnote>
  <w:endnote w:type="continuationSeparator" w:id="0">
    <w:p w14:paraId="67AF4007" w14:textId="77777777" w:rsidR="00B26C4B" w:rsidRDefault="00B26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DBE1" w14:textId="77777777" w:rsidR="00A81481" w:rsidRDefault="00000000">
    <w:pPr>
      <w:jc w:val="center"/>
    </w:pPr>
    <w:r>
      <w:rPr>
        <w:color w:val="999999"/>
        <w:sz w:val="16"/>
        <w:szCs w:val="16"/>
      </w:rPr>
      <w:t xml:space="preserve">YAMAMOTO Kenji — Capo Squadra Investigativa — Pag.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1592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568F" w14:textId="77777777" w:rsidR="00B26C4B" w:rsidRDefault="00B26C4B">
      <w:r>
        <w:separator/>
      </w:r>
    </w:p>
  </w:footnote>
  <w:footnote w:type="continuationSeparator" w:id="0">
    <w:p w14:paraId="077F5BA5" w14:textId="77777777" w:rsidR="00B26C4B" w:rsidRDefault="00B26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7F6D9" w14:textId="77777777" w:rsidR="00A81481" w:rsidRDefault="00000000">
    <w:pPr>
      <w:jc w:val="right"/>
    </w:pPr>
    <w:r>
      <w:rPr>
        <w:i/>
        <w:iCs/>
        <w:color w:val="999999"/>
        <w:sz w:val="16"/>
        <w:szCs w:val="16"/>
      </w:rPr>
      <w:t>SCHEDA PERSONAGGIO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986"/>
    <w:multiLevelType w:val="hybridMultilevel"/>
    <w:tmpl w:val="1640E534"/>
    <w:lvl w:ilvl="0" w:tplc="9A98245A">
      <w:start w:val="1"/>
      <w:numFmt w:val="bullet"/>
      <w:lvlText w:val="●"/>
      <w:lvlJc w:val="left"/>
      <w:pPr>
        <w:ind w:left="720" w:hanging="360"/>
      </w:pPr>
    </w:lvl>
    <w:lvl w:ilvl="1" w:tplc="E8D25972">
      <w:start w:val="1"/>
      <w:numFmt w:val="bullet"/>
      <w:lvlText w:val="○"/>
      <w:lvlJc w:val="left"/>
      <w:pPr>
        <w:ind w:left="1440" w:hanging="360"/>
      </w:pPr>
    </w:lvl>
    <w:lvl w:ilvl="2" w:tplc="DDE08A50">
      <w:start w:val="1"/>
      <w:numFmt w:val="bullet"/>
      <w:lvlText w:val="■"/>
      <w:lvlJc w:val="left"/>
      <w:pPr>
        <w:ind w:left="2160" w:hanging="360"/>
      </w:pPr>
    </w:lvl>
    <w:lvl w:ilvl="3" w:tplc="8766D3DC">
      <w:start w:val="1"/>
      <w:numFmt w:val="bullet"/>
      <w:lvlText w:val="●"/>
      <w:lvlJc w:val="left"/>
      <w:pPr>
        <w:ind w:left="2880" w:hanging="360"/>
      </w:pPr>
    </w:lvl>
    <w:lvl w:ilvl="4" w:tplc="392225AC">
      <w:start w:val="1"/>
      <w:numFmt w:val="bullet"/>
      <w:lvlText w:val="○"/>
      <w:lvlJc w:val="left"/>
      <w:pPr>
        <w:ind w:left="3600" w:hanging="360"/>
      </w:pPr>
    </w:lvl>
    <w:lvl w:ilvl="5" w:tplc="7C16F1FA">
      <w:start w:val="1"/>
      <w:numFmt w:val="bullet"/>
      <w:lvlText w:val="■"/>
      <w:lvlJc w:val="left"/>
      <w:pPr>
        <w:ind w:left="4320" w:hanging="360"/>
      </w:pPr>
    </w:lvl>
    <w:lvl w:ilvl="6" w:tplc="CD1AE726">
      <w:start w:val="1"/>
      <w:numFmt w:val="bullet"/>
      <w:lvlText w:val="●"/>
      <w:lvlJc w:val="left"/>
      <w:pPr>
        <w:ind w:left="5040" w:hanging="360"/>
      </w:pPr>
    </w:lvl>
    <w:lvl w:ilvl="7" w:tplc="4462B572">
      <w:start w:val="1"/>
      <w:numFmt w:val="bullet"/>
      <w:lvlText w:val="●"/>
      <w:lvlJc w:val="left"/>
      <w:pPr>
        <w:ind w:left="5760" w:hanging="360"/>
      </w:pPr>
    </w:lvl>
    <w:lvl w:ilvl="8" w:tplc="487C53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E11CD2"/>
    <w:multiLevelType w:val="hybridMultilevel"/>
    <w:tmpl w:val="C6C88AE2"/>
    <w:lvl w:ilvl="0" w:tplc="69F69406">
      <w:start w:val="1"/>
      <w:numFmt w:val="bullet"/>
      <w:lvlText w:val="•"/>
      <w:lvlJc w:val="left"/>
      <w:pPr>
        <w:ind w:left="720" w:hanging="360"/>
      </w:pPr>
    </w:lvl>
    <w:lvl w:ilvl="1" w:tplc="46A45DBC">
      <w:numFmt w:val="decimal"/>
      <w:lvlText w:val=""/>
      <w:lvlJc w:val="left"/>
    </w:lvl>
    <w:lvl w:ilvl="2" w:tplc="7958C754">
      <w:numFmt w:val="decimal"/>
      <w:lvlText w:val=""/>
      <w:lvlJc w:val="left"/>
    </w:lvl>
    <w:lvl w:ilvl="3" w:tplc="5E5E9AD8">
      <w:numFmt w:val="decimal"/>
      <w:lvlText w:val=""/>
      <w:lvlJc w:val="left"/>
    </w:lvl>
    <w:lvl w:ilvl="4" w:tplc="C6B47F2E">
      <w:numFmt w:val="decimal"/>
      <w:lvlText w:val=""/>
      <w:lvlJc w:val="left"/>
    </w:lvl>
    <w:lvl w:ilvl="5" w:tplc="9B62711C">
      <w:numFmt w:val="decimal"/>
      <w:lvlText w:val=""/>
      <w:lvlJc w:val="left"/>
    </w:lvl>
    <w:lvl w:ilvl="6" w:tplc="D5C8D668">
      <w:numFmt w:val="decimal"/>
      <w:lvlText w:val=""/>
      <w:lvlJc w:val="left"/>
    </w:lvl>
    <w:lvl w:ilvl="7" w:tplc="143A741A">
      <w:numFmt w:val="decimal"/>
      <w:lvlText w:val=""/>
      <w:lvlJc w:val="left"/>
    </w:lvl>
    <w:lvl w:ilvl="8" w:tplc="698C7C72">
      <w:numFmt w:val="decimal"/>
      <w:lvlText w:val=""/>
      <w:lvlJc w:val="left"/>
    </w:lvl>
  </w:abstractNum>
  <w:num w:numId="1" w16cid:durableId="1528324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81"/>
    <w:rsid w:val="00257A3F"/>
    <w:rsid w:val="00915927"/>
    <w:rsid w:val="00A81481"/>
    <w:rsid w:val="00B2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AA40"/>
  <w15:docId w15:val="{E6BB2C86-21E5-428A-B945-B59FC5FB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styleId="Tito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C0392B"/>
      <w:sz w:val="28"/>
      <w:szCs w:val="28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662</Words>
  <Characters>3360</Characters>
  <Application>Microsoft Office Word</Application>
  <DocSecurity>0</DocSecurity>
  <Lines>120</Lines>
  <Paragraphs>118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Bartolini</cp:lastModifiedBy>
  <cp:revision>2</cp:revision>
  <cp:lastPrinted>2026-02-12T23:17:00Z</cp:lastPrinted>
  <dcterms:created xsi:type="dcterms:W3CDTF">2026-02-12T23:12:00Z</dcterms:created>
  <dcterms:modified xsi:type="dcterms:W3CDTF">2026-02-12T23:17:00Z</dcterms:modified>
</cp:coreProperties>
</file>