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2B83" w14:textId="77777777" w:rsidR="00354CFD" w:rsidRDefault="00000000">
      <w:pPr>
        <w:spacing w:after="40"/>
        <w:jc w:val="center"/>
      </w:pPr>
      <w:r>
        <w:rPr>
          <w:b/>
          <w:bCs/>
          <w:color w:val="1A1A2E"/>
          <w:sz w:val="44"/>
          <w:szCs w:val="44"/>
        </w:rPr>
        <w:t>NAKAMURA Shota</w:t>
      </w:r>
    </w:p>
    <w:p w14:paraId="1964279E" w14:textId="77777777" w:rsidR="00354CFD" w:rsidRDefault="00000000">
      <w:pPr>
        <w:spacing w:after="20"/>
        <w:jc w:val="center"/>
      </w:pPr>
      <w:proofErr w:type="spellStart"/>
      <w:r>
        <w:rPr>
          <w:color w:val="666666"/>
          <w:sz w:val="28"/>
          <w:szCs w:val="28"/>
        </w:rPr>
        <w:t>中村</w:t>
      </w:r>
      <w:proofErr w:type="spellEnd"/>
      <w:r>
        <w:rPr>
          <w:color w:val="666666"/>
          <w:sz w:val="28"/>
          <w:szCs w:val="28"/>
        </w:rPr>
        <w:t xml:space="preserve"> </w:t>
      </w:r>
      <w:proofErr w:type="spellStart"/>
      <w:r>
        <w:rPr>
          <w:color w:val="666666"/>
          <w:sz w:val="28"/>
          <w:szCs w:val="28"/>
        </w:rPr>
        <w:t>翔太</w:t>
      </w:r>
      <w:proofErr w:type="spellEnd"/>
    </w:p>
    <w:p w14:paraId="3250A8F3" w14:textId="77777777" w:rsidR="00354CFD" w:rsidRDefault="00000000">
      <w:pPr>
        <w:pBdr>
          <w:bottom w:val="single" w:sz="6" w:space="8" w:color="C0392B"/>
        </w:pBdr>
        <w:spacing w:after="200"/>
        <w:jc w:val="center"/>
      </w:pPr>
      <w:r>
        <w:rPr>
          <w:i/>
          <w:iCs/>
          <w:color w:val="C0392B"/>
          <w:sz w:val="24"/>
          <w:szCs w:val="24"/>
        </w:rPr>
        <w:t>Specialista Interrogatori</w:t>
      </w:r>
    </w:p>
    <w:p w14:paraId="5B6E2FDE" w14:textId="77777777" w:rsidR="00354CFD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DATI GENERALI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13"/>
        <w:gridCol w:w="2200"/>
        <w:gridCol w:w="2313"/>
      </w:tblGrid>
      <w:tr w:rsidR="00354CFD" w14:paraId="3E29ED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2F3D54" w14:textId="77777777" w:rsidR="00354CFD" w:rsidRDefault="00000000">
            <w:r>
              <w:rPr>
                <w:b/>
                <w:bCs/>
                <w:color w:val="1A1A2E"/>
              </w:rPr>
              <w:t>Età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5085A7" w14:textId="77777777" w:rsidR="00354CFD" w:rsidRDefault="00000000">
            <w:r>
              <w:rPr>
                <w:color w:val="1A1A2E"/>
              </w:rPr>
              <w:t>38 anni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40BBF" w14:textId="77777777" w:rsidR="00354CFD" w:rsidRDefault="00000000">
            <w:r>
              <w:rPr>
                <w:b/>
                <w:bCs/>
                <w:color w:val="1A1A2E"/>
              </w:rPr>
              <w:t>Grado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E35B14" w14:textId="77777777" w:rsidR="00354CFD" w:rsidRDefault="00000000">
            <w:r>
              <w:rPr>
                <w:color w:val="1A1A2E"/>
              </w:rPr>
              <w:t>Sergente Capo (</w:t>
            </w:r>
            <w:proofErr w:type="spellStart"/>
            <w:r>
              <w:rPr>
                <w:color w:val="1A1A2E"/>
              </w:rPr>
              <w:t>Keibu</w:t>
            </w:r>
            <w:proofErr w:type="spellEnd"/>
            <w:r>
              <w:rPr>
                <w:color w:val="1A1A2E"/>
              </w:rPr>
              <w:t>-ho)</w:t>
            </w:r>
          </w:p>
        </w:tc>
      </w:tr>
      <w:tr w:rsidR="00354CFD" w14:paraId="7852E9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7DCF1" w14:textId="77777777" w:rsidR="00354CFD" w:rsidRDefault="00000000">
            <w:r>
              <w:rPr>
                <w:b/>
                <w:bCs/>
                <w:color w:val="1A1A2E"/>
              </w:rPr>
              <w:t>Ruolo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405DC" w14:textId="77777777" w:rsidR="00354CFD" w:rsidRDefault="00000000">
            <w:r>
              <w:rPr>
                <w:color w:val="1A1A2E"/>
              </w:rPr>
              <w:t>Specialista Interrogatori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18983" w14:textId="77777777" w:rsidR="00354CFD" w:rsidRDefault="00000000">
            <w:r>
              <w:rPr>
                <w:b/>
                <w:bCs/>
                <w:color w:val="1A1A2E"/>
              </w:rPr>
              <w:t>Anni di servizio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53019" w14:textId="77777777" w:rsidR="00354CFD" w:rsidRDefault="00000000">
            <w:r>
              <w:rPr>
                <w:color w:val="1A1A2E"/>
              </w:rPr>
              <w:t>14</w:t>
            </w:r>
          </w:p>
        </w:tc>
      </w:tr>
    </w:tbl>
    <w:p w14:paraId="1FE12D14" w14:textId="77777777" w:rsidR="00354CFD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ATTRIBUTI</w:t>
      </w:r>
    </w:p>
    <w:p w14:paraId="1C8B219F" w14:textId="77777777" w:rsidR="00354CFD" w:rsidRDefault="00000000">
      <w:pPr>
        <w:spacing w:before="40" w:after="120"/>
      </w:pPr>
      <w:r>
        <w:rPr>
          <w:i/>
          <w:iCs/>
          <w:color w:val="1A1A2E"/>
        </w:rPr>
        <w:t>Valori base. Hai 5 punti da distribuire (max 2 per attributo, nessun attributo può superare 8).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1984"/>
        <w:gridCol w:w="5929"/>
      </w:tblGrid>
      <w:tr w:rsidR="00354CFD" w14:paraId="15C7FE91" w14:textId="77777777" w:rsidTr="00442288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5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5A3EF" w14:textId="77777777" w:rsidR="00354CF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Attributo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5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ED321" w14:textId="77777777" w:rsidR="00354CF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Valore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5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B66184" w14:textId="77777777" w:rsidR="00354CF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</w:t>
            </w:r>
          </w:p>
        </w:tc>
      </w:tr>
      <w:tr w:rsidR="00354CFD" w14:paraId="146993E3" w14:textId="77777777" w:rsidTr="00442288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DAC96" w14:textId="77777777" w:rsidR="00354CFD" w:rsidRDefault="00000000">
            <w:r>
              <w:rPr>
                <w:b/>
                <w:bCs/>
                <w:color w:val="1A1A2E"/>
              </w:rPr>
              <w:t>Distacco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2BAE7" w14:textId="77777777" w:rsidR="00354CFD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4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9038B" w14:textId="77777777" w:rsidR="00354CFD" w:rsidRDefault="00000000">
            <w:r>
              <w:rPr>
                <w:color w:val="1A1A2E"/>
              </w:rPr>
              <w:t>Normale</w:t>
            </w:r>
          </w:p>
        </w:tc>
      </w:tr>
      <w:tr w:rsidR="00354CFD" w14:paraId="2828C460" w14:textId="77777777" w:rsidTr="00442288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B1B45" w14:textId="77777777" w:rsidR="00354CFD" w:rsidRDefault="00000000">
            <w:r>
              <w:rPr>
                <w:b/>
                <w:bCs/>
                <w:color w:val="1A1A2E"/>
              </w:rPr>
              <w:t>Pazienza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1FB90" w14:textId="77777777" w:rsidR="00354CFD" w:rsidRDefault="00000000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7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8C8075" w14:textId="77777777" w:rsidR="00354CFD" w:rsidRDefault="00000000">
            <w:r>
              <w:rPr>
                <w:b/>
                <w:bCs/>
                <w:color w:val="C0392B"/>
              </w:rPr>
              <w:t>Punto di forza — puoi aspettare ore</w:t>
            </w:r>
          </w:p>
        </w:tc>
      </w:tr>
      <w:tr w:rsidR="00354CFD" w14:paraId="3875FCF2" w14:textId="77777777" w:rsidTr="00442288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24F5F" w14:textId="77777777" w:rsidR="00354CFD" w:rsidRDefault="00000000">
            <w:r>
              <w:rPr>
                <w:b/>
                <w:bCs/>
                <w:color w:val="1A1A2E"/>
              </w:rPr>
              <w:t>Silenzio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ABC7B4" w14:textId="77777777" w:rsidR="00354CFD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5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191637" w14:textId="77777777" w:rsidR="00354CFD" w:rsidRDefault="00000000">
            <w:r>
              <w:rPr>
                <w:color w:val="1A1A2E"/>
              </w:rPr>
              <w:t>Sai quando tacere</w:t>
            </w:r>
          </w:p>
        </w:tc>
      </w:tr>
      <w:tr w:rsidR="00354CFD" w14:paraId="762C4EA2" w14:textId="77777777" w:rsidTr="00442288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7595E6" w14:textId="77777777" w:rsidR="00354CFD" w:rsidRDefault="00000000">
            <w:r>
              <w:rPr>
                <w:b/>
                <w:bCs/>
                <w:color w:val="1A1A2E"/>
              </w:rPr>
              <w:t>Lucidità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4650F" w14:textId="77777777" w:rsidR="00354CFD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4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5B562" w14:textId="77777777" w:rsidR="00354CFD" w:rsidRDefault="00000000">
            <w:r>
              <w:rPr>
                <w:color w:val="1A1A2E"/>
              </w:rPr>
              <w:t>Normale</w:t>
            </w:r>
          </w:p>
        </w:tc>
      </w:tr>
      <w:tr w:rsidR="00354CFD" w14:paraId="5ACC7C65" w14:textId="77777777" w:rsidTr="00442288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19B7C" w14:textId="77777777" w:rsidR="00354CFD" w:rsidRDefault="00000000">
            <w:r>
              <w:rPr>
                <w:b/>
                <w:bCs/>
                <w:color w:val="1A1A2E"/>
              </w:rPr>
              <w:t>Ascolto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696A0" w14:textId="77777777" w:rsidR="00354CFD" w:rsidRDefault="00000000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7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0D42E8" w14:textId="77777777" w:rsidR="00354CFD" w:rsidRDefault="00000000">
            <w:r>
              <w:rPr>
                <w:b/>
                <w:bCs/>
                <w:color w:val="C0392B"/>
              </w:rPr>
              <w:t>Eccellente — senti le bugie</w:t>
            </w:r>
          </w:p>
        </w:tc>
      </w:tr>
      <w:tr w:rsidR="00354CFD" w14:paraId="797C9258" w14:textId="77777777" w:rsidTr="00442288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CD1EC8" w14:textId="77777777" w:rsidR="00354CFD" w:rsidRDefault="00000000">
            <w:r>
              <w:rPr>
                <w:b/>
                <w:bCs/>
                <w:color w:val="1A1A2E"/>
              </w:rPr>
              <w:t>Aura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2D4AB" w14:textId="77777777" w:rsidR="00354CFD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4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458143" w14:textId="77777777" w:rsidR="00354CFD" w:rsidRDefault="00000000">
            <w:r>
              <w:rPr>
                <w:color w:val="1A1A2E"/>
              </w:rPr>
              <w:t>Normale — non intimidisci, convinci</w:t>
            </w:r>
          </w:p>
        </w:tc>
      </w:tr>
    </w:tbl>
    <w:p w14:paraId="3B074436" w14:textId="77777777" w:rsidR="00354CFD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STRESS / BENESSERE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354CFD" w14:paraId="4D4023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0AA67" w14:textId="77777777" w:rsidR="00354CFD" w:rsidRDefault="00000000">
            <w:r>
              <w:rPr>
                <w:b/>
                <w:bCs/>
                <w:color w:val="1A1A2E"/>
              </w:rPr>
              <w:t>Valore iniziale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2602A5" w14:textId="77777777" w:rsidR="00354CFD" w:rsidRDefault="00000000">
            <w:r>
              <w:rPr>
                <w:color w:val="1A1A2E"/>
              </w:rPr>
              <w:t>Attributo più basso (dopo distribuzione punti) + 1d6</w:t>
            </w:r>
          </w:p>
        </w:tc>
      </w:tr>
    </w:tbl>
    <w:p w14:paraId="309F8C45" w14:textId="77777777" w:rsidR="00354CFD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IL DEBITO</w:t>
      </w:r>
    </w:p>
    <w:p w14:paraId="73D50AF4" w14:textId="77777777" w:rsidR="00354CFD" w:rsidRDefault="00000000">
      <w:pPr>
        <w:spacing w:before="40" w:after="120"/>
      </w:pPr>
      <w:r>
        <w:rPr>
          <w:b/>
          <w:bCs/>
          <w:color w:val="1A1A2E"/>
        </w:rPr>
        <w:t>Scegli uno dei seguenti Debiti: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4"/>
      </w:tblGrid>
      <w:tr w:rsidR="00354CFD" w14:paraId="2A8A46E3" w14:textId="77777777" w:rsidTr="00442288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123551" w14:textId="77777777" w:rsidR="00354CFD" w:rsidRDefault="00000000"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Opzione 1: Ombra della Verità</w:t>
            </w:r>
          </w:p>
          <w:p w14:paraId="089435E0" w14:textId="77777777" w:rsidR="00354CFD" w:rsidRDefault="00000000">
            <w:pPr>
              <w:spacing w:after="40"/>
            </w:pPr>
            <w:r>
              <w:rPr>
                <w:i/>
                <w:iCs/>
              </w:rPr>
              <w:t>Senti quando qualcuno mente. Non sai come, ma lo senti.</w:t>
            </w:r>
          </w:p>
          <w:p w14:paraId="38E396DC" w14:textId="77777777" w:rsidR="00354CFD" w:rsidRDefault="00000000">
            <w:pPr>
              <w:spacing w:after="20"/>
            </w:pPr>
            <w:r>
              <w:rPr>
                <w:b/>
                <w:bCs/>
              </w:rPr>
              <w:t xml:space="preserve">Attributo: </w:t>
            </w:r>
            <w:proofErr w:type="gramStart"/>
            <w:r>
              <w:t>Ascolto  |</w:t>
            </w:r>
            <w:proofErr w:type="gramEnd"/>
            <w:r>
              <w:t xml:space="preserve">  </w:t>
            </w:r>
            <w:r>
              <w:rPr>
                <w:b/>
                <w:bCs/>
              </w:rPr>
              <w:t xml:space="preserve">Costo: </w:t>
            </w:r>
            <w:r>
              <w:t>2 stress</w:t>
            </w:r>
          </w:p>
          <w:p w14:paraId="0E1F5083" w14:textId="77777777" w:rsidR="00354CFD" w:rsidRDefault="00000000">
            <w:pPr>
              <w:spacing w:after="20"/>
            </w:pPr>
            <w:r>
              <w:rPr>
                <w:b/>
                <w:bCs/>
              </w:rPr>
              <w:t xml:space="preserve">Successo (2d6 ≤ Ascolto): </w:t>
            </w:r>
            <w:r>
              <w:t>Sai che mente e su cosa sta mentendo</w:t>
            </w:r>
          </w:p>
          <w:p w14:paraId="62607C37" w14:textId="77777777" w:rsidR="00354CFD" w:rsidRDefault="00000000">
            <w:r>
              <w:rPr>
                <w:b/>
                <w:bCs/>
              </w:rPr>
              <w:t xml:space="preserve">Fallimento: </w:t>
            </w:r>
            <w:r>
              <w:t>Sai che mente, ma non riesci a capire su quale parte</w:t>
            </w:r>
          </w:p>
        </w:tc>
      </w:tr>
    </w:tbl>
    <w:p w14:paraId="15CE4470" w14:textId="77777777" w:rsidR="00354CFD" w:rsidRDefault="00354CFD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4"/>
      </w:tblGrid>
      <w:tr w:rsidR="00354CFD" w14:paraId="2A417589" w14:textId="77777777" w:rsidTr="00442288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244B97" w14:textId="77777777" w:rsidR="00354CFD" w:rsidRDefault="00000000"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Opzione 2: Porta Socchiusa</w:t>
            </w:r>
          </w:p>
          <w:p w14:paraId="7C749D98" w14:textId="77777777" w:rsidR="00354CFD" w:rsidRDefault="00000000">
            <w:pPr>
              <w:spacing w:after="40"/>
            </w:pPr>
            <w:r>
              <w:rPr>
                <w:i/>
                <w:iCs/>
              </w:rPr>
              <w:t>Le persone si aprono con te. Dicono più di quanto vorrebbero.</w:t>
            </w:r>
          </w:p>
          <w:p w14:paraId="20CEC3D6" w14:textId="77777777" w:rsidR="00354CFD" w:rsidRDefault="00000000">
            <w:pPr>
              <w:spacing w:after="20"/>
            </w:pPr>
            <w:r>
              <w:rPr>
                <w:b/>
                <w:bCs/>
              </w:rPr>
              <w:t xml:space="preserve">Attributo: </w:t>
            </w:r>
            <w:proofErr w:type="gramStart"/>
            <w:r>
              <w:t>Ascolto  |</w:t>
            </w:r>
            <w:proofErr w:type="gramEnd"/>
            <w:r>
              <w:t xml:space="preserve">  </w:t>
            </w:r>
            <w:r>
              <w:rPr>
                <w:b/>
                <w:bCs/>
              </w:rPr>
              <w:t xml:space="preserve">Costo: </w:t>
            </w:r>
            <w:r>
              <w:t>2 stress</w:t>
            </w:r>
          </w:p>
          <w:p w14:paraId="373BA6B5" w14:textId="77777777" w:rsidR="00354CFD" w:rsidRDefault="00000000">
            <w:pPr>
              <w:spacing w:after="20"/>
            </w:pPr>
            <w:r>
              <w:rPr>
                <w:b/>
                <w:bCs/>
              </w:rPr>
              <w:t xml:space="preserve">Successo (2d6 ≤ Ascolto): </w:t>
            </w:r>
            <w:r>
              <w:t>Il PNG rivela qualcosa che non voleva assolutamente dire</w:t>
            </w:r>
          </w:p>
          <w:p w14:paraId="06774FEA" w14:textId="77777777" w:rsidR="00354CFD" w:rsidRDefault="00000000">
            <w:r>
              <w:rPr>
                <w:b/>
                <w:bCs/>
              </w:rPr>
              <w:t xml:space="preserve">Fallimento: </w:t>
            </w:r>
            <w:r>
              <w:t>Il PNG lascia trapelare qualcosa, ma si ferma prima di dire troppo</w:t>
            </w:r>
          </w:p>
        </w:tc>
      </w:tr>
    </w:tbl>
    <w:p w14:paraId="2C46E515" w14:textId="77777777" w:rsidR="00354CFD" w:rsidRDefault="00354CFD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4"/>
      </w:tblGrid>
      <w:tr w:rsidR="00354CFD" w14:paraId="7F96AE93" w14:textId="77777777" w:rsidTr="00442288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CF2814" w14:textId="77777777" w:rsidR="00354CFD" w:rsidRDefault="00000000"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Opzione 3: L’Ora Giusta</w:t>
            </w:r>
          </w:p>
          <w:p w14:paraId="44414BC0" w14:textId="77777777" w:rsidR="00354CFD" w:rsidRDefault="00000000">
            <w:pPr>
              <w:spacing w:after="40"/>
            </w:pPr>
            <w:r>
              <w:rPr>
                <w:i/>
                <w:iCs/>
              </w:rPr>
              <w:t>Sai quando è il momento perfetto per parlare, agire, colpire.</w:t>
            </w:r>
          </w:p>
          <w:p w14:paraId="1803DF57" w14:textId="77777777" w:rsidR="00354CFD" w:rsidRDefault="00000000">
            <w:pPr>
              <w:spacing w:after="20"/>
            </w:pPr>
            <w:r>
              <w:rPr>
                <w:b/>
                <w:bCs/>
              </w:rPr>
              <w:t xml:space="preserve">Attributo: </w:t>
            </w:r>
            <w:proofErr w:type="gramStart"/>
            <w:r>
              <w:t>Pazienza  |</w:t>
            </w:r>
            <w:proofErr w:type="gramEnd"/>
            <w:r>
              <w:t xml:space="preserve">  </w:t>
            </w:r>
            <w:r>
              <w:rPr>
                <w:b/>
                <w:bCs/>
              </w:rPr>
              <w:t xml:space="preserve">Costo: </w:t>
            </w:r>
            <w:r>
              <w:t>2 stress</w:t>
            </w:r>
          </w:p>
          <w:p w14:paraId="679BD73B" w14:textId="77777777" w:rsidR="00354CFD" w:rsidRDefault="00000000">
            <w:pPr>
              <w:spacing w:after="20"/>
            </w:pPr>
            <w:r>
              <w:rPr>
                <w:b/>
                <w:bCs/>
              </w:rPr>
              <w:t xml:space="preserve">Successo (2d6 ≤ Pazienza): </w:t>
            </w:r>
            <w:r>
              <w:t>La prossima azione è un successo automatico</w:t>
            </w:r>
          </w:p>
          <w:p w14:paraId="609CEF56" w14:textId="77777777" w:rsidR="00354CFD" w:rsidRDefault="00000000">
            <w:r>
              <w:rPr>
                <w:b/>
                <w:bCs/>
              </w:rPr>
              <w:t xml:space="preserve">Fallimento: </w:t>
            </w:r>
            <w:r>
              <w:t>Hai +2 al prossimo tiro (senti che il momento è vicino, ma non perfetto)</w:t>
            </w:r>
          </w:p>
        </w:tc>
      </w:tr>
    </w:tbl>
    <w:p w14:paraId="52B432AA" w14:textId="77777777" w:rsidR="00354CFD" w:rsidRDefault="00000000">
      <w:r>
        <w:br w:type="page"/>
      </w:r>
    </w:p>
    <w:p w14:paraId="660887EF" w14:textId="77777777" w:rsidR="00354CFD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lastRenderedPageBreak/>
        <w:t>CHI SEI</w:t>
      </w:r>
    </w:p>
    <w:p w14:paraId="7053D667" w14:textId="77777777" w:rsidR="00354CFD" w:rsidRDefault="00000000">
      <w:pPr>
        <w:spacing w:before="80" w:after="80"/>
      </w:pPr>
      <w:r>
        <w:rPr>
          <w:color w:val="1A1A2E"/>
        </w:rPr>
        <w:t>Sei quello che fa parlare le persone. Non con la forza — con la pazienza. Ti siedi, aspetti, ascolti. Prima o poi tutti parlano.</w:t>
      </w:r>
    </w:p>
    <w:p w14:paraId="5B5533EA" w14:textId="77777777" w:rsidR="00354CFD" w:rsidRDefault="00000000">
      <w:pPr>
        <w:spacing w:before="80" w:after="80"/>
      </w:pPr>
      <w:r>
        <w:rPr>
          <w:color w:val="1A1A2E"/>
        </w:rPr>
        <w:t>Sei il figlio maggiore di una famiglia modesta di Osaka. Hai lavorato duro per arrivare dove sei. Tua madre ne è fiera. Tuo padre è morto quando avevi 15 anni.</w:t>
      </w:r>
    </w:p>
    <w:p w14:paraId="6EB573A5" w14:textId="77777777" w:rsidR="00354CFD" w:rsidRDefault="00000000">
      <w:pPr>
        <w:spacing w:before="80" w:after="80"/>
      </w:pPr>
      <w:r>
        <w:rPr>
          <w:color w:val="1A1A2E"/>
        </w:rPr>
        <w:t>Tuo fratello minore Daisuke (34 anni) è l’opposto. Non ha mai tenuto un lavoro più di sei mesi. Vive di espedienti, piccoli imbrogli, soldi prestati e mai restituiti. Ogni tanto sparisce per mesi. Poi torna, con una nuova idea, un nuovo progetto, una nuova richiesta.</w:t>
      </w:r>
    </w:p>
    <w:p w14:paraId="42226066" w14:textId="77777777" w:rsidR="00354CFD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IL TUO PROBLEMA: Il Fratello</w:t>
      </w:r>
    </w:p>
    <w:p w14:paraId="3BD912C7" w14:textId="77777777" w:rsidR="00354CFD" w:rsidRDefault="00000000">
      <w:pPr>
        <w:spacing w:before="80" w:after="80"/>
      </w:pPr>
      <w:r>
        <w:rPr>
          <w:color w:val="1A1A2E"/>
        </w:rPr>
        <w:t>Daisuke è un peso che ti porti dietro da sempre. Gli hai già prestato soldi — tre volte. Ogni volta “l’ultima”. Ogni volta una bugia.</w:t>
      </w:r>
    </w:p>
    <w:p w14:paraId="11B24173" w14:textId="77777777" w:rsidR="00354CFD" w:rsidRDefault="00000000">
      <w:pPr>
        <w:spacing w:before="80" w:after="80"/>
      </w:pPr>
      <w:r>
        <w:rPr>
          <w:color w:val="1A1A2E"/>
        </w:rPr>
        <w:t>Tua moglie non sa di questi prestiti. Se lo scoprisse, ci sarebbero problemi anche a casa.</w:t>
      </w:r>
    </w:p>
    <w:p w14:paraId="7E85947E" w14:textId="77777777" w:rsidR="00354CFD" w:rsidRDefault="00000000">
      <w:pPr>
        <w:spacing w:before="80" w:after="80"/>
      </w:pPr>
      <w:r>
        <w:rPr>
          <w:color w:val="1A1A2E"/>
        </w:rPr>
        <w:t>Ma Daisuke è sangue del tuo sangue. E quando ha bisogno, sa sempre dove trovare suo fratello.</w:t>
      </w:r>
    </w:p>
    <w:p w14:paraId="659E9D0F" w14:textId="77777777" w:rsidR="00354CFD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PNG DEL PROBLEMA: NAKAMURA Daisuke (Fratello)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354CFD" w14:paraId="408681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C28E3" w14:textId="77777777" w:rsidR="00354CFD" w:rsidRDefault="00000000">
            <w:r>
              <w:rPr>
                <w:b/>
                <w:bCs/>
                <w:color w:val="1A1A2E"/>
              </w:rPr>
              <w:t>Età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B9372D" w14:textId="77777777" w:rsidR="00354CFD" w:rsidRDefault="00000000">
            <w:r>
              <w:rPr>
                <w:color w:val="1A1A2E"/>
              </w:rPr>
              <w:t>34 anni</w:t>
            </w:r>
          </w:p>
        </w:tc>
      </w:tr>
      <w:tr w:rsidR="00354CFD" w14:paraId="3B690B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D48E5" w14:textId="77777777" w:rsidR="00354CFD" w:rsidRDefault="00000000">
            <w:r>
              <w:rPr>
                <w:b/>
                <w:bCs/>
                <w:color w:val="1A1A2E"/>
              </w:rPr>
              <w:t>Lavoro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21B96" w14:textId="77777777" w:rsidR="00354CFD" w:rsidRDefault="00000000">
            <w:r>
              <w:rPr>
                <w:color w:val="1A1A2E"/>
              </w:rPr>
              <w:t>Nessuno fisso, “imprenditore”</w:t>
            </w:r>
          </w:p>
        </w:tc>
      </w:tr>
      <w:tr w:rsidR="00354CFD" w14:paraId="59A4BF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2A611" w14:textId="77777777" w:rsidR="00354CFD" w:rsidRDefault="00000000">
            <w:r>
              <w:rPr>
                <w:b/>
                <w:bCs/>
                <w:color w:val="1A1A2E"/>
              </w:rPr>
              <w:t>Aspetto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9BD01" w14:textId="77777777" w:rsidR="00354CFD" w:rsidRDefault="00000000">
            <w:r>
              <w:rPr>
                <w:color w:val="1A1A2E"/>
              </w:rPr>
              <w:t>Vestito male, un po’ trasandato, sorriso da venditore</w:t>
            </w:r>
          </w:p>
        </w:tc>
      </w:tr>
      <w:tr w:rsidR="00354CFD" w14:paraId="7A92D6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77AE5" w14:textId="77777777" w:rsidR="00354CFD" w:rsidRDefault="00000000">
            <w:r>
              <w:rPr>
                <w:b/>
                <w:bCs/>
                <w:color w:val="1A1A2E"/>
              </w:rPr>
              <w:t>Tono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127802" w14:textId="77777777" w:rsidR="00354CFD" w:rsidRDefault="00000000">
            <w:r>
              <w:rPr>
                <w:color w:val="1A1A2E"/>
              </w:rPr>
              <w:t>Alternanza tra supplichevole e manipolatore</w:t>
            </w:r>
          </w:p>
        </w:tc>
      </w:tr>
    </w:tbl>
    <w:p w14:paraId="6E31E97A" w14:textId="77777777" w:rsidR="00354CFD" w:rsidRDefault="00000000">
      <w:pPr>
        <w:spacing w:before="120" w:after="80"/>
      </w:pPr>
      <w:r>
        <w:rPr>
          <w:b/>
          <w:bCs/>
          <w:color w:val="1A1A2E"/>
        </w:rPr>
        <w:t>Cosa vuole: Dipende dalla situazione. Ma di solito sono soldi, e di solito sono urgenti.</w:t>
      </w:r>
    </w:p>
    <w:p w14:paraId="0BD6EF53" w14:textId="77777777" w:rsidR="00354CFD" w:rsidRDefault="00000000">
      <w:pPr>
        <w:spacing w:before="80" w:after="80"/>
      </w:pPr>
      <w:r>
        <w:rPr>
          <w:color w:val="1A1A2E"/>
        </w:rPr>
        <w:t>Come si comporta: Prima la simpatia. Poi il senso di colpa. Poi la minaccia velata. Conosce i tuoi punti deboli.</w:t>
      </w:r>
    </w:p>
    <w:p w14:paraId="4FA7FC52" w14:textId="77777777" w:rsidR="00354CFD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CONOSCENZA: NAKAMURA Hideki — Avvocato (Cugino)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354CFD" w14:paraId="6A7DA4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7C654" w14:textId="77777777" w:rsidR="00354CFD" w:rsidRDefault="00000000">
            <w:r>
              <w:rPr>
                <w:b/>
                <w:bCs/>
                <w:color w:val="1A1A2E"/>
              </w:rPr>
              <w:t>Chi è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D07DF9" w14:textId="77777777" w:rsidR="00354CFD" w:rsidRDefault="00000000">
            <w:r>
              <w:rPr>
                <w:color w:val="1A1A2E"/>
              </w:rPr>
              <w:t>Cugino di primo grado, avvocato penalista a Kyoto</w:t>
            </w:r>
          </w:p>
        </w:tc>
      </w:tr>
      <w:tr w:rsidR="00354CFD" w14:paraId="66B749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23F0D" w14:textId="77777777" w:rsidR="00354CFD" w:rsidRDefault="00000000">
            <w:r>
              <w:rPr>
                <w:b/>
                <w:bCs/>
                <w:color w:val="1A1A2E"/>
              </w:rPr>
              <w:t>Relazione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09CAD5" w14:textId="77777777" w:rsidR="00354CFD" w:rsidRDefault="00000000">
            <w:r>
              <w:rPr>
                <w:color w:val="1A1A2E"/>
              </w:rPr>
              <w:t>Siete cresciuti insieme, rapporto di rispetto reciproco</w:t>
            </w:r>
          </w:p>
        </w:tc>
      </w:tr>
      <w:tr w:rsidR="00354CFD" w14:paraId="5BDE1D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E2503" w14:textId="77777777" w:rsidR="00354CFD" w:rsidRDefault="00000000">
            <w:r>
              <w:rPr>
                <w:b/>
                <w:bCs/>
                <w:color w:val="1A1A2E"/>
              </w:rPr>
              <w:t>Cosa può fare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E9D1C" w14:textId="77777777" w:rsidR="00354CFD" w:rsidRDefault="00000000">
            <w:r>
              <w:rPr>
                <w:color w:val="1A1A2E"/>
              </w:rPr>
              <w:t>Consulenza legale, accesso a fascicoli pubblici, contatti in tribunale</w:t>
            </w:r>
          </w:p>
        </w:tc>
      </w:tr>
      <w:tr w:rsidR="00354CFD" w14:paraId="1947A4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936A1" w14:textId="77777777" w:rsidR="00354CFD" w:rsidRDefault="00000000">
            <w:r>
              <w:rPr>
                <w:b/>
                <w:bCs/>
                <w:color w:val="1A1A2E"/>
              </w:rPr>
              <w:t>Cosa vuole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21A871" w14:textId="77777777" w:rsidR="00354CFD" w:rsidRDefault="00000000">
            <w:r>
              <w:rPr>
                <w:color w:val="1A1A2E"/>
              </w:rPr>
              <w:t>Niente di specifico — famiglia è famiglia</w:t>
            </w:r>
          </w:p>
        </w:tc>
      </w:tr>
      <w:tr w:rsidR="00354CFD" w14:paraId="2B38F8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FD90F" w14:textId="77777777" w:rsidR="00354CFD" w:rsidRDefault="00000000">
            <w:r>
              <w:rPr>
                <w:b/>
                <w:bCs/>
                <w:color w:val="1A1A2E"/>
              </w:rPr>
              <w:t>Contatto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7049D" w14:textId="77777777" w:rsidR="00354CFD" w:rsidRDefault="00000000">
            <w:r>
              <w:rPr>
                <w:color w:val="1A1A2E"/>
              </w:rPr>
              <w:t xml:space="preserve">Studio legale Nakamura &amp; Associati, Via </w:t>
            </w:r>
            <w:proofErr w:type="spellStart"/>
            <w:r>
              <w:rPr>
                <w:color w:val="1A1A2E"/>
              </w:rPr>
              <w:t>Kawaramachi</w:t>
            </w:r>
            <w:proofErr w:type="spellEnd"/>
            <w:r>
              <w:rPr>
                <w:color w:val="1A1A2E"/>
              </w:rPr>
              <w:t>. O al cellulare.</w:t>
            </w:r>
          </w:p>
        </w:tc>
      </w:tr>
      <w:tr w:rsidR="00354CFD" w14:paraId="059A0D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26A57" w14:textId="77777777" w:rsidR="00354CFD" w:rsidRDefault="00000000">
            <w:r>
              <w:rPr>
                <w:b/>
                <w:bCs/>
                <w:color w:val="1A1A2E"/>
              </w:rPr>
              <w:t>Limite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6593B" w14:textId="77777777" w:rsidR="00354CFD" w:rsidRDefault="00000000">
            <w:r>
              <w:rPr>
                <w:color w:val="1A1A2E"/>
              </w:rPr>
              <w:t>1 volta per sessione gratis. Hideki non fa mai nulla di illegale, ma conosce le zone grigie.</w:t>
            </w:r>
          </w:p>
        </w:tc>
      </w:tr>
    </w:tbl>
    <w:p w14:paraId="01F7F135" w14:textId="77777777" w:rsidR="00354CFD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COME TI COMPORTI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354CFD" w14:paraId="3B55AF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D35C7" w14:textId="77777777" w:rsidR="00354CFD" w:rsidRDefault="00000000">
            <w:proofErr w:type="spellStart"/>
            <w:r>
              <w:rPr>
                <w:b/>
                <w:bCs/>
              </w:rPr>
              <w:t>Tatemae</w:t>
            </w:r>
            <w:proofErr w:type="spellEnd"/>
          </w:p>
          <w:p w14:paraId="6A34DD9F" w14:textId="77777777" w:rsidR="00354CFD" w:rsidRDefault="00000000">
            <w:r>
              <w:rPr>
                <w:i/>
                <w:iCs/>
                <w:color w:val="888888"/>
                <w:sz w:val="18"/>
                <w:szCs w:val="18"/>
              </w:rPr>
              <w:t>(in pubblico)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2714CD" w14:textId="77777777" w:rsidR="00354CFD" w:rsidRDefault="00000000">
            <w:r>
              <w:rPr>
                <w:color w:val="1A1A2E"/>
              </w:rPr>
              <w:t>Sei quello calmo. Non ti agiti mai. Parli poco, ascolti molto. Quando parli, le persone tendono ad ascoltare.</w:t>
            </w:r>
          </w:p>
        </w:tc>
      </w:tr>
      <w:tr w:rsidR="00354CFD" w14:paraId="232EAC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A8FB9" w14:textId="77777777" w:rsidR="00354CFD" w:rsidRDefault="00000000">
            <w:r>
              <w:rPr>
                <w:b/>
                <w:bCs/>
              </w:rPr>
              <w:t>Honne</w:t>
            </w:r>
          </w:p>
          <w:p w14:paraId="1EA89E53" w14:textId="77777777" w:rsidR="00354CFD" w:rsidRDefault="00000000">
            <w:r>
              <w:rPr>
                <w:i/>
                <w:iCs/>
                <w:color w:val="888888"/>
                <w:sz w:val="18"/>
                <w:szCs w:val="18"/>
              </w:rPr>
              <w:t>(in privato)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EA221" w14:textId="77777777" w:rsidR="00354CFD" w:rsidRDefault="00000000">
            <w:r>
              <w:rPr>
                <w:color w:val="1A1A2E"/>
              </w:rPr>
              <w:t>Sei stanco di essere quello responsabile. Di dover tenere insieme tutto. A volte vorresti mandare tutto al diavolo. Ma non lo farai mai.</w:t>
            </w:r>
          </w:p>
        </w:tc>
      </w:tr>
      <w:tr w:rsidR="00354CFD" w14:paraId="4B658B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ABB88" w14:textId="77777777" w:rsidR="00354CFD" w:rsidRDefault="00000000">
            <w:r>
              <w:rPr>
                <w:b/>
                <w:bCs/>
                <w:color w:val="1A1A2E"/>
              </w:rPr>
              <w:t>Frase tipica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9260D" w14:textId="77777777" w:rsidR="00354CFD" w:rsidRDefault="00000000">
            <w:r>
              <w:rPr>
                <w:i/>
                <w:iCs/>
                <w:color w:val="1A1A2E"/>
              </w:rPr>
              <w:t>“Prendiamoci un momento. Raccontami tutto dall’inizio.”</w:t>
            </w:r>
          </w:p>
        </w:tc>
      </w:tr>
      <w:tr w:rsidR="00354CFD" w14:paraId="4AE008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11177" w14:textId="77777777" w:rsidR="00354CFD" w:rsidRDefault="00000000">
            <w:r>
              <w:rPr>
                <w:b/>
                <w:bCs/>
                <w:color w:val="1A1A2E"/>
              </w:rPr>
              <w:t>Sotto pressione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7BB7A" w14:textId="77777777" w:rsidR="00354CFD" w:rsidRDefault="00000000">
            <w:r>
              <w:rPr>
                <w:color w:val="1A1A2E"/>
              </w:rPr>
              <w:t>Diventi ancora più silenzioso. Ti ritiri in te stesso. Smetti di chiedere e inizi a osservare. Può sembrare che tu non stia facendo nulla — in realtà stai elaborando tutto.</w:t>
            </w:r>
          </w:p>
        </w:tc>
      </w:tr>
    </w:tbl>
    <w:p w14:paraId="0FB1B292" w14:textId="77777777" w:rsidR="006458D4" w:rsidRDefault="006458D4"/>
    <w:sectPr w:rsidR="006458D4" w:rsidSect="00442288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CA565" w14:textId="77777777" w:rsidR="006458D4" w:rsidRDefault="006458D4">
      <w:r>
        <w:separator/>
      </w:r>
    </w:p>
  </w:endnote>
  <w:endnote w:type="continuationSeparator" w:id="0">
    <w:p w14:paraId="502F5767" w14:textId="77777777" w:rsidR="006458D4" w:rsidRDefault="00645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4A6E" w14:textId="77777777" w:rsidR="00354CFD" w:rsidRDefault="00000000">
    <w:pPr>
      <w:jc w:val="center"/>
    </w:pPr>
    <w:r>
      <w:rPr>
        <w:color w:val="999999"/>
        <w:sz w:val="16"/>
        <w:szCs w:val="16"/>
      </w:rPr>
      <w:t xml:space="preserve">NAKAMURA Shota — Specialista Interrogatori — Pag.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442288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70059" w14:textId="77777777" w:rsidR="006458D4" w:rsidRDefault="006458D4">
      <w:r>
        <w:separator/>
      </w:r>
    </w:p>
  </w:footnote>
  <w:footnote w:type="continuationSeparator" w:id="0">
    <w:p w14:paraId="2B20BBBB" w14:textId="77777777" w:rsidR="006458D4" w:rsidRDefault="006458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8CAE7" w14:textId="77777777" w:rsidR="00354CFD" w:rsidRDefault="00000000">
    <w:pPr>
      <w:jc w:val="right"/>
    </w:pPr>
    <w:r>
      <w:rPr>
        <w:i/>
        <w:iCs/>
        <w:color w:val="999999"/>
        <w:sz w:val="16"/>
        <w:szCs w:val="16"/>
      </w:rPr>
      <w:t>SCHEDA PERSONAGGIO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B2D48"/>
    <w:multiLevelType w:val="hybridMultilevel"/>
    <w:tmpl w:val="7E84094A"/>
    <w:lvl w:ilvl="0" w:tplc="C7AEE1BE">
      <w:start w:val="1"/>
      <w:numFmt w:val="bullet"/>
      <w:lvlText w:val="●"/>
      <w:lvlJc w:val="left"/>
      <w:pPr>
        <w:ind w:left="720" w:hanging="360"/>
      </w:pPr>
    </w:lvl>
    <w:lvl w:ilvl="1" w:tplc="E74281FE">
      <w:start w:val="1"/>
      <w:numFmt w:val="bullet"/>
      <w:lvlText w:val="○"/>
      <w:lvlJc w:val="left"/>
      <w:pPr>
        <w:ind w:left="1440" w:hanging="360"/>
      </w:pPr>
    </w:lvl>
    <w:lvl w:ilvl="2" w:tplc="548ACD58">
      <w:start w:val="1"/>
      <w:numFmt w:val="bullet"/>
      <w:lvlText w:val="■"/>
      <w:lvlJc w:val="left"/>
      <w:pPr>
        <w:ind w:left="2160" w:hanging="360"/>
      </w:pPr>
    </w:lvl>
    <w:lvl w:ilvl="3" w:tplc="2418377E">
      <w:start w:val="1"/>
      <w:numFmt w:val="bullet"/>
      <w:lvlText w:val="●"/>
      <w:lvlJc w:val="left"/>
      <w:pPr>
        <w:ind w:left="2880" w:hanging="360"/>
      </w:pPr>
    </w:lvl>
    <w:lvl w:ilvl="4" w:tplc="3C423076">
      <w:start w:val="1"/>
      <w:numFmt w:val="bullet"/>
      <w:lvlText w:val="○"/>
      <w:lvlJc w:val="left"/>
      <w:pPr>
        <w:ind w:left="3600" w:hanging="360"/>
      </w:pPr>
    </w:lvl>
    <w:lvl w:ilvl="5" w:tplc="A8C4E272">
      <w:start w:val="1"/>
      <w:numFmt w:val="bullet"/>
      <w:lvlText w:val="■"/>
      <w:lvlJc w:val="left"/>
      <w:pPr>
        <w:ind w:left="4320" w:hanging="360"/>
      </w:pPr>
    </w:lvl>
    <w:lvl w:ilvl="6" w:tplc="DB04AE08">
      <w:start w:val="1"/>
      <w:numFmt w:val="bullet"/>
      <w:lvlText w:val="●"/>
      <w:lvlJc w:val="left"/>
      <w:pPr>
        <w:ind w:left="5040" w:hanging="360"/>
      </w:pPr>
    </w:lvl>
    <w:lvl w:ilvl="7" w:tplc="F3D28784">
      <w:start w:val="1"/>
      <w:numFmt w:val="bullet"/>
      <w:lvlText w:val="●"/>
      <w:lvlJc w:val="left"/>
      <w:pPr>
        <w:ind w:left="5760" w:hanging="360"/>
      </w:pPr>
    </w:lvl>
    <w:lvl w:ilvl="8" w:tplc="62DA9DEC">
      <w:start w:val="1"/>
      <w:numFmt w:val="bullet"/>
      <w:lvlText w:val="●"/>
      <w:lvlJc w:val="left"/>
      <w:pPr>
        <w:ind w:left="6480" w:hanging="360"/>
      </w:pPr>
    </w:lvl>
  </w:abstractNum>
  <w:num w:numId="1" w16cid:durableId="9954995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CFD"/>
    <w:rsid w:val="00354CFD"/>
    <w:rsid w:val="00442288"/>
    <w:rsid w:val="006458D4"/>
    <w:rsid w:val="00D2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18ECC"/>
  <w15:docId w15:val="{7661533B-3E6E-4A0C-B962-4CC91D955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40" w:after="120"/>
      <w:outlineLvl w:val="0"/>
    </w:pPr>
    <w:rPr>
      <w:b/>
      <w:bCs/>
      <w:color w:val="1A1A2E"/>
      <w:sz w:val="36"/>
      <w:szCs w:val="36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626</Words>
  <Characters>3210</Characters>
  <Application>Microsoft Office Word</Application>
  <DocSecurity>0</DocSecurity>
  <Lines>114</Lines>
  <Paragraphs>116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Bartolini</cp:lastModifiedBy>
  <cp:revision>2</cp:revision>
  <dcterms:created xsi:type="dcterms:W3CDTF">2026-02-12T23:23:00Z</dcterms:created>
  <dcterms:modified xsi:type="dcterms:W3CDTF">2026-02-12T23:28:00Z</dcterms:modified>
</cp:coreProperties>
</file>