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8505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52"/>
              </w:rPr>
              <w:t>山本 健二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8"/>
              </w:rPr>
              <w:t>YAMAMOTO Kenji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40"/>
        <w:jc w:val="center"/>
      </w:pPr>
      <w:r>
        <w:rPr>
          <w:b/>
          <w:i w:val="0"/>
          <w:color w:val="787878"/>
          <w:sz w:val="20"/>
        </w:rPr>
        <w:t xml:space="preserve">Età </w:t>
      </w:r>
      <w:r>
        <w:rPr>
          <w:b w:val="0"/>
          <w:i w:val="0"/>
          <w:color w:val="1A1A2E"/>
          <w:sz w:val="20"/>
        </w:rPr>
        <w:t>42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Ruolo </w:t>
      </w:r>
      <w:r>
        <w:rPr>
          <w:b w:val="0"/>
          <w:i w:val="0"/>
          <w:color w:val="1A1A2E"/>
          <w:sz w:val="20"/>
        </w:rPr>
        <w:t>Capo Squadra Investigativa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Grado </w:t>
      </w:r>
      <w:r>
        <w:rPr>
          <w:b w:val="0"/>
          <w:i w:val="0"/>
          <w:color w:val="1A1A2E"/>
          <w:sz w:val="20"/>
        </w:rPr>
        <w:t>Ispettore Capo (Keibu)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Servizio </w:t>
      </w:r>
      <w:r>
        <w:rPr>
          <w:b w:val="0"/>
          <w:i w:val="0"/>
          <w:color w:val="1A1A2E"/>
          <w:sz w:val="20"/>
        </w:rPr>
        <w:t>18 anni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Distacco 冷静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Pazienza 忍耐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Silenzio 沈黙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Lucidità 明晰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Ascolto 傾聴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Presenza 存在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after="40"/>
        <w:ind w:left="170"/>
      </w:pPr>
      <w:r>
        <w:rPr>
          <w:b/>
          <w:i w:val="0"/>
          <w:color w:val="787878"/>
          <w:sz w:val="16"/>
        </w:rPr>
        <w:t xml:space="preserve">Distacco: </w:t>
      </w:r>
      <w:r>
        <w:rPr>
          <w:b w:val="0"/>
          <w:i/>
          <w:color w:val="787878"/>
          <w:sz w:val="16"/>
        </w:rPr>
        <w:t>scene brutali, non farti coinvolgere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Pazienza: </w:t>
      </w:r>
      <w:r>
        <w:rPr>
          <w:b w:val="0"/>
          <w:i/>
          <w:color w:val="787878"/>
          <w:sz w:val="16"/>
        </w:rPr>
        <w:t>attese, interrogatori lunghi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Silenzio: </w:t>
      </w:r>
      <w:r>
        <w:rPr>
          <w:b w:val="0"/>
          <w:i/>
          <w:color w:val="787878"/>
          <w:sz w:val="16"/>
        </w:rPr>
        <w:t>incassare, non reagire</w:t>
      </w:r>
    </w:p>
    <w:p>
      <w:pPr>
        <w:spacing w:after="40"/>
        <w:ind w:left="170"/>
      </w:pPr>
      <w:r>
        <w:rPr>
          <w:b/>
          <w:i w:val="0"/>
          <w:color w:val="787878"/>
          <w:sz w:val="16"/>
        </w:rPr>
        <w:t xml:space="preserve">Lucidità: </w:t>
      </w:r>
      <w:r>
        <w:rPr>
          <w:b w:val="0"/>
          <w:i/>
          <w:color w:val="787878"/>
          <w:sz w:val="16"/>
        </w:rPr>
        <w:t>analizzare, ricostruire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Ascolto: </w:t>
      </w:r>
      <w:r>
        <w:rPr>
          <w:b w:val="0"/>
          <w:i/>
          <w:color w:val="787878"/>
          <w:sz w:val="16"/>
        </w:rPr>
        <w:t>cogliere bugie, far parlare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Presenza: </w:t>
      </w:r>
      <w:r>
        <w:rPr>
          <w:b w:val="0"/>
          <w:i/>
          <w:color w:val="787878"/>
          <w:sz w:val="16"/>
        </w:rPr>
        <w:t>fare pressione, autorità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気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KI — TENUTA</w:t>
      </w:r>
    </w:p>
    <w:p>
      <w:pPr>
        <w:spacing w:after="80"/>
        <w:ind w:left="170"/>
      </w:pPr>
      <w:r>
        <w:rPr>
          <w:b w:val="0"/>
          <w:i/>
          <w:color w:val="787878"/>
          <w:sz w:val="18"/>
        </w:rPr>
        <w:t>Attributo Finale più basso + 2d6 (prendi il dado più alto). Se esce 1, ritira.</w:t>
      </w:r>
    </w:p>
    <w:p>
      <w:pPr>
        <w:spacing w:after="40"/>
        <w:ind w:left="170"/>
      </w:pPr>
      <w:r>
        <w:rPr>
          <w:b/>
          <w:i w:val="0"/>
          <w:color w:val="1A1A2E"/>
          <w:sz w:val="24"/>
        </w:rPr>
        <w:t>Ki Max: ________</w:t>
      </w:r>
      <w:r>
        <w:rPr>
          <w:b w:val="0"/>
          <w:i/>
          <w:color w:val="8B0000"/>
          <w:sz w:val="18"/>
        </w:rPr>
        <w:t xml:space="preserve">     ≤3 Genkai</w:t>
      </w:r>
    </w:p>
    <w:p>
      <w:pPr>
        <w:spacing w:after="40"/>
        <w:ind w:left="170"/>
      </w:pPr>
      <w:r>
        <w:rPr>
          <w:b/>
          <w:i w:val="0"/>
          <w:color w:val="1A1A2E"/>
          <w:sz w:val="24"/>
        </w:rPr>
        <w:t>Ki attuale: ________</w:t>
      </w:r>
      <w:r>
        <w:rPr>
          <w:b w:val="0"/>
          <w:i w:val="0"/>
          <w:color w:val="1A1A2E"/>
          <w:sz w:val="20"/>
        </w:rPr>
        <w:t xml:space="preserve">          </w:t>
      </w:r>
      <w:r>
        <w:rPr>
          <w:b w:val="0"/>
          <w:i w:val="0"/>
          <w:color w:val="B49650"/>
          <w:sz w:val="24"/>
        </w:rPr>
        <w:t>悟り</w:t>
      </w:r>
      <w:r>
        <w:rPr>
          <w:b w:val="0"/>
          <w:i w:val="0"/>
          <w:color w:val="1A1A2E"/>
          <w:sz w:val="18"/>
        </w:rPr>
        <w:t xml:space="preserve">  SATORI — 1/sessione, successo automatico  </w:t>
      </w:r>
      <w:r>
        <w:rPr>
          <w:b w:val="0"/>
          <w:i w:val="0"/>
          <w:color w:val="1A1A2E"/>
          <w:sz w:val="22"/>
        </w:rPr>
        <w:t>☐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/>
                <w:color w:val="B49650"/>
                <w:sz w:val="18"/>
              </w:rPr>
              <w:t>情けは人の為ならず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Bonus Kiwami+/Nami+ perso → conserva 1 Ki.</w:t>
              <w:br/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Nasake:  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≥ partenza → 2d6 migliore (reroll 1)</w:t>
              <w:br/>
              <w:t>&lt; partenza → 2d6 peggiore (reroll 1)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Pugno di Ferro 鉄拳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Pressione psicologica costante e implacabile. Non un momento — un peso che non si toglie.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Presenza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cede su un punto importante — ammette, collabora, si ritira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scosso e sotto pressione, ma non cede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Teatro delle Ombre 影芝居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Guardando una scena, vedi le sagome sbiadite di ciò che è accaduto.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2-3 momenti chiave come sagome sbiadite, nell'ordine giusto, con vuoti. Non volti, non dettagli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 singolo momento congelato — una sagoma, una posizione, senza prima né dopo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Lo Spirito che Resta 残心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La consapevolezza che persiste dopo l'azione. Lo spirito del samurai che non cede.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 o Pazienza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Per il resto della scena, 11 e 12 contano come fallimento leggero — non crolli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Solo il 12 è protetto. L'11 resta Nami negativo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 w:val="0"/>
          <w:i w:val="0"/>
          <w:color w:val="787878"/>
          <w:sz w:val="20"/>
        </w:rPr>
        <w:t>Gou scelto: ________________________________</w:t>
      </w:r>
    </w:p>
    <w:p>
      <w:r>
        <w:br w:type="page"/>
      </w:r>
    </w:p>
    <w:p>
      <w:pPr>
        <w:spacing w:after="40"/>
        <w:jc w:val="center"/>
      </w:pPr>
      <w:r>
        <w:rPr>
          <w:b w:val="0"/>
          <w:i w:val="0"/>
          <w:color w:val="B49650"/>
          <w:sz w:val="28"/>
        </w:rPr>
        <w:t>山本 健二</w:t>
      </w:r>
      <w:r>
        <w:rPr>
          <w:b w:val="0"/>
          <w:i w:val="0"/>
          <w:color w:val="B49650"/>
          <w:sz w:val="24"/>
        </w:rPr>
        <w:t xml:space="preserve">  ·  </w:t>
      </w:r>
      <w:r>
        <w:rPr>
          <w:b/>
          <w:i w:val="0"/>
          <w:color w:val="1A1A2E"/>
          <w:sz w:val="24"/>
        </w:rPr>
        <w:t>YAMAMOTO Kenji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un veterano rispettato. Hai risolto casi importanti, hai costruito una reputazione solida. Ma la tua vita privata è un disastro. Sei mesi fa tua moglie Yuko ti ha lasciato. Non ci sei mai, ha detto. Aveva ragione. Ora vivi in un piccolo appartamento a Fushimi, con le scatole ancora da disfare. Tuo figlio Takeshi (8 anni) vive con la madre. Il martedì e il giovedì è con te. O dovrebbe esserlo. Il problema: il lavoro viene sempre prima.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FAMIGLIA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Tua sorella Yamamoto Noriko è stata il tuo supporto durante il divorzio. Ha coperto le tue assenze, ha badato a Takeshi quando tu non potevi. Ma la pazienza di Noriko ha un limite. L'ultima volta che le hai chiesto aiuto, te lo ha detto chiaramente: Non sono la tua baby-sitter di riserva. Devi scegliere cosa conta davvero. Sai che Noriko è stanca. Sai che il rapporto con Takeshi è fragile.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YAMAMOTO Noriko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Insegnante di ikebana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Sorella minore, una volta eravate molto uniti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ammetta di avere un problema. Non singoli episodi — il pattern.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Non urla. È peggio. Parla con calma, con quella delusione quieta che ferisce più della rabbia. Fa domande scomode.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TANAKA Shuichi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Giornalista al Kyoto Shimbun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Vecchio compagno di università. Vi vedete per bere ogni tanto. Accesso agli archivi del giornale, voci di corridoio, contatti nel mondo della stampa.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Cellulare personale. Risponde sempre, anche di notte.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Ogni tanto una soffiata, niente di compromettente.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chiederà qualcosa in cambio.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capo. Calmo, competente, rispettato. Non mostri mai debolezza davanti alla squadra.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esausto. Ti senti in colpa per Takeshi. A volte ti chiedi se ne vale la pena.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Abbiamo un lavoro da fare. Concentriamoci su quello.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chiudi. Parli meno. Diventi più brusco. Non deleghi — fai tutto tu.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mette in dubbio le sue priorità tra lavoro e famiglia.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Caffè nero, almeno sei tazze al giorno.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massaggia il ponte del naso quando è stanco o frustrato.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orologio Seiko automatico, regalo di suo padre per la promozione.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Udon caldo da un chiosco vicino alla centrale. Sempre lo stesso, sempre in piedi.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Ogni mattina, caffè Boss in lattina al distributore.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{{rapporto_1_nome}}: </w:t>
      </w:r>
      <w:r>
        <w:rPr>
          <w:b w:val="0"/>
          <w:i/>
          <w:color w:val="1A1A2E"/>
          <w:sz w:val="20"/>
        </w:rPr>
        <w:t>{{rapporto_1_testo}}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{{rapporto_2_nome}}: </w:t>
      </w:r>
      <w:r>
        <w:rPr>
          <w:b w:val="0"/>
          <w:i/>
          <w:color w:val="1A1A2E"/>
          <w:sz w:val="20"/>
        </w:rPr>
        <w:t>{{rapporto_2_testo}}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{{rapporto_3_nome}}: </w:t>
      </w:r>
      <w:r>
        <w:rPr>
          <w:b w:val="0"/>
          <w:i/>
          <w:color w:val="1A1A2E"/>
          <w:sz w:val="20"/>
        </w:rPr>
        <w:t>{{rapporto_3_testo}}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{{rapporto_4_nome}}: </w:t>
      </w:r>
      <w:r>
        <w:rPr>
          <w:b w:val="0"/>
          <w:i/>
          <w:color w:val="1A1A2E"/>
          <w:sz w:val="20"/>
        </w:rPr>
        <w:t>{{rapporto_4_testo}}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