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C3F" w:rsidRPr="00E90179" w:rsidRDefault="00936651" w:rsidP="00E90179">
      <w:pPr>
        <w:pStyle w:val="Puesto"/>
        <w:jc w:val="center"/>
        <w:rPr>
          <w:sz w:val="180"/>
        </w:rPr>
      </w:pPr>
      <w:r w:rsidRPr="00E90179">
        <w:rPr>
          <w:rFonts w:ascii="Arial Rounded MT Bold" w:hAnsi="Arial Rounded MT Bold"/>
          <w:color w:val="0D0D0D" w:themeColor="text1" w:themeTint="F2"/>
          <w:spacing w:val="0"/>
          <w:kern w:val="0"/>
          <w:sz w:val="48"/>
          <w:szCs w:val="32"/>
          <w:lang w:eastAsia="es-ES"/>
        </w:rPr>
        <w:t>Introducción</w:t>
      </w:r>
    </w:p>
    <w:p w:rsidR="00F96FE1" w:rsidRDefault="006F6EEC" w:rsidP="0086239A">
      <w:pPr>
        <w:jc w:val="both"/>
      </w:pPr>
      <w:r>
        <w:t>En este documento se desarrolla las actualizaciones realizas a la práctica realiza en la primera unidad</w:t>
      </w:r>
      <w:r w:rsidR="00FA14B3">
        <w:t xml:space="preserve"> de trabajo </w:t>
      </w:r>
      <w:r w:rsidR="002956BA">
        <w:t xml:space="preserve">del primer trimestre </w:t>
      </w:r>
      <w:r w:rsidR="00FA14B3">
        <w:t>la cual consistía en crear una interfaz gráfica simulando la comandera que utiliza un camarero</w:t>
      </w:r>
      <w:r w:rsidR="003525D9">
        <w:t>, con la que crea comandas que luego mandaría a la cocina</w:t>
      </w:r>
      <w:r w:rsidR="00187170">
        <w:t>, la cocina no está implementada</w:t>
      </w:r>
      <w:r w:rsidR="00FA14B3">
        <w:t xml:space="preserve">. </w:t>
      </w:r>
    </w:p>
    <w:p w:rsidR="002813BF" w:rsidRDefault="002813BF" w:rsidP="0086239A">
      <w:pPr>
        <w:jc w:val="both"/>
      </w:pPr>
    </w:p>
    <w:sdt>
      <w:sdtPr>
        <w:rPr>
          <w:rFonts w:asciiTheme="minorHAnsi" w:eastAsiaTheme="minorHAnsi" w:hAnsiTheme="minorHAnsi" w:cstheme="minorBidi"/>
          <w:color w:val="auto"/>
          <w:sz w:val="20"/>
          <w:szCs w:val="22"/>
          <w:lang w:eastAsia="en-US"/>
        </w:rPr>
        <w:id w:val="-126935803"/>
        <w:docPartObj>
          <w:docPartGallery w:val="Table of Contents"/>
          <w:docPartUnique/>
        </w:docPartObj>
      </w:sdtPr>
      <w:sdtEndPr>
        <w:rPr>
          <w:b/>
          <w:bCs/>
        </w:rPr>
      </w:sdtEndPr>
      <w:sdtContent>
        <w:p w:rsidR="007A4DE8" w:rsidRPr="00F96FE1" w:rsidRDefault="007A4DE8" w:rsidP="007A4DE8">
          <w:pPr>
            <w:pStyle w:val="TtulodeTDC"/>
            <w:jc w:val="left"/>
            <w:rPr>
              <w:sz w:val="22"/>
            </w:rPr>
          </w:pPr>
          <w:r w:rsidRPr="00F96FE1">
            <w:rPr>
              <w:sz w:val="22"/>
            </w:rPr>
            <w:t>Índice</w:t>
          </w:r>
        </w:p>
        <w:p w:rsidR="00E90179" w:rsidRPr="00F96FE1" w:rsidRDefault="007A4DE8">
          <w:pPr>
            <w:pStyle w:val="TDC1"/>
            <w:tabs>
              <w:tab w:val="right" w:leader="dot" w:pos="8494"/>
            </w:tabs>
            <w:rPr>
              <w:rFonts w:eastAsiaTheme="minorEastAsia"/>
              <w:noProof/>
              <w:sz w:val="18"/>
              <w:lang w:val="es-ES_tradnl" w:eastAsia="es-ES_tradnl"/>
            </w:rPr>
          </w:pPr>
          <w:r w:rsidRPr="00F96FE1">
            <w:rPr>
              <w:sz w:val="16"/>
            </w:rPr>
            <w:fldChar w:fldCharType="begin"/>
          </w:r>
          <w:r w:rsidRPr="00F96FE1">
            <w:rPr>
              <w:sz w:val="16"/>
            </w:rPr>
            <w:instrText xml:space="preserve"> TOC \o "1-3" \h \z \u </w:instrText>
          </w:r>
          <w:r w:rsidRPr="00F96FE1">
            <w:rPr>
              <w:sz w:val="16"/>
            </w:rPr>
            <w:fldChar w:fldCharType="separate"/>
          </w:r>
          <w:hyperlink w:anchor="_Toc94096413" w:history="1">
            <w:r w:rsidR="00E90179" w:rsidRPr="00F96FE1">
              <w:rPr>
                <w:rStyle w:val="Hipervnculo"/>
                <w:noProof/>
                <w:sz w:val="16"/>
              </w:rPr>
              <w:t xml:space="preserve">Pautas de </w:t>
            </w:r>
            <w:r w:rsidR="00E90179" w:rsidRPr="00F96FE1">
              <w:rPr>
                <w:rStyle w:val="Hipervnculo"/>
                <w:noProof/>
                <w:sz w:val="16"/>
              </w:rPr>
              <w:t>d</w:t>
            </w:r>
            <w:r w:rsidR="00E90179" w:rsidRPr="00F96FE1">
              <w:rPr>
                <w:rStyle w:val="Hipervnculo"/>
                <w:noProof/>
                <w:sz w:val="16"/>
              </w:rPr>
              <w:t>iseño</w:t>
            </w:r>
            <w:r w:rsidR="00E90179" w:rsidRPr="00F96FE1">
              <w:rPr>
                <w:noProof/>
                <w:webHidden/>
                <w:sz w:val="16"/>
              </w:rPr>
              <w:tab/>
            </w:r>
            <w:r w:rsidR="00E90179" w:rsidRPr="00F96FE1">
              <w:rPr>
                <w:noProof/>
                <w:webHidden/>
                <w:sz w:val="16"/>
              </w:rPr>
              <w:fldChar w:fldCharType="begin"/>
            </w:r>
            <w:r w:rsidR="00E90179" w:rsidRPr="00F96FE1">
              <w:rPr>
                <w:noProof/>
                <w:webHidden/>
                <w:sz w:val="16"/>
              </w:rPr>
              <w:instrText xml:space="preserve"> PAGEREF _Toc94096413 \h </w:instrText>
            </w:r>
            <w:r w:rsidR="00E90179" w:rsidRPr="00F96FE1">
              <w:rPr>
                <w:noProof/>
                <w:webHidden/>
                <w:sz w:val="16"/>
              </w:rPr>
            </w:r>
            <w:r w:rsidR="00E90179" w:rsidRPr="00F96FE1">
              <w:rPr>
                <w:noProof/>
                <w:webHidden/>
                <w:sz w:val="16"/>
              </w:rPr>
              <w:fldChar w:fldCharType="separate"/>
            </w:r>
            <w:r w:rsidR="005F1ECB">
              <w:rPr>
                <w:noProof/>
                <w:webHidden/>
                <w:sz w:val="16"/>
              </w:rPr>
              <w:t>2</w:t>
            </w:r>
            <w:r w:rsidR="00E90179" w:rsidRPr="00F96FE1">
              <w:rPr>
                <w:noProof/>
                <w:webHidden/>
                <w:sz w:val="16"/>
              </w:rPr>
              <w:fldChar w:fldCharType="end"/>
            </w:r>
          </w:hyperlink>
        </w:p>
        <w:p w:rsidR="00E90179" w:rsidRPr="00F96FE1" w:rsidRDefault="00E90179">
          <w:pPr>
            <w:pStyle w:val="TDC2"/>
            <w:tabs>
              <w:tab w:val="right" w:leader="dot" w:pos="8494"/>
            </w:tabs>
            <w:rPr>
              <w:rFonts w:eastAsiaTheme="minorEastAsia"/>
              <w:noProof/>
              <w:sz w:val="18"/>
              <w:lang w:val="es-ES_tradnl" w:eastAsia="es-ES_tradnl"/>
            </w:rPr>
          </w:pPr>
          <w:hyperlink w:anchor="_Toc94096414" w:history="1">
            <w:r w:rsidRPr="00F96FE1">
              <w:rPr>
                <w:rStyle w:val="Hipervnculo"/>
                <w:noProof/>
                <w:sz w:val="16"/>
              </w:rPr>
              <w:t>Pauta 1</w:t>
            </w:r>
            <w:r w:rsidRPr="00F96FE1">
              <w:rPr>
                <w:noProof/>
                <w:webHidden/>
                <w:sz w:val="16"/>
              </w:rPr>
              <w:tab/>
            </w:r>
            <w:r w:rsidRPr="00F96FE1">
              <w:rPr>
                <w:noProof/>
                <w:webHidden/>
                <w:sz w:val="16"/>
              </w:rPr>
              <w:fldChar w:fldCharType="begin"/>
            </w:r>
            <w:r w:rsidRPr="00F96FE1">
              <w:rPr>
                <w:noProof/>
                <w:webHidden/>
                <w:sz w:val="16"/>
              </w:rPr>
              <w:instrText xml:space="preserve"> PAGEREF _Toc94096414 \h </w:instrText>
            </w:r>
            <w:r w:rsidRPr="00F96FE1">
              <w:rPr>
                <w:noProof/>
                <w:webHidden/>
                <w:sz w:val="16"/>
              </w:rPr>
            </w:r>
            <w:r w:rsidRPr="00F96FE1">
              <w:rPr>
                <w:noProof/>
                <w:webHidden/>
                <w:sz w:val="16"/>
              </w:rPr>
              <w:fldChar w:fldCharType="separate"/>
            </w:r>
            <w:r w:rsidR="005F1ECB">
              <w:rPr>
                <w:noProof/>
                <w:webHidden/>
                <w:sz w:val="16"/>
              </w:rPr>
              <w:t>2</w:t>
            </w:r>
            <w:r w:rsidRPr="00F96FE1">
              <w:rPr>
                <w:noProof/>
                <w:webHidden/>
                <w:sz w:val="16"/>
              </w:rPr>
              <w:fldChar w:fldCharType="end"/>
            </w:r>
          </w:hyperlink>
        </w:p>
        <w:p w:rsidR="00E90179" w:rsidRPr="00F96FE1" w:rsidRDefault="00E90179">
          <w:pPr>
            <w:pStyle w:val="TDC2"/>
            <w:tabs>
              <w:tab w:val="right" w:leader="dot" w:pos="8494"/>
            </w:tabs>
            <w:rPr>
              <w:rFonts w:eastAsiaTheme="minorEastAsia"/>
              <w:noProof/>
              <w:sz w:val="18"/>
              <w:lang w:val="es-ES_tradnl" w:eastAsia="es-ES_tradnl"/>
            </w:rPr>
          </w:pPr>
          <w:hyperlink w:anchor="_Toc94096415" w:history="1">
            <w:r w:rsidRPr="00F96FE1">
              <w:rPr>
                <w:rStyle w:val="Hipervnculo"/>
                <w:noProof/>
                <w:sz w:val="16"/>
              </w:rPr>
              <w:t>Pauta 2</w:t>
            </w:r>
            <w:r w:rsidRPr="00F96FE1">
              <w:rPr>
                <w:noProof/>
                <w:webHidden/>
                <w:sz w:val="16"/>
              </w:rPr>
              <w:tab/>
            </w:r>
            <w:r w:rsidRPr="00F96FE1">
              <w:rPr>
                <w:noProof/>
                <w:webHidden/>
                <w:sz w:val="16"/>
              </w:rPr>
              <w:fldChar w:fldCharType="begin"/>
            </w:r>
            <w:r w:rsidRPr="00F96FE1">
              <w:rPr>
                <w:noProof/>
                <w:webHidden/>
                <w:sz w:val="16"/>
              </w:rPr>
              <w:instrText xml:space="preserve"> PAGEREF _Toc94096415 \h </w:instrText>
            </w:r>
            <w:r w:rsidRPr="00F96FE1">
              <w:rPr>
                <w:noProof/>
                <w:webHidden/>
                <w:sz w:val="16"/>
              </w:rPr>
            </w:r>
            <w:r w:rsidRPr="00F96FE1">
              <w:rPr>
                <w:noProof/>
                <w:webHidden/>
                <w:sz w:val="16"/>
              </w:rPr>
              <w:fldChar w:fldCharType="separate"/>
            </w:r>
            <w:r w:rsidR="005F1ECB">
              <w:rPr>
                <w:noProof/>
                <w:webHidden/>
                <w:sz w:val="16"/>
              </w:rPr>
              <w:t>2</w:t>
            </w:r>
            <w:r w:rsidRPr="00F96FE1">
              <w:rPr>
                <w:noProof/>
                <w:webHidden/>
                <w:sz w:val="16"/>
              </w:rPr>
              <w:fldChar w:fldCharType="end"/>
            </w:r>
          </w:hyperlink>
        </w:p>
        <w:p w:rsidR="00E90179" w:rsidRPr="00F96FE1" w:rsidRDefault="00E90179">
          <w:pPr>
            <w:pStyle w:val="TDC2"/>
            <w:tabs>
              <w:tab w:val="right" w:leader="dot" w:pos="8494"/>
            </w:tabs>
            <w:rPr>
              <w:rFonts w:eastAsiaTheme="minorEastAsia"/>
              <w:noProof/>
              <w:sz w:val="18"/>
              <w:lang w:val="es-ES_tradnl" w:eastAsia="es-ES_tradnl"/>
            </w:rPr>
          </w:pPr>
          <w:hyperlink w:anchor="_Toc94096416" w:history="1">
            <w:r w:rsidRPr="00F96FE1">
              <w:rPr>
                <w:rStyle w:val="Hipervnculo"/>
                <w:noProof/>
                <w:sz w:val="16"/>
              </w:rPr>
              <w:t>Pauta 3</w:t>
            </w:r>
            <w:r w:rsidRPr="00F96FE1">
              <w:rPr>
                <w:noProof/>
                <w:webHidden/>
                <w:sz w:val="16"/>
              </w:rPr>
              <w:tab/>
            </w:r>
            <w:r w:rsidRPr="00F96FE1">
              <w:rPr>
                <w:noProof/>
                <w:webHidden/>
                <w:sz w:val="16"/>
              </w:rPr>
              <w:fldChar w:fldCharType="begin"/>
            </w:r>
            <w:r w:rsidRPr="00F96FE1">
              <w:rPr>
                <w:noProof/>
                <w:webHidden/>
                <w:sz w:val="16"/>
              </w:rPr>
              <w:instrText xml:space="preserve"> PAGEREF _Toc94096416 \h </w:instrText>
            </w:r>
            <w:r w:rsidRPr="00F96FE1">
              <w:rPr>
                <w:noProof/>
                <w:webHidden/>
                <w:sz w:val="16"/>
              </w:rPr>
            </w:r>
            <w:r w:rsidRPr="00F96FE1">
              <w:rPr>
                <w:noProof/>
                <w:webHidden/>
                <w:sz w:val="16"/>
              </w:rPr>
              <w:fldChar w:fldCharType="separate"/>
            </w:r>
            <w:r w:rsidR="005F1ECB">
              <w:rPr>
                <w:noProof/>
                <w:webHidden/>
                <w:sz w:val="16"/>
              </w:rPr>
              <w:t>2</w:t>
            </w:r>
            <w:r w:rsidRPr="00F96FE1">
              <w:rPr>
                <w:noProof/>
                <w:webHidden/>
                <w:sz w:val="16"/>
              </w:rPr>
              <w:fldChar w:fldCharType="end"/>
            </w:r>
          </w:hyperlink>
        </w:p>
        <w:p w:rsidR="00E90179" w:rsidRPr="00F96FE1" w:rsidRDefault="00E90179">
          <w:pPr>
            <w:pStyle w:val="TDC1"/>
            <w:tabs>
              <w:tab w:val="right" w:leader="dot" w:pos="8494"/>
            </w:tabs>
            <w:rPr>
              <w:rFonts w:eastAsiaTheme="minorEastAsia"/>
              <w:noProof/>
              <w:sz w:val="18"/>
              <w:lang w:val="es-ES_tradnl" w:eastAsia="es-ES_tradnl"/>
            </w:rPr>
          </w:pPr>
          <w:hyperlink w:anchor="_Toc94096417" w:history="1">
            <w:r w:rsidRPr="00F96FE1">
              <w:rPr>
                <w:rStyle w:val="Hipervnculo"/>
                <w:noProof/>
                <w:sz w:val="16"/>
              </w:rPr>
              <w:t>Almacenamiento de comandas</w:t>
            </w:r>
            <w:r w:rsidRPr="00F96FE1">
              <w:rPr>
                <w:noProof/>
                <w:webHidden/>
                <w:sz w:val="16"/>
              </w:rPr>
              <w:tab/>
            </w:r>
            <w:r w:rsidRPr="00F96FE1">
              <w:rPr>
                <w:noProof/>
                <w:webHidden/>
                <w:sz w:val="16"/>
              </w:rPr>
              <w:fldChar w:fldCharType="begin"/>
            </w:r>
            <w:r w:rsidRPr="00F96FE1">
              <w:rPr>
                <w:noProof/>
                <w:webHidden/>
                <w:sz w:val="16"/>
              </w:rPr>
              <w:instrText xml:space="preserve"> PAGEREF _Toc94096417 \h </w:instrText>
            </w:r>
            <w:r w:rsidRPr="00F96FE1">
              <w:rPr>
                <w:noProof/>
                <w:webHidden/>
                <w:sz w:val="16"/>
              </w:rPr>
            </w:r>
            <w:r w:rsidRPr="00F96FE1">
              <w:rPr>
                <w:noProof/>
                <w:webHidden/>
                <w:sz w:val="16"/>
              </w:rPr>
              <w:fldChar w:fldCharType="separate"/>
            </w:r>
            <w:r w:rsidR="005F1ECB">
              <w:rPr>
                <w:noProof/>
                <w:webHidden/>
                <w:sz w:val="16"/>
              </w:rPr>
              <w:t>3</w:t>
            </w:r>
            <w:r w:rsidRPr="00F96FE1">
              <w:rPr>
                <w:noProof/>
                <w:webHidden/>
                <w:sz w:val="16"/>
              </w:rPr>
              <w:fldChar w:fldCharType="end"/>
            </w:r>
          </w:hyperlink>
        </w:p>
        <w:p w:rsidR="00E90179" w:rsidRPr="00F96FE1" w:rsidRDefault="00E90179">
          <w:pPr>
            <w:pStyle w:val="TDC2"/>
            <w:tabs>
              <w:tab w:val="right" w:leader="dot" w:pos="8494"/>
            </w:tabs>
            <w:rPr>
              <w:rFonts w:eastAsiaTheme="minorEastAsia"/>
              <w:noProof/>
              <w:sz w:val="18"/>
              <w:lang w:val="es-ES_tradnl" w:eastAsia="es-ES_tradnl"/>
            </w:rPr>
          </w:pPr>
          <w:hyperlink w:anchor="_Toc94096418" w:history="1">
            <w:r w:rsidRPr="00F96FE1">
              <w:rPr>
                <w:rStyle w:val="Hipervnculo"/>
                <w:noProof/>
                <w:sz w:val="16"/>
              </w:rPr>
              <w:t>Directorio “Comandas”</w:t>
            </w:r>
            <w:r w:rsidRPr="00F96FE1">
              <w:rPr>
                <w:noProof/>
                <w:webHidden/>
                <w:sz w:val="16"/>
              </w:rPr>
              <w:tab/>
            </w:r>
            <w:r w:rsidRPr="00F96FE1">
              <w:rPr>
                <w:noProof/>
                <w:webHidden/>
                <w:sz w:val="16"/>
              </w:rPr>
              <w:fldChar w:fldCharType="begin"/>
            </w:r>
            <w:r w:rsidRPr="00F96FE1">
              <w:rPr>
                <w:noProof/>
                <w:webHidden/>
                <w:sz w:val="16"/>
              </w:rPr>
              <w:instrText xml:space="preserve"> PAGEREF _Toc94096418 \h </w:instrText>
            </w:r>
            <w:r w:rsidRPr="00F96FE1">
              <w:rPr>
                <w:noProof/>
                <w:webHidden/>
                <w:sz w:val="16"/>
              </w:rPr>
            </w:r>
            <w:r w:rsidRPr="00F96FE1">
              <w:rPr>
                <w:noProof/>
                <w:webHidden/>
                <w:sz w:val="16"/>
              </w:rPr>
              <w:fldChar w:fldCharType="separate"/>
            </w:r>
            <w:r w:rsidR="005F1ECB">
              <w:rPr>
                <w:noProof/>
                <w:webHidden/>
                <w:sz w:val="16"/>
              </w:rPr>
              <w:t>3</w:t>
            </w:r>
            <w:r w:rsidRPr="00F96FE1">
              <w:rPr>
                <w:noProof/>
                <w:webHidden/>
                <w:sz w:val="16"/>
              </w:rPr>
              <w:fldChar w:fldCharType="end"/>
            </w:r>
          </w:hyperlink>
        </w:p>
        <w:p w:rsidR="00E90179" w:rsidRPr="00F96FE1" w:rsidRDefault="00E90179">
          <w:pPr>
            <w:pStyle w:val="TDC2"/>
            <w:tabs>
              <w:tab w:val="right" w:leader="dot" w:pos="8494"/>
            </w:tabs>
            <w:rPr>
              <w:rFonts w:eastAsiaTheme="minorEastAsia"/>
              <w:noProof/>
              <w:sz w:val="18"/>
              <w:lang w:val="es-ES_tradnl" w:eastAsia="es-ES_tradnl"/>
            </w:rPr>
          </w:pPr>
          <w:hyperlink w:anchor="_Toc94096419" w:history="1">
            <w:r w:rsidRPr="00F96FE1">
              <w:rPr>
                <w:rStyle w:val="Hipervnculo"/>
                <w:noProof/>
                <w:sz w:val="16"/>
              </w:rPr>
              <w:t>El documento XML</w:t>
            </w:r>
            <w:r w:rsidRPr="00F96FE1">
              <w:rPr>
                <w:noProof/>
                <w:webHidden/>
                <w:sz w:val="16"/>
              </w:rPr>
              <w:tab/>
            </w:r>
            <w:r w:rsidRPr="00F96FE1">
              <w:rPr>
                <w:noProof/>
                <w:webHidden/>
                <w:sz w:val="16"/>
              </w:rPr>
              <w:fldChar w:fldCharType="begin"/>
            </w:r>
            <w:r w:rsidRPr="00F96FE1">
              <w:rPr>
                <w:noProof/>
                <w:webHidden/>
                <w:sz w:val="16"/>
              </w:rPr>
              <w:instrText xml:space="preserve"> PAGEREF _Toc94096419 \h </w:instrText>
            </w:r>
            <w:r w:rsidRPr="00F96FE1">
              <w:rPr>
                <w:noProof/>
                <w:webHidden/>
                <w:sz w:val="16"/>
              </w:rPr>
            </w:r>
            <w:r w:rsidRPr="00F96FE1">
              <w:rPr>
                <w:noProof/>
                <w:webHidden/>
                <w:sz w:val="16"/>
              </w:rPr>
              <w:fldChar w:fldCharType="separate"/>
            </w:r>
            <w:r w:rsidR="005F1ECB">
              <w:rPr>
                <w:noProof/>
                <w:webHidden/>
                <w:sz w:val="16"/>
              </w:rPr>
              <w:t>4</w:t>
            </w:r>
            <w:r w:rsidRPr="00F96FE1">
              <w:rPr>
                <w:noProof/>
                <w:webHidden/>
                <w:sz w:val="16"/>
              </w:rPr>
              <w:fldChar w:fldCharType="end"/>
            </w:r>
          </w:hyperlink>
        </w:p>
        <w:p w:rsidR="00E90179" w:rsidRPr="00F96FE1" w:rsidRDefault="00E90179">
          <w:pPr>
            <w:pStyle w:val="TDC1"/>
            <w:tabs>
              <w:tab w:val="right" w:leader="dot" w:pos="8494"/>
            </w:tabs>
            <w:rPr>
              <w:rFonts w:eastAsiaTheme="minorEastAsia"/>
              <w:noProof/>
              <w:sz w:val="18"/>
              <w:lang w:val="es-ES_tradnl" w:eastAsia="es-ES_tradnl"/>
            </w:rPr>
          </w:pPr>
          <w:hyperlink w:anchor="_Toc94096420" w:history="1">
            <w:r w:rsidRPr="00F96FE1">
              <w:rPr>
                <w:rStyle w:val="Hipervnculo"/>
                <w:noProof/>
                <w:sz w:val="16"/>
              </w:rPr>
              <w:t>Lectura de comandas</w:t>
            </w:r>
            <w:r w:rsidRPr="00F96FE1">
              <w:rPr>
                <w:noProof/>
                <w:webHidden/>
                <w:sz w:val="16"/>
              </w:rPr>
              <w:tab/>
            </w:r>
            <w:r w:rsidRPr="00F96FE1">
              <w:rPr>
                <w:noProof/>
                <w:webHidden/>
                <w:sz w:val="16"/>
              </w:rPr>
              <w:fldChar w:fldCharType="begin"/>
            </w:r>
            <w:r w:rsidRPr="00F96FE1">
              <w:rPr>
                <w:noProof/>
                <w:webHidden/>
                <w:sz w:val="16"/>
              </w:rPr>
              <w:instrText xml:space="preserve"> PAGEREF _Toc94096420 \h </w:instrText>
            </w:r>
            <w:r w:rsidRPr="00F96FE1">
              <w:rPr>
                <w:noProof/>
                <w:webHidden/>
                <w:sz w:val="16"/>
              </w:rPr>
            </w:r>
            <w:r w:rsidRPr="00F96FE1">
              <w:rPr>
                <w:noProof/>
                <w:webHidden/>
                <w:sz w:val="16"/>
              </w:rPr>
              <w:fldChar w:fldCharType="separate"/>
            </w:r>
            <w:r w:rsidR="005F1ECB">
              <w:rPr>
                <w:noProof/>
                <w:webHidden/>
                <w:sz w:val="16"/>
              </w:rPr>
              <w:t>4</w:t>
            </w:r>
            <w:r w:rsidRPr="00F96FE1">
              <w:rPr>
                <w:noProof/>
                <w:webHidden/>
                <w:sz w:val="16"/>
              </w:rPr>
              <w:fldChar w:fldCharType="end"/>
            </w:r>
          </w:hyperlink>
        </w:p>
        <w:p w:rsidR="00E90179" w:rsidRPr="00F96FE1" w:rsidRDefault="00E90179">
          <w:pPr>
            <w:pStyle w:val="TDC1"/>
            <w:tabs>
              <w:tab w:val="right" w:leader="dot" w:pos="8494"/>
            </w:tabs>
            <w:rPr>
              <w:rFonts w:eastAsiaTheme="minorEastAsia"/>
              <w:noProof/>
              <w:sz w:val="18"/>
              <w:lang w:val="es-ES_tradnl" w:eastAsia="es-ES_tradnl"/>
            </w:rPr>
          </w:pPr>
          <w:hyperlink w:anchor="_Toc94096421" w:history="1">
            <w:r w:rsidRPr="00F96FE1">
              <w:rPr>
                <w:rStyle w:val="Hipervnculo"/>
                <w:noProof/>
                <w:sz w:val="16"/>
              </w:rPr>
              <w:t>Corolario</w:t>
            </w:r>
            <w:r w:rsidRPr="00F96FE1">
              <w:rPr>
                <w:noProof/>
                <w:webHidden/>
                <w:sz w:val="16"/>
              </w:rPr>
              <w:tab/>
            </w:r>
            <w:r w:rsidRPr="00F96FE1">
              <w:rPr>
                <w:noProof/>
                <w:webHidden/>
                <w:sz w:val="16"/>
              </w:rPr>
              <w:fldChar w:fldCharType="begin"/>
            </w:r>
            <w:r w:rsidRPr="00F96FE1">
              <w:rPr>
                <w:noProof/>
                <w:webHidden/>
                <w:sz w:val="16"/>
              </w:rPr>
              <w:instrText xml:space="preserve"> PAGEREF _Toc94096421 \h </w:instrText>
            </w:r>
            <w:r w:rsidRPr="00F96FE1">
              <w:rPr>
                <w:noProof/>
                <w:webHidden/>
                <w:sz w:val="16"/>
              </w:rPr>
            </w:r>
            <w:r w:rsidRPr="00F96FE1">
              <w:rPr>
                <w:noProof/>
                <w:webHidden/>
                <w:sz w:val="16"/>
              </w:rPr>
              <w:fldChar w:fldCharType="separate"/>
            </w:r>
            <w:r w:rsidR="005F1ECB">
              <w:rPr>
                <w:noProof/>
                <w:webHidden/>
                <w:sz w:val="16"/>
              </w:rPr>
              <w:t>4</w:t>
            </w:r>
            <w:r w:rsidRPr="00F96FE1">
              <w:rPr>
                <w:noProof/>
                <w:webHidden/>
                <w:sz w:val="16"/>
              </w:rPr>
              <w:fldChar w:fldCharType="end"/>
            </w:r>
          </w:hyperlink>
        </w:p>
        <w:p w:rsidR="0020778F" w:rsidRDefault="007A4DE8" w:rsidP="006F6EEC">
          <w:pPr>
            <w:rPr>
              <w:b/>
              <w:bCs/>
            </w:rPr>
          </w:pPr>
          <w:r w:rsidRPr="00F96FE1">
            <w:rPr>
              <w:b/>
              <w:bCs/>
              <w:sz w:val="16"/>
            </w:rPr>
            <w:fldChar w:fldCharType="end"/>
          </w:r>
        </w:p>
      </w:sdtContent>
    </w:sdt>
    <w:p w:rsidR="0020778F" w:rsidRDefault="0020778F" w:rsidP="0020778F">
      <w:r>
        <w:br w:type="page"/>
      </w:r>
    </w:p>
    <w:p w:rsidR="007A4DE8" w:rsidRDefault="007A4DE8" w:rsidP="006F6EEC">
      <w:pPr>
        <w:rPr>
          <w:b/>
          <w:bCs/>
        </w:rPr>
      </w:pPr>
    </w:p>
    <w:p w:rsidR="00747D2C" w:rsidRPr="009A4BCE" w:rsidRDefault="00936651" w:rsidP="00137D60">
      <w:pPr>
        <w:pStyle w:val="Ttulo1"/>
      </w:pPr>
      <w:bookmarkStart w:id="0" w:name="_Toc94096413"/>
      <w:bookmarkStart w:id="1" w:name="_GoBack"/>
      <w:bookmarkEnd w:id="1"/>
      <w:r>
        <w:t>Pautas de diseño</w:t>
      </w:r>
      <w:bookmarkEnd w:id="0"/>
    </w:p>
    <w:p w:rsidR="002B3C1B" w:rsidRDefault="002B3C1B" w:rsidP="002B3C1B">
      <w:r>
        <w:t>En este apartado revisaremos las pautas de diseño que cumple la aplicación.</w:t>
      </w:r>
    </w:p>
    <w:p w:rsidR="003D2598" w:rsidRDefault="00936651" w:rsidP="00936651">
      <w:pPr>
        <w:pStyle w:val="Ttulo2"/>
      </w:pPr>
      <w:bookmarkStart w:id="2" w:name="_Toc94096414"/>
      <w:r>
        <w:t>Pauta 1</w:t>
      </w:r>
      <w:bookmarkEnd w:id="2"/>
    </w:p>
    <w:p w:rsidR="003D2598" w:rsidRDefault="002B3C1B" w:rsidP="0032513C">
      <w:pPr>
        <w:ind w:left="708"/>
        <w:jc w:val="both"/>
        <w:rPr>
          <w:noProof/>
          <w:lang w:eastAsia="es-ES"/>
        </w:rPr>
      </w:pPr>
      <w:r>
        <w:t xml:space="preserve">La </w:t>
      </w:r>
      <w:r w:rsidR="009A4BCE">
        <w:t>primera pauta de diseño es referente al menú, hemos eliminado las opciones en cascada para sustituirlos por un cuadro de dialogo</w:t>
      </w:r>
      <w:r w:rsidR="00BC67DF">
        <w:t>, el cual dependiendo de la opción que haya sido seleccionada mostrará unos platos u otros</w:t>
      </w:r>
      <w:r w:rsidR="009A4BCE">
        <w:t>.</w:t>
      </w:r>
      <w:r w:rsidR="00DA0D74" w:rsidRPr="00DA0D74">
        <w:rPr>
          <w:noProof/>
          <w:lang w:eastAsia="es-ES"/>
        </w:rPr>
        <w:t xml:space="preserve"> </w:t>
      </w:r>
    </w:p>
    <w:tbl>
      <w:tblPr>
        <w:tblStyle w:val="Tablaconcuadrcula"/>
        <w:tblW w:w="9214" w:type="dxa"/>
        <w:tblInd w:w="-147" w:type="dxa"/>
        <w:tblLook w:val="04A0" w:firstRow="1" w:lastRow="0" w:firstColumn="1" w:lastColumn="0" w:noHBand="0" w:noVBand="1"/>
      </w:tblPr>
      <w:tblGrid>
        <w:gridCol w:w="3544"/>
        <w:gridCol w:w="2268"/>
        <w:gridCol w:w="3402"/>
      </w:tblGrid>
      <w:tr w:rsidR="004F0DBB" w:rsidTr="002E397A">
        <w:trPr>
          <w:trHeight w:val="346"/>
        </w:trPr>
        <w:tc>
          <w:tcPr>
            <w:tcW w:w="3544" w:type="dxa"/>
            <w:tcBorders>
              <w:top w:val="nil"/>
              <w:left w:val="nil"/>
              <w:bottom w:val="nil"/>
              <w:right w:val="nil"/>
            </w:tcBorders>
          </w:tcPr>
          <w:p w:rsidR="004F0DBB" w:rsidRDefault="004F0DBB" w:rsidP="0032513C">
            <w:pPr>
              <w:jc w:val="both"/>
            </w:pPr>
            <w:r>
              <w:rPr>
                <w:noProof/>
                <w:lang w:val="es-ES_tradnl" w:eastAsia="es-ES_tradnl"/>
              </w:rPr>
              <w:drawing>
                <wp:inline distT="0" distB="0" distL="0" distR="0" wp14:anchorId="613ED517" wp14:editId="4281BCA1">
                  <wp:extent cx="2027147" cy="150811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1266" t="1392" b="1714"/>
                          <a:stretch/>
                        </pic:blipFill>
                        <pic:spPr bwMode="auto">
                          <a:xfrm>
                            <a:off x="0" y="0"/>
                            <a:ext cx="2056434" cy="152989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68" w:type="dxa"/>
            <w:vMerge w:val="restart"/>
            <w:tcBorders>
              <w:top w:val="nil"/>
              <w:left w:val="nil"/>
              <w:bottom w:val="nil"/>
              <w:right w:val="nil"/>
            </w:tcBorders>
          </w:tcPr>
          <w:p w:rsidR="004F0DBB" w:rsidRDefault="002E397A" w:rsidP="0032513C">
            <w:pPr>
              <w:jc w:val="both"/>
            </w:pPr>
            <w:r>
              <w:rPr>
                <w:noProof/>
                <w:lang w:val="es-ES_tradnl" w:eastAsia="es-ES_tradnl"/>
              </w:rPr>
              <mc:AlternateContent>
                <mc:Choice Requires="wps">
                  <w:drawing>
                    <wp:anchor distT="0" distB="0" distL="114300" distR="114300" simplePos="0" relativeHeight="251668480" behindDoc="0" locked="0" layoutInCell="1" allowOverlap="1" wp14:anchorId="79CA2005" wp14:editId="5A3B699C">
                      <wp:simplePos x="0" y="0"/>
                      <wp:positionH relativeFrom="column">
                        <wp:posOffset>69347</wp:posOffset>
                      </wp:positionH>
                      <wp:positionV relativeFrom="paragraph">
                        <wp:posOffset>2254786</wp:posOffset>
                      </wp:positionV>
                      <wp:extent cx="1187533" cy="552203"/>
                      <wp:effectExtent l="0" t="19050" r="31750" b="38735"/>
                      <wp:wrapNone/>
                      <wp:docPr id="17" name="Flecha derecha 17"/>
                      <wp:cNvGraphicFramePr/>
                      <a:graphic xmlns:a="http://schemas.openxmlformats.org/drawingml/2006/main">
                        <a:graphicData uri="http://schemas.microsoft.com/office/word/2010/wordprocessingShape">
                          <wps:wsp>
                            <wps:cNvSpPr/>
                            <wps:spPr>
                              <a:xfrm>
                                <a:off x="0" y="0"/>
                                <a:ext cx="1187533" cy="55220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5E982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7" o:spid="_x0000_s1026" type="#_x0000_t13" style="position:absolute;margin-left:5.45pt;margin-top:177.55pt;width:93.5pt;height:4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" adj="16578" fillcolor="#5b9bd5 [3204]" strokecolor="#1f4d78 [1604]" strokeweight="1pt"/>
                  </w:pict>
                </mc:Fallback>
              </mc:AlternateContent>
            </w:r>
            <w:r>
              <w:rPr>
                <w:noProof/>
                <w:lang w:val="es-ES_tradnl" w:eastAsia="es-ES_tradnl"/>
              </w:rPr>
              <mc:AlternateContent>
                <mc:Choice Requires="wps">
                  <w:drawing>
                    <wp:anchor distT="0" distB="0" distL="114300" distR="114300" simplePos="0" relativeHeight="251665408" behindDoc="0" locked="0" layoutInCell="1" allowOverlap="1" wp14:anchorId="56DFDB05" wp14:editId="64E231F2">
                      <wp:simplePos x="0" y="0"/>
                      <wp:positionH relativeFrom="column">
                        <wp:posOffset>74048</wp:posOffset>
                      </wp:positionH>
                      <wp:positionV relativeFrom="paragraph">
                        <wp:posOffset>555980</wp:posOffset>
                      </wp:positionV>
                      <wp:extent cx="1187533" cy="552203"/>
                      <wp:effectExtent l="0" t="19050" r="31750" b="38735"/>
                      <wp:wrapNone/>
                      <wp:docPr id="5" name="Flecha derecha 5"/>
                      <wp:cNvGraphicFramePr/>
                      <a:graphic xmlns:a="http://schemas.openxmlformats.org/drawingml/2006/main">
                        <a:graphicData uri="http://schemas.microsoft.com/office/word/2010/wordprocessingShape">
                          <wps:wsp>
                            <wps:cNvSpPr/>
                            <wps:spPr>
                              <a:xfrm>
                                <a:off x="0" y="0"/>
                                <a:ext cx="1187533" cy="55220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A80118" id="Flecha derecha 5" o:spid="_x0000_s1026" type="#_x0000_t13" style="position:absolute;margin-left:5.85pt;margin-top:43.8pt;width:93.5pt;height:4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" adj="16578" fillcolor="#5b9bd5 [3204]" strokecolor="#1f4d78 [1604]" strokeweight="1pt"/>
                  </w:pict>
                </mc:Fallback>
              </mc:AlternateContent>
            </w:r>
          </w:p>
        </w:tc>
        <w:tc>
          <w:tcPr>
            <w:tcW w:w="3402" w:type="dxa"/>
            <w:tcBorders>
              <w:top w:val="nil"/>
              <w:left w:val="nil"/>
              <w:bottom w:val="nil"/>
              <w:right w:val="nil"/>
            </w:tcBorders>
          </w:tcPr>
          <w:p w:rsidR="004F0DBB" w:rsidRDefault="004F0DBB" w:rsidP="0032513C">
            <w:pPr>
              <w:jc w:val="both"/>
            </w:pPr>
            <w:r>
              <w:rPr>
                <w:noProof/>
                <w:lang w:val="es-ES_tradnl" w:eastAsia="es-ES_tradnl"/>
              </w:rPr>
              <w:drawing>
                <wp:inline distT="0" distB="0" distL="0" distR="0" wp14:anchorId="1835F80E">
                  <wp:extent cx="1952716" cy="158496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098"/>
                          <a:stretch/>
                        </pic:blipFill>
                        <pic:spPr bwMode="auto">
                          <a:xfrm>
                            <a:off x="0" y="0"/>
                            <a:ext cx="1992148" cy="161696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F0DBB" w:rsidTr="002E397A">
        <w:trPr>
          <w:trHeight w:val="498"/>
        </w:trPr>
        <w:tc>
          <w:tcPr>
            <w:tcW w:w="3544" w:type="dxa"/>
            <w:tcBorders>
              <w:top w:val="nil"/>
              <w:left w:val="nil"/>
              <w:bottom w:val="nil"/>
              <w:right w:val="nil"/>
            </w:tcBorders>
          </w:tcPr>
          <w:p w:rsidR="004F0DBB" w:rsidRDefault="004F0DBB" w:rsidP="0032513C">
            <w:pPr>
              <w:jc w:val="both"/>
            </w:pPr>
            <w:r>
              <w:rPr>
                <w:noProof/>
                <w:lang w:val="es-ES_tradnl" w:eastAsia="es-ES_tradnl"/>
              </w:rPr>
              <w:drawing>
                <wp:inline distT="0" distB="0" distL="0" distR="0" wp14:anchorId="4BCDF0E0" wp14:editId="369EA0D6">
                  <wp:extent cx="2052241" cy="1549337"/>
                  <wp:effectExtent l="0" t="0" r="571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1045"/>
                          <a:stretch/>
                        </pic:blipFill>
                        <pic:spPr bwMode="auto">
                          <a:xfrm>
                            <a:off x="0" y="0"/>
                            <a:ext cx="2090292" cy="157806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68" w:type="dxa"/>
            <w:vMerge/>
            <w:tcBorders>
              <w:top w:val="nil"/>
              <w:left w:val="nil"/>
              <w:bottom w:val="nil"/>
              <w:right w:val="nil"/>
            </w:tcBorders>
          </w:tcPr>
          <w:p w:rsidR="004F0DBB" w:rsidRDefault="004F0DBB" w:rsidP="0032513C">
            <w:pPr>
              <w:jc w:val="both"/>
            </w:pPr>
          </w:p>
        </w:tc>
        <w:tc>
          <w:tcPr>
            <w:tcW w:w="3402" w:type="dxa"/>
            <w:tcBorders>
              <w:top w:val="nil"/>
              <w:left w:val="nil"/>
              <w:bottom w:val="nil"/>
              <w:right w:val="nil"/>
            </w:tcBorders>
          </w:tcPr>
          <w:p w:rsidR="004F0DBB" w:rsidRDefault="004F0DBB" w:rsidP="0032513C">
            <w:pPr>
              <w:jc w:val="both"/>
            </w:pPr>
            <w:r>
              <w:rPr>
                <w:noProof/>
                <w:lang w:val="es-ES_tradnl" w:eastAsia="es-ES_tradnl"/>
              </w:rPr>
              <w:drawing>
                <wp:inline distT="0" distB="0" distL="0" distR="0" wp14:anchorId="5603E859">
                  <wp:extent cx="1945856" cy="1579418"/>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5866" cy="1628127"/>
                          </a:xfrm>
                          <a:prstGeom prst="rect">
                            <a:avLst/>
                          </a:prstGeom>
                          <a:noFill/>
                        </pic:spPr>
                      </pic:pic>
                    </a:graphicData>
                  </a:graphic>
                </wp:inline>
              </w:drawing>
            </w:r>
          </w:p>
        </w:tc>
      </w:tr>
    </w:tbl>
    <w:p w:rsidR="00D309A2" w:rsidRDefault="00D309A2" w:rsidP="004F0DBB"/>
    <w:p w:rsidR="003D2598" w:rsidRDefault="00936651" w:rsidP="00936651">
      <w:pPr>
        <w:pStyle w:val="Ttulo2"/>
      </w:pPr>
      <w:bookmarkStart w:id="3" w:name="_Toc94096415"/>
      <w:r>
        <w:t>Pauta 2</w:t>
      </w:r>
      <w:bookmarkEnd w:id="3"/>
    </w:p>
    <w:p w:rsidR="003D2598" w:rsidRDefault="003D2598" w:rsidP="00E33A58">
      <w:r>
        <w:tab/>
      </w:r>
      <w:r w:rsidR="005C14C9">
        <w:t>Se han añadido imágenes para aumentar la claridad de los textos.</w:t>
      </w:r>
    </w:p>
    <w:tbl>
      <w:tblPr>
        <w:tblStyle w:val="Tablaconcuadrcula"/>
        <w:tblW w:w="0" w:type="auto"/>
        <w:tblLook w:val="04A0" w:firstRow="1" w:lastRow="0" w:firstColumn="1" w:lastColumn="0" w:noHBand="0" w:noVBand="1"/>
      </w:tblPr>
      <w:tblGrid>
        <w:gridCol w:w="2831"/>
        <w:gridCol w:w="2831"/>
        <w:gridCol w:w="2832"/>
      </w:tblGrid>
      <w:tr w:rsidR="0021100A" w:rsidTr="0021100A">
        <w:tc>
          <w:tcPr>
            <w:tcW w:w="2831" w:type="dxa"/>
            <w:tcBorders>
              <w:top w:val="nil"/>
              <w:left w:val="nil"/>
              <w:bottom w:val="nil"/>
              <w:right w:val="nil"/>
            </w:tcBorders>
          </w:tcPr>
          <w:p w:rsidR="005C14C9" w:rsidRDefault="005C14C9" w:rsidP="00E33A58">
            <w:r w:rsidRPr="005C14C9">
              <w:drawing>
                <wp:inline distT="0" distB="0" distL="0" distR="0" wp14:anchorId="325D3E1E" wp14:editId="6E499D7D">
                  <wp:extent cx="1612107" cy="1561729"/>
                  <wp:effectExtent l="0" t="0" r="762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1148" cy="1589862"/>
                          </a:xfrm>
                          <a:prstGeom prst="rect">
                            <a:avLst/>
                          </a:prstGeom>
                        </pic:spPr>
                      </pic:pic>
                    </a:graphicData>
                  </a:graphic>
                </wp:inline>
              </w:drawing>
            </w:r>
          </w:p>
        </w:tc>
        <w:tc>
          <w:tcPr>
            <w:tcW w:w="2831" w:type="dxa"/>
            <w:tcBorders>
              <w:top w:val="nil"/>
              <w:left w:val="nil"/>
              <w:bottom w:val="nil"/>
              <w:right w:val="nil"/>
            </w:tcBorders>
          </w:tcPr>
          <w:p w:rsidR="005C14C9" w:rsidRDefault="005C14C9" w:rsidP="00E33A58">
            <w:r w:rsidRPr="005C14C9">
              <w:drawing>
                <wp:inline distT="0" distB="0" distL="0" distR="0" wp14:anchorId="36B120CB" wp14:editId="7A0BA4F4">
                  <wp:extent cx="1625862" cy="1579541"/>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50013" cy="1603004"/>
                          </a:xfrm>
                          <a:prstGeom prst="rect">
                            <a:avLst/>
                          </a:prstGeom>
                        </pic:spPr>
                      </pic:pic>
                    </a:graphicData>
                  </a:graphic>
                </wp:inline>
              </w:drawing>
            </w:r>
          </w:p>
        </w:tc>
        <w:tc>
          <w:tcPr>
            <w:tcW w:w="2832" w:type="dxa"/>
            <w:tcBorders>
              <w:top w:val="nil"/>
              <w:left w:val="nil"/>
              <w:bottom w:val="nil"/>
              <w:right w:val="nil"/>
            </w:tcBorders>
          </w:tcPr>
          <w:p w:rsidR="005C14C9" w:rsidRDefault="0021100A" w:rsidP="00E33A58">
            <w:r w:rsidRPr="0021100A">
              <w:drawing>
                <wp:inline distT="0" distB="0" distL="0" distR="0" wp14:anchorId="1DD4267E" wp14:editId="0D166B5D">
                  <wp:extent cx="1655653" cy="1603169"/>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8454" cy="1615564"/>
                          </a:xfrm>
                          <a:prstGeom prst="rect">
                            <a:avLst/>
                          </a:prstGeom>
                        </pic:spPr>
                      </pic:pic>
                    </a:graphicData>
                  </a:graphic>
                </wp:inline>
              </w:drawing>
            </w:r>
          </w:p>
        </w:tc>
      </w:tr>
    </w:tbl>
    <w:p w:rsidR="005C14C9" w:rsidRDefault="005C14C9" w:rsidP="00E33A58"/>
    <w:p w:rsidR="00936651" w:rsidRDefault="00936651" w:rsidP="00936651">
      <w:pPr>
        <w:pStyle w:val="Ttulo2"/>
      </w:pPr>
      <w:bookmarkStart w:id="4" w:name="_Toc94096416"/>
      <w:r>
        <w:t>Pauta 3</w:t>
      </w:r>
      <w:bookmarkEnd w:id="4"/>
    </w:p>
    <w:p w:rsidR="00E33A58" w:rsidRDefault="004E6448" w:rsidP="004E6448">
      <w:pPr>
        <w:ind w:left="708"/>
        <w:jc w:val="both"/>
      </w:pPr>
      <w:r>
        <w:t xml:space="preserve">La tercera pauta de diseño es evitar que se superpongan unas ventanas de otras. Para evitar </w:t>
      </w:r>
      <w:r w:rsidR="00C351D8">
        <w:t xml:space="preserve">que un diálogo </w:t>
      </w:r>
      <w:r>
        <w:t>oculte</w:t>
      </w:r>
      <w:r w:rsidR="00F308B8">
        <w:t>n</w:t>
      </w:r>
      <w:r>
        <w:t xml:space="preserve"> totalm</w:t>
      </w:r>
      <w:r w:rsidR="00C351D8">
        <w:t>ente la ventana principal se ha reducido su tamaño</w:t>
      </w:r>
      <w:r>
        <w:t>. Su posición siempre será el centro de la ventana principal. También se cumple que no tenemos nunca más de tres ventanas simultáneas</w:t>
      </w:r>
      <w:r w:rsidR="00EA4D1A">
        <w:t>, como mucho se tienen dos</w:t>
      </w:r>
      <w:r>
        <w:t>.</w:t>
      </w:r>
    </w:p>
    <w:p w:rsidR="004E6448" w:rsidRDefault="00EA4D1A" w:rsidP="004E6448">
      <w:pPr>
        <w:ind w:left="708"/>
        <w:jc w:val="both"/>
      </w:pPr>
      <w:r w:rsidRPr="00EA4D1A">
        <w:rPr>
          <w:u w:val="single"/>
        </w:rPr>
        <w:lastRenderedPageBreak/>
        <w:drawing>
          <wp:anchor distT="0" distB="0" distL="114300" distR="114300" simplePos="0" relativeHeight="251670528" behindDoc="0" locked="0" layoutInCell="1" allowOverlap="1">
            <wp:simplePos x="0" y="0"/>
            <wp:positionH relativeFrom="column">
              <wp:posOffset>492760</wp:posOffset>
            </wp:positionH>
            <wp:positionV relativeFrom="paragraph">
              <wp:posOffset>1755140</wp:posOffset>
            </wp:positionV>
            <wp:extent cx="2012315" cy="1640205"/>
            <wp:effectExtent l="0" t="0" r="698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2315" cy="1640205"/>
                    </a:xfrm>
                    <a:prstGeom prst="rect">
                      <a:avLst/>
                    </a:prstGeom>
                  </pic:spPr>
                </pic:pic>
              </a:graphicData>
            </a:graphic>
          </wp:anchor>
        </w:drawing>
      </w:r>
      <w:r>
        <w:rPr>
          <w:noProof/>
          <w:lang w:val="es-ES_tradnl" w:eastAsia="es-ES_tradnl"/>
        </w:rPr>
        <w:drawing>
          <wp:anchor distT="0" distB="0" distL="114300" distR="114300" simplePos="0" relativeHeight="251671552" behindDoc="0" locked="0" layoutInCell="1" allowOverlap="1">
            <wp:simplePos x="0" y="0"/>
            <wp:positionH relativeFrom="margin">
              <wp:align>center</wp:align>
            </wp:positionH>
            <wp:positionV relativeFrom="paragraph">
              <wp:posOffset>2540</wp:posOffset>
            </wp:positionV>
            <wp:extent cx="2843530" cy="1673225"/>
            <wp:effectExtent l="0" t="0" r="0" b="3175"/>
            <wp:wrapTopAndBottom/>
            <wp:docPr id="18" name="Imagen 18" descr="C:\Users\mario\AppData\Local\Microsoft\Windows\INetCache\Content.Word\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io\AppData\Local\Microsoft\Windows\INetCache\Content.Word\Sin título.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6786"/>
                    <a:stretch/>
                  </pic:blipFill>
                  <pic:spPr bwMode="auto">
                    <a:xfrm>
                      <a:off x="0" y="0"/>
                      <a:ext cx="2843530" cy="1673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A4D1A">
        <w:rPr>
          <w:u w:val="single"/>
        </w:rPr>
        <w:drawing>
          <wp:anchor distT="0" distB="0" distL="114300" distR="114300" simplePos="0" relativeHeight="251669504" behindDoc="0" locked="0" layoutInCell="1" allowOverlap="1">
            <wp:simplePos x="0" y="0"/>
            <wp:positionH relativeFrom="column">
              <wp:posOffset>2767033</wp:posOffset>
            </wp:positionH>
            <wp:positionV relativeFrom="paragraph">
              <wp:posOffset>1759742</wp:posOffset>
            </wp:positionV>
            <wp:extent cx="2000885" cy="1636395"/>
            <wp:effectExtent l="0" t="0" r="0" b="1905"/>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885" cy="1636395"/>
                    </a:xfrm>
                    <a:prstGeom prst="rect">
                      <a:avLst/>
                    </a:prstGeom>
                  </pic:spPr>
                </pic:pic>
              </a:graphicData>
            </a:graphic>
          </wp:anchor>
        </w:drawing>
      </w:r>
    </w:p>
    <w:p w:rsidR="000165DD" w:rsidRPr="004E6448" w:rsidRDefault="000165DD" w:rsidP="00EA4D1A">
      <w:pPr>
        <w:ind w:left="708"/>
        <w:rPr>
          <w:u w:val="single"/>
        </w:rPr>
      </w:pPr>
    </w:p>
    <w:p w:rsidR="00C17417" w:rsidRDefault="00614B64" w:rsidP="00614B64">
      <w:pPr>
        <w:pStyle w:val="Ttulo1"/>
      </w:pPr>
      <w:bookmarkStart w:id="5" w:name="_Toc94096417"/>
      <w:r>
        <w:t>Almacenamiento de comandas</w:t>
      </w:r>
      <w:bookmarkEnd w:id="5"/>
    </w:p>
    <w:p w:rsidR="00966848" w:rsidRDefault="00457962" w:rsidP="00966848">
      <w:r>
        <w:t>Para dotar de persistencia al desarrollo s</w:t>
      </w:r>
      <w:r w:rsidR="00966848">
        <w:t>e ha creado una clase externa</w:t>
      </w:r>
      <w:r w:rsidR="00AB6491">
        <w:t>, llamada “GuadarComanda”,</w:t>
      </w:r>
      <w:r w:rsidR="00966848">
        <w:t xml:space="preserve"> que se encargara de guardar</w:t>
      </w:r>
      <w:r w:rsidR="00EA43E1">
        <w:t xml:space="preserve"> mediante un FileOutputStream</w:t>
      </w:r>
      <w:r w:rsidR="005874E7">
        <w:t xml:space="preserve"> los datos </w:t>
      </w:r>
      <w:r w:rsidR="00966848">
        <w:t xml:space="preserve">con la estructura </w:t>
      </w:r>
      <w:r w:rsidR="005874E7">
        <w:t xml:space="preserve">xml </w:t>
      </w:r>
      <w:r w:rsidR="00966848">
        <w:t xml:space="preserve">que se describe a continuación. </w:t>
      </w:r>
    </w:p>
    <w:p w:rsidR="00AB6491" w:rsidRDefault="00E26515" w:rsidP="00966848">
      <w:r>
        <w:t>Antes de nada</w:t>
      </w:r>
      <w:r w:rsidR="00AB6491">
        <w:t xml:space="preserve"> comprobará si existe el directorio “Comandas” para que si no es así</w:t>
      </w:r>
      <w:r w:rsidR="00D51842">
        <w:t xml:space="preserve"> lo cree</w:t>
      </w:r>
      <w:r w:rsidR="00AB6491">
        <w:t>. Cada comanda será guardada en ficheros</w:t>
      </w:r>
      <w:r w:rsidR="00776787">
        <w:t xml:space="preserve"> independientes</w:t>
      </w:r>
      <w:r w:rsidR="00AB6491">
        <w:t xml:space="preserve">, para acercarnos lo más posible a la realidad, dado que en un restaurante no se tiene una comanda con todas si no que se van guardando cada comanda independientemente. </w:t>
      </w:r>
    </w:p>
    <w:p w:rsidR="00AB6491" w:rsidRDefault="00914A00" w:rsidP="00966848">
      <w:bookmarkStart w:id="6" w:name="_Toc94096418"/>
      <w:r w:rsidRPr="00914A00">
        <w:rPr>
          <w:rStyle w:val="Ttulo2Car"/>
        </w:rPr>
        <w:t>Directorio</w:t>
      </w:r>
      <w:r w:rsidR="00AB6491" w:rsidRPr="00914A00">
        <w:rPr>
          <w:rStyle w:val="Ttulo2Car"/>
        </w:rPr>
        <w:t xml:space="preserve"> “Comandas”</w:t>
      </w:r>
      <w:bookmarkEnd w:id="6"/>
    </w:p>
    <w:p w:rsidR="00AB6491" w:rsidRDefault="00AB6491" w:rsidP="00AB6491">
      <w:pPr>
        <w:jc w:val="center"/>
      </w:pPr>
      <w:r w:rsidRPr="00AB6491">
        <w:drawing>
          <wp:inline distT="0" distB="0" distL="0" distR="0" wp14:anchorId="75593F5B" wp14:editId="38145EC3">
            <wp:extent cx="4073944" cy="2159133"/>
            <wp:effectExtent l="0" t="0" r="317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7038" cy="2171373"/>
                    </a:xfrm>
                    <a:prstGeom prst="rect">
                      <a:avLst/>
                    </a:prstGeom>
                  </pic:spPr>
                </pic:pic>
              </a:graphicData>
            </a:graphic>
          </wp:inline>
        </w:drawing>
      </w:r>
    </w:p>
    <w:p w:rsidR="00AB6491" w:rsidRDefault="00AB6491" w:rsidP="00AB6491">
      <w:r>
        <w:t>GuadarComanda nombrará al fichero con la siguiente estructura:</w:t>
      </w:r>
    </w:p>
    <w:p w:rsidR="005243B7" w:rsidRPr="005243B7" w:rsidRDefault="005243B7" w:rsidP="005243B7">
      <w:pPr>
        <w:jc w:val="center"/>
        <w:rPr>
          <w:sz w:val="22"/>
        </w:rPr>
      </w:pPr>
      <w:r w:rsidRPr="005243B7">
        <w:rPr>
          <w:color w:val="000000" w:themeColor="text1"/>
          <w:sz w:val="22"/>
        </w:rPr>
        <w:t xml:space="preserve">Comanda  </w:t>
      </w:r>
      <w:r w:rsidRPr="005243B7">
        <w:rPr>
          <w:color w:val="70AD47" w:themeColor="accent6"/>
          <w:sz w:val="22"/>
        </w:rPr>
        <w:t xml:space="preserve">fecha actual </w:t>
      </w:r>
      <w:r w:rsidRPr="005243B7">
        <w:rPr>
          <w:color w:val="ED7D31" w:themeColor="accent2"/>
          <w:sz w:val="22"/>
        </w:rPr>
        <w:t>identificador</w:t>
      </w:r>
      <w:r w:rsidRPr="005243B7">
        <w:rPr>
          <w:sz w:val="22"/>
        </w:rPr>
        <w:t>.xml</w:t>
      </w:r>
    </w:p>
    <w:p w:rsidR="005243B7" w:rsidRPr="005243B7" w:rsidRDefault="005243B7" w:rsidP="005243B7">
      <w:pPr>
        <w:pStyle w:val="Prrafodelista"/>
        <w:numPr>
          <w:ilvl w:val="0"/>
          <w:numId w:val="1"/>
        </w:numPr>
        <w:jc w:val="both"/>
      </w:pPr>
      <w:r>
        <w:rPr>
          <w:color w:val="70AD47" w:themeColor="accent6"/>
          <w:sz w:val="22"/>
        </w:rPr>
        <w:lastRenderedPageBreak/>
        <w:t>F</w:t>
      </w:r>
      <w:r w:rsidRPr="005243B7">
        <w:rPr>
          <w:color w:val="70AD47" w:themeColor="accent6"/>
          <w:sz w:val="22"/>
        </w:rPr>
        <w:t>echa</w:t>
      </w:r>
      <w:r>
        <w:rPr>
          <w:color w:val="70AD47" w:themeColor="accent6"/>
          <w:sz w:val="22"/>
        </w:rPr>
        <w:t xml:space="preserve"> actual</w:t>
      </w:r>
      <w:r>
        <w:rPr>
          <w:color w:val="000000" w:themeColor="text1"/>
          <w:sz w:val="22"/>
        </w:rPr>
        <w:t xml:space="preserve">. Para facilitar </w:t>
      </w:r>
      <w:r w:rsidR="00633468">
        <w:rPr>
          <w:color w:val="000000" w:themeColor="text1"/>
          <w:sz w:val="22"/>
        </w:rPr>
        <w:t>la organización posterior</w:t>
      </w:r>
      <w:r>
        <w:rPr>
          <w:color w:val="000000" w:themeColor="text1"/>
          <w:sz w:val="22"/>
        </w:rPr>
        <w:t>.</w:t>
      </w:r>
    </w:p>
    <w:p w:rsidR="005243B7" w:rsidRPr="00AB6491" w:rsidRDefault="005243B7" w:rsidP="00652968">
      <w:pPr>
        <w:pStyle w:val="Prrafodelista"/>
        <w:numPr>
          <w:ilvl w:val="0"/>
          <w:numId w:val="1"/>
        </w:numPr>
        <w:jc w:val="both"/>
      </w:pPr>
      <w:r>
        <w:rPr>
          <w:color w:val="ED7D31" w:themeColor="accent2"/>
          <w:sz w:val="22"/>
        </w:rPr>
        <w:t>I</w:t>
      </w:r>
      <w:r w:rsidRPr="005243B7">
        <w:rPr>
          <w:color w:val="ED7D31" w:themeColor="accent2"/>
          <w:sz w:val="22"/>
        </w:rPr>
        <w:t>dentificador</w:t>
      </w:r>
      <w:r w:rsidRPr="005243B7">
        <w:rPr>
          <w:sz w:val="22"/>
        </w:rPr>
        <w:t>.</w:t>
      </w:r>
      <w:r>
        <w:rPr>
          <w:sz w:val="22"/>
        </w:rPr>
        <w:t xml:space="preserve"> Para evitar que haya dos fichero</w:t>
      </w:r>
      <w:r w:rsidR="00422CE3">
        <w:rPr>
          <w:sz w:val="22"/>
        </w:rPr>
        <w:t>s con el mismo nombre le añadiremos</w:t>
      </w:r>
      <w:r>
        <w:rPr>
          <w:sz w:val="22"/>
        </w:rPr>
        <w:t xml:space="preserve"> este identificador el cual es generado con la fecha y hora actua</w:t>
      </w:r>
      <w:r w:rsidR="00652968">
        <w:rPr>
          <w:sz w:val="22"/>
        </w:rPr>
        <w:t>l convertida en</w:t>
      </w:r>
      <w:r w:rsidRPr="00652968">
        <w:rPr>
          <w:sz w:val="22"/>
        </w:rPr>
        <w:t xml:space="preserve"> milisegundos para que así sea imposible que haya dos ficheros con el mismo nombre.</w:t>
      </w:r>
    </w:p>
    <w:p w:rsidR="00AB6491" w:rsidRDefault="00797BB9" w:rsidP="00914A00">
      <w:pPr>
        <w:pStyle w:val="Ttulo2"/>
      </w:pPr>
      <w:bookmarkStart w:id="7" w:name="_Toc94096419"/>
      <w:r>
        <w:t>El documento XML</w:t>
      </w:r>
      <w:bookmarkEnd w:id="7"/>
    </w:p>
    <w:p w:rsidR="00F02D22" w:rsidRDefault="00F02D22" w:rsidP="00F02D22">
      <w:r>
        <w:t>Estructura:</w:t>
      </w:r>
    </w:p>
    <w:p w:rsidR="00F02D22" w:rsidRDefault="002C1426" w:rsidP="002C1426">
      <w:pPr>
        <w:jc w:val="center"/>
      </w:pPr>
      <w:r w:rsidRPr="002C1426">
        <w:drawing>
          <wp:inline distT="0" distB="0" distL="0" distR="0" wp14:anchorId="62DD477C" wp14:editId="005E1A8A">
            <wp:extent cx="2442198" cy="699929"/>
            <wp:effectExtent l="0" t="0" r="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2772" cy="714423"/>
                    </a:xfrm>
                    <a:prstGeom prst="rect">
                      <a:avLst/>
                    </a:prstGeom>
                  </pic:spPr>
                </pic:pic>
              </a:graphicData>
            </a:graphic>
          </wp:inline>
        </w:drawing>
      </w:r>
    </w:p>
    <w:p w:rsidR="002C1426" w:rsidRPr="00F02D22" w:rsidRDefault="00CE7300" w:rsidP="002C1426">
      <w:pPr>
        <w:jc w:val="both"/>
      </w:pPr>
      <w:r>
        <w:t>Consta de un elemento raíz “comanda” el cual</w:t>
      </w:r>
      <w:r w:rsidR="00A40BE0">
        <w:t xml:space="preserve"> tendrá</w:t>
      </w:r>
      <w:r>
        <w:t xml:space="preserve"> un atributo “fecha”, con la fecha y hora correspondiente a cuando se ha realizado la comanda, y tres elementos hijos “primero”, “segundo” y “postre” que contendrán los platos que el usuario ha seleccionado.</w:t>
      </w:r>
    </w:p>
    <w:p w:rsidR="00C521D8" w:rsidRDefault="00C521D8" w:rsidP="00C521D8">
      <w:pPr>
        <w:pStyle w:val="Ttulo1"/>
      </w:pPr>
      <w:bookmarkStart w:id="8" w:name="_Toc94096420"/>
      <w:r>
        <w:t>Lectura de comandas</w:t>
      </w:r>
      <w:bookmarkEnd w:id="8"/>
    </w:p>
    <w:p w:rsidR="004B36CA" w:rsidRDefault="00C10F7E" w:rsidP="00C10F7E">
      <w:pPr>
        <w:jc w:val="both"/>
      </w:pPr>
      <w:r>
        <w:t>Ahora revisaremos como se realiza la lectura de comandas</w:t>
      </w:r>
      <w:r w:rsidR="00335D38">
        <w:t xml:space="preserve"> mediante la clase “Lectura”</w:t>
      </w:r>
      <w:r>
        <w:t>.</w:t>
      </w:r>
    </w:p>
    <w:p w:rsidR="00AF4863" w:rsidRDefault="00AF4863" w:rsidP="00C10F7E">
      <w:pPr>
        <w:jc w:val="both"/>
      </w:pPr>
      <w:r>
        <w:t>La clase “Lectura” está planteada para ejecutarse por comandos dado que recibe la ruta del directorio “Comandas” en el primero de estos. Primero se comprobará que el directorio</w:t>
      </w:r>
      <w:r w:rsidR="00F031FA">
        <w:t xml:space="preserve"> recibido</w:t>
      </w:r>
      <w:r>
        <w:t xml:space="preserve"> </w:t>
      </w:r>
      <w:r w:rsidR="00F031FA">
        <w:t xml:space="preserve">es correcto </w:t>
      </w:r>
      <w:r>
        <w:t>para que si no es así se lance una excepción.</w:t>
      </w:r>
      <w:r w:rsidR="00E46CDB">
        <w:t xml:space="preserve"> Si el</w:t>
      </w:r>
      <w:r w:rsidR="007C6395">
        <w:t xml:space="preserve"> directorio </w:t>
      </w:r>
      <w:r w:rsidR="00E46CDB">
        <w:t xml:space="preserve">es correcto se hará un listado de este </w:t>
      </w:r>
      <w:r w:rsidR="00753393">
        <w:t>que será almacenado.</w:t>
      </w:r>
    </w:p>
    <w:p w:rsidR="007C6395" w:rsidRDefault="007C6395" w:rsidP="00C10F7E">
      <w:pPr>
        <w:jc w:val="both"/>
      </w:pPr>
      <w:r>
        <w:t xml:space="preserve">Posteriormente se recorrerá dicha lista para ir leyendo cada fichero. Antes </w:t>
      </w:r>
      <w:r w:rsidR="00081CA0">
        <w:t xml:space="preserve">de </w:t>
      </w:r>
      <w:r>
        <w:t xml:space="preserve">intentar leer un fichero se comprobara mediante la siguiente expresión regular si cumple el formato con el cual se guardan las comandas para solo cuando este se cumpla </w:t>
      </w:r>
      <w:r w:rsidR="00AF4259">
        <w:t xml:space="preserve">se lea </w:t>
      </w:r>
      <w:r>
        <w:t>el fichero.</w:t>
      </w:r>
    </w:p>
    <w:p w:rsidR="004B65FC" w:rsidRDefault="004B65FC" w:rsidP="004B65FC">
      <w:pPr>
        <w:jc w:val="center"/>
        <w:rPr>
          <w:rFonts w:ascii="Consolas" w:hAnsi="Consolas" w:cs="Consolas"/>
          <w:color w:val="FFC600"/>
          <w:szCs w:val="36"/>
          <w:shd w:val="clear" w:color="auto" w:fill="32393E"/>
          <w:lang w:val="es-ES_tradnl"/>
        </w:rPr>
      </w:pPr>
      <w:r>
        <w:rPr>
          <w:noProof/>
          <w:lang w:val="es-ES_tradnl" w:eastAsia="es-ES_tradnl"/>
        </w:rPr>
        <mc:AlternateContent>
          <mc:Choice Requires="wps">
            <w:drawing>
              <wp:anchor distT="0" distB="0" distL="114300" distR="114300" simplePos="0" relativeHeight="251672576" behindDoc="0" locked="0" layoutInCell="1" allowOverlap="1">
                <wp:simplePos x="0" y="0"/>
                <wp:positionH relativeFrom="column">
                  <wp:posOffset>2326065</wp:posOffset>
                </wp:positionH>
                <wp:positionV relativeFrom="paragraph">
                  <wp:posOffset>80723</wp:posOffset>
                </wp:positionV>
                <wp:extent cx="619712" cy="4333"/>
                <wp:effectExtent l="0" t="76200" r="28575" b="91440"/>
                <wp:wrapNone/>
                <wp:docPr id="22" name="Conector recto de flecha 22"/>
                <wp:cNvGraphicFramePr/>
                <a:graphic xmlns:a="http://schemas.openxmlformats.org/drawingml/2006/main">
                  <a:graphicData uri="http://schemas.microsoft.com/office/word/2010/wordprocessingShape">
                    <wps:wsp>
                      <wps:cNvCnPr/>
                      <wps:spPr>
                        <a:xfrm flipV="1">
                          <a:off x="0" y="0"/>
                          <a:ext cx="619712" cy="43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3A0C42" id="_x0000_t32" coordsize="21600,21600" o:spt="32" o:oned="t" path="m,l21600,21600e" filled="f">
                <v:path arrowok="t" fillok="f" o:connecttype="none"/>
                <o:lock v:ext="edit" shapetype="t"/>
              </v:shapetype>
              <v:shape id="Conector recto de flecha 22" o:spid="_x0000_s1026" type="#_x0000_t32" style="position:absolute;margin-left:183.15pt;margin-top:6.35pt;width:48.8pt;height:.3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" strokecolor="#5b9bd5 [3204]" strokeweight=".5pt">
                <v:stroke endarrow="block" joinstyle="miter"/>
              </v:shape>
            </w:pict>
          </mc:Fallback>
        </mc:AlternateContent>
      </w:r>
      <w:r>
        <w:t xml:space="preserve">Expresión regular </w:t>
      </w:r>
      <w:r>
        <w:tab/>
      </w:r>
      <w:r>
        <w:tab/>
      </w:r>
      <w:r w:rsidRPr="004B65FC">
        <w:rPr>
          <w:rFonts w:ascii="Consolas" w:hAnsi="Consolas" w:cs="Consolas"/>
          <w:color w:val="FFC600"/>
          <w:szCs w:val="36"/>
          <w:shd w:val="clear" w:color="auto" w:fill="32393E"/>
          <w:lang w:val="es-ES_tradnl"/>
        </w:rPr>
        <w:t>^Comanda.*xml$</w:t>
      </w:r>
    </w:p>
    <w:p w:rsidR="004B65FC" w:rsidRDefault="004B65FC" w:rsidP="004B65FC">
      <w:pPr>
        <w:jc w:val="center"/>
        <w:rPr>
          <w:rFonts w:ascii="Consolas" w:hAnsi="Consolas" w:cs="Consolas"/>
          <w:color w:val="FFC600"/>
          <w:szCs w:val="36"/>
          <w:shd w:val="clear" w:color="auto" w:fill="32393E"/>
          <w:lang w:val="es-ES_tradnl"/>
        </w:rPr>
      </w:pPr>
      <w:r>
        <w:t>Solo si el fichero empieza por la palabra “Comanda” y tiene una extensión xml será leído</w:t>
      </w:r>
      <w:r w:rsidR="007D6AF6">
        <w:t>.</w:t>
      </w:r>
    </w:p>
    <w:p w:rsidR="004B65FC" w:rsidRDefault="00FF76C9" w:rsidP="00C10F7E">
      <w:pPr>
        <w:jc w:val="both"/>
      </w:pPr>
      <w:r>
        <w:t>Las comandas serán impresas</w:t>
      </w:r>
      <w:r w:rsidR="00AB508C">
        <w:t xml:space="preserve"> por la consola</w:t>
      </w:r>
      <w:r>
        <w:t xml:space="preserve"> de la siguiente manera:</w:t>
      </w:r>
    </w:p>
    <w:p w:rsidR="00FF76C9" w:rsidRPr="00AF4863" w:rsidRDefault="00FF76C9" w:rsidP="00FF76C9">
      <w:pPr>
        <w:jc w:val="center"/>
      </w:pPr>
      <w:r w:rsidRPr="00FF76C9">
        <w:drawing>
          <wp:inline distT="0" distB="0" distL="0" distR="0" wp14:anchorId="0AA9B27A" wp14:editId="20E90C6C">
            <wp:extent cx="4022004" cy="1901572"/>
            <wp:effectExtent l="0" t="0" r="0" b="38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 t="341" r="403"/>
                    <a:stretch/>
                  </pic:blipFill>
                  <pic:spPr bwMode="auto">
                    <a:xfrm>
                      <a:off x="0" y="0"/>
                      <a:ext cx="4031812" cy="1906209"/>
                    </a:xfrm>
                    <a:prstGeom prst="rect">
                      <a:avLst/>
                    </a:prstGeom>
                    <a:ln>
                      <a:noFill/>
                    </a:ln>
                    <a:extLst>
                      <a:ext uri="{53640926-AAD7-44D8-BBD7-CCE9431645EC}">
                        <a14:shadowObscured xmlns:a14="http://schemas.microsoft.com/office/drawing/2010/main"/>
                      </a:ext>
                    </a:extLst>
                  </pic:spPr>
                </pic:pic>
              </a:graphicData>
            </a:graphic>
          </wp:inline>
        </w:drawing>
      </w:r>
    </w:p>
    <w:p w:rsidR="0014434F" w:rsidRDefault="0014434F" w:rsidP="0014434F">
      <w:pPr>
        <w:pStyle w:val="Ttulo1"/>
      </w:pPr>
      <w:bookmarkStart w:id="9" w:name="_Toc94096421"/>
      <w:r>
        <w:t>Corolario</w:t>
      </w:r>
      <w:bookmarkEnd w:id="9"/>
    </w:p>
    <w:p w:rsidR="00B65211" w:rsidRDefault="006240AE" w:rsidP="006240AE">
      <w:pPr>
        <w:jc w:val="both"/>
      </w:pPr>
      <w:r>
        <w:t>Este desarrollo ha tenido una dificultad media, dado que si se los pasos a seguir eran bien estructurados y el des</w:t>
      </w:r>
      <w:r w:rsidR="00E60D4F">
        <w:t>arrollo realizado previamente fue realizado para que fuera</w:t>
      </w:r>
      <w:r>
        <w:t xml:space="preserve"> flexible a los cambios se realizaba con cierta comodidad</w:t>
      </w:r>
      <w:r w:rsidR="00E60D4F">
        <w:t>.</w:t>
      </w:r>
    </w:p>
    <w:p w:rsidR="00B65211" w:rsidRPr="00856F55" w:rsidRDefault="00E60D4F" w:rsidP="00856F55">
      <w:pPr>
        <w:jc w:val="both"/>
        <w:rPr>
          <w:noProof/>
          <w:lang w:val="es-ES_tradnl" w:eastAsia="es-ES_tradnl"/>
        </w:rPr>
      </w:pPr>
      <w:r>
        <w:t>El mayor problema que ha surgido ha sido la forma de guardar los datos en el documento xml, ya que si se quiere guardar todo en un mismo documento hay que ir desplazando el elemento raíz teniendo cuidado también de que nuestro fichero no llegue a una dimensiones demasiado grandes pasado el tiempo.</w:t>
      </w:r>
    </w:p>
    <w:sectPr w:rsidR="00B65211" w:rsidRPr="00856F55">
      <w:head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4E8" w:rsidRDefault="003314E8" w:rsidP="0023378E">
      <w:pPr>
        <w:spacing w:after="0" w:line="240" w:lineRule="auto"/>
      </w:pPr>
      <w:r>
        <w:separator/>
      </w:r>
    </w:p>
  </w:endnote>
  <w:endnote w:type="continuationSeparator" w:id="0">
    <w:p w:rsidR="003314E8" w:rsidRDefault="003314E8" w:rsidP="00233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4E8" w:rsidRDefault="003314E8" w:rsidP="0023378E">
      <w:pPr>
        <w:spacing w:after="0" w:line="240" w:lineRule="auto"/>
      </w:pPr>
      <w:r>
        <w:separator/>
      </w:r>
    </w:p>
  </w:footnote>
  <w:footnote w:type="continuationSeparator" w:id="0">
    <w:p w:rsidR="003314E8" w:rsidRDefault="003314E8" w:rsidP="002337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78E" w:rsidRPr="0023378E" w:rsidRDefault="0023378E">
    <w:pPr>
      <w:pStyle w:val="Encabezado"/>
      <w:rPr>
        <w:sz w:val="18"/>
      </w:rPr>
    </w:pPr>
    <w:r w:rsidRPr="0023378E">
      <w:rPr>
        <w:sz w:val="18"/>
      </w:rPr>
      <w:t xml:space="preserve">Mario Querol </w:t>
    </w:r>
    <w:r w:rsidRPr="0023378E">
      <w:rPr>
        <w:sz w:val="18"/>
      </w:rPr>
      <w:tab/>
    </w:r>
    <w:r w:rsidRPr="0023378E">
      <w:rPr>
        <w:sz w:val="18"/>
      </w:rPr>
      <w:tab/>
      <w:t>2DAM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015497"/>
    <w:multiLevelType w:val="hybridMultilevel"/>
    <w:tmpl w:val="E92A8D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025"/>
    <w:rsid w:val="0000083A"/>
    <w:rsid w:val="000051EC"/>
    <w:rsid w:val="000165DD"/>
    <w:rsid w:val="000745D4"/>
    <w:rsid w:val="00081CA0"/>
    <w:rsid w:val="0008464A"/>
    <w:rsid w:val="00090036"/>
    <w:rsid w:val="000942E6"/>
    <w:rsid w:val="000A7414"/>
    <w:rsid w:val="00137D60"/>
    <w:rsid w:val="0014434F"/>
    <w:rsid w:val="00187170"/>
    <w:rsid w:val="00193459"/>
    <w:rsid w:val="0020778F"/>
    <w:rsid w:val="0021100A"/>
    <w:rsid w:val="0023378E"/>
    <w:rsid w:val="00280C6E"/>
    <w:rsid w:val="002813BF"/>
    <w:rsid w:val="002815FD"/>
    <w:rsid w:val="002956BA"/>
    <w:rsid w:val="002B3C1B"/>
    <w:rsid w:val="002C1426"/>
    <w:rsid w:val="002D741E"/>
    <w:rsid w:val="002E397A"/>
    <w:rsid w:val="0032513C"/>
    <w:rsid w:val="003314E8"/>
    <w:rsid w:val="00335D38"/>
    <w:rsid w:val="003525D9"/>
    <w:rsid w:val="0038079D"/>
    <w:rsid w:val="003D2598"/>
    <w:rsid w:val="00422CE3"/>
    <w:rsid w:val="00457962"/>
    <w:rsid w:val="004B36CA"/>
    <w:rsid w:val="004B65FC"/>
    <w:rsid w:val="004E6448"/>
    <w:rsid w:val="004F0DBB"/>
    <w:rsid w:val="004F5492"/>
    <w:rsid w:val="005243B7"/>
    <w:rsid w:val="005874E7"/>
    <w:rsid w:val="005C14C9"/>
    <w:rsid w:val="005F1ECB"/>
    <w:rsid w:val="0060582D"/>
    <w:rsid w:val="00614B64"/>
    <w:rsid w:val="006240AE"/>
    <w:rsid w:val="00633468"/>
    <w:rsid w:val="00652968"/>
    <w:rsid w:val="006F6EEC"/>
    <w:rsid w:val="00753393"/>
    <w:rsid w:val="00760CC2"/>
    <w:rsid w:val="00776787"/>
    <w:rsid w:val="00797BB9"/>
    <w:rsid w:val="007A4DE8"/>
    <w:rsid w:val="007C6395"/>
    <w:rsid w:val="007D6AF6"/>
    <w:rsid w:val="00817827"/>
    <w:rsid w:val="00856F55"/>
    <w:rsid w:val="0086239A"/>
    <w:rsid w:val="00875A57"/>
    <w:rsid w:val="008B6A43"/>
    <w:rsid w:val="00914A00"/>
    <w:rsid w:val="00936651"/>
    <w:rsid w:val="00966848"/>
    <w:rsid w:val="009A4BCE"/>
    <w:rsid w:val="00A1315E"/>
    <w:rsid w:val="00A40BE0"/>
    <w:rsid w:val="00A914A2"/>
    <w:rsid w:val="00AB508C"/>
    <w:rsid w:val="00AB6491"/>
    <w:rsid w:val="00AF4259"/>
    <w:rsid w:val="00AF4863"/>
    <w:rsid w:val="00B4588A"/>
    <w:rsid w:val="00B65211"/>
    <w:rsid w:val="00B953F7"/>
    <w:rsid w:val="00BC67DF"/>
    <w:rsid w:val="00C10F7E"/>
    <w:rsid w:val="00C17417"/>
    <w:rsid w:val="00C30737"/>
    <w:rsid w:val="00C351D8"/>
    <w:rsid w:val="00C36C3F"/>
    <w:rsid w:val="00C521D8"/>
    <w:rsid w:val="00CA62BD"/>
    <w:rsid w:val="00CE7300"/>
    <w:rsid w:val="00D309A2"/>
    <w:rsid w:val="00D51842"/>
    <w:rsid w:val="00D83025"/>
    <w:rsid w:val="00DA0D74"/>
    <w:rsid w:val="00DE7658"/>
    <w:rsid w:val="00E26515"/>
    <w:rsid w:val="00E33A58"/>
    <w:rsid w:val="00E46CDB"/>
    <w:rsid w:val="00E60D4F"/>
    <w:rsid w:val="00E90179"/>
    <w:rsid w:val="00E953A3"/>
    <w:rsid w:val="00EA43E1"/>
    <w:rsid w:val="00EA4D1A"/>
    <w:rsid w:val="00F02D22"/>
    <w:rsid w:val="00F031FA"/>
    <w:rsid w:val="00F308B8"/>
    <w:rsid w:val="00F81AD8"/>
    <w:rsid w:val="00F96FE1"/>
    <w:rsid w:val="00FA14B3"/>
    <w:rsid w:val="00FF76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97A4F-C2C3-4C66-AFB5-8D29D2B1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D60"/>
    <w:rPr>
      <w:sz w:val="20"/>
    </w:rPr>
  </w:style>
  <w:style w:type="paragraph" w:styleId="Ttulo1">
    <w:name w:val="heading 1"/>
    <w:basedOn w:val="Normal"/>
    <w:next w:val="Normal"/>
    <w:link w:val="Ttulo1Car"/>
    <w:uiPriority w:val="9"/>
    <w:qFormat/>
    <w:rsid w:val="00137D60"/>
    <w:pPr>
      <w:keepNext/>
      <w:keepLines/>
      <w:spacing w:before="240" w:after="0"/>
      <w:jc w:val="center"/>
      <w:outlineLvl w:val="0"/>
    </w:pPr>
    <w:rPr>
      <w:rFonts w:ascii="Arial Rounded MT Bold" w:eastAsiaTheme="majorEastAsia" w:hAnsi="Arial Rounded MT Bold" w:cstheme="majorBidi"/>
      <w:color w:val="0D0D0D" w:themeColor="text1" w:themeTint="F2"/>
      <w:sz w:val="32"/>
      <w:szCs w:val="32"/>
    </w:rPr>
  </w:style>
  <w:style w:type="paragraph" w:styleId="Ttulo2">
    <w:name w:val="heading 2"/>
    <w:basedOn w:val="Normal"/>
    <w:next w:val="Normal"/>
    <w:link w:val="Ttulo2Car"/>
    <w:uiPriority w:val="9"/>
    <w:unhideWhenUsed/>
    <w:qFormat/>
    <w:rsid w:val="00137D60"/>
    <w:pPr>
      <w:keepNext/>
      <w:keepLines/>
      <w:spacing w:before="40" w:after="0"/>
      <w:outlineLvl w:val="1"/>
    </w:pPr>
    <w:rPr>
      <w:rFonts w:ascii="Arial Rounded MT Bold" w:eastAsiaTheme="majorEastAsia" w:hAnsi="Arial Rounded MT Bold" w:cstheme="majorBidi"/>
      <w:color w:val="000000" w:themeColor="text1"/>
      <w:sz w:val="24"/>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7D60"/>
    <w:rPr>
      <w:rFonts w:ascii="Arial Rounded MT Bold" w:eastAsiaTheme="majorEastAsia" w:hAnsi="Arial Rounded MT Bold" w:cstheme="majorBidi"/>
      <w:color w:val="0D0D0D" w:themeColor="text1" w:themeTint="F2"/>
      <w:sz w:val="32"/>
      <w:szCs w:val="32"/>
    </w:rPr>
  </w:style>
  <w:style w:type="paragraph" w:styleId="TtulodeTDC">
    <w:name w:val="TOC Heading"/>
    <w:basedOn w:val="Ttulo1"/>
    <w:next w:val="Normal"/>
    <w:uiPriority w:val="39"/>
    <w:unhideWhenUsed/>
    <w:qFormat/>
    <w:rsid w:val="004F5492"/>
    <w:pPr>
      <w:outlineLvl w:val="9"/>
    </w:pPr>
    <w:rPr>
      <w:lang w:eastAsia="es-ES"/>
    </w:rPr>
  </w:style>
  <w:style w:type="character" w:customStyle="1" w:styleId="Ttulo2Car">
    <w:name w:val="Título 2 Car"/>
    <w:basedOn w:val="Fuentedeprrafopredeter"/>
    <w:link w:val="Ttulo2"/>
    <w:uiPriority w:val="9"/>
    <w:rsid w:val="00137D60"/>
    <w:rPr>
      <w:rFonts w:ascii="Arial Rounded MT Bold" w:eastAsiaTheme="majorEastAsia" w:hAnsi="Arial Rounded MT Bold" w:cstheme="majorBidi"/>
      <w:color w:val="000000" w:themeColor="text1"/>
      <w:sz w:val="24"/>
      <w:szCs w:val="26"/>
    </w:rPr>
  </w:style>
  <w:style w:type="paragraph" w:styleId="TDC1">
    <w:name w:val="toc 1"/>
    <w:basedOn w:val="Normal"/>
    <w:next w:val="Normal"/>
    <w:autoRedefine/>
    <w:uiPriority w:val="39"/>
    <w:unhideWhenUsed/>
    <w:rsid w:val="000051EC"/>
    <w:pPr>
      <w:spacing w:after="100"/>
    </w:pPr>
  </w:style>
  <w:style w:type="paragraph" w:styleId="TDC2">
    <w:name w:val="toc 2"/>
    <w:basedOn w:val="Normal"/>
    <w:next w:val="Normal"/>
    <w:autoRedefine/>
    <w:uiPriority w:val="39"/>
    <w:unhideWhenUsed/>
    <w:rsid w:val="000051EC"/>
    <w:pPr>
      <w:spacing w:after="100"/>
      <w:ind w:left="220"/>
    </w:pPr>
  </w:style>
  <w:style w:type="character" w:styleId="Hipervnculo">
    <w:name w:val="Hyperlink"/>
    <w:basedOn w:val="Fuentedeprrafopredeter"/>
    <w:uiPriority w:val="99"/>
    <w:unhideWhenUsed/>
    <w:rsid w:val="000051EC"/>
    <w:rPr>
      <w:color w:val="0563C1" w:themeColor="hyperlink"/>
      <w:u w:val="single"/>
    </w:rPr>
  </w:style>
  <w:style w:type="table" w:styleId="Tablaconcuadrcula">
    <w:name w:val="Table Grid"/>
    <w:basedOn w:val="Tablanormal"/>
    <w:uiPriority w:val="39"/>
    <w:rsid w:val="005C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243B7"/>
    <w:pPr>
      <w:ind w:left="720"/>
      <w:contextualSpacing/>
    </w:pPr>
  </w:style>
  <w:style w:type="paragraph" w:styleId="Encabezado">
    <w:name w:val="header"/>
    <w:basedOn w:val="Normal"/>
    <w:link w:val="EncabezadoCar"/>
    <w:uiPriority w:val="99"/>
    <w:unhideWhenUsed/>
    <w:rsid w:val="002337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378E"/>
    <w:rPr>
      <w:sz w:val="20"/>
    </w:rPr>
  </w:style>
  <w:style w:type="paragraph" w:styleId="Piedepgina">
    <w:name w:val="footer"/>
    <w:basedOn w:val="Normal"/>
    <w:link w:val="PiedepginaCar"/>
    <w:uiPriority w:val="99"/>
    <w:unhideWhenUsed/>
    <w:rsid w:val="002337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378E"/>
    <w:rPr>
      <w:sz w:val="20"/>
    </w:rPr>
  </w:style>
  <w:style w:type="paragraph" w:styleId="Puesto">
    <w:name w:val="Title"/>
    <w:basedOn w:val="Normal"/>
    <w:next w:val="Normal"/>
    <w:link w:val="PuestoCar"/>
    <w:uiPriority w:val="10"/>
    <w:qFormat/>
    <w:rsid w:val="00E90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E901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F5387-50C4-4603-AC6B-69C4F3E3A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Pages>
  <Words>702</Words>
  <Characters>3861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104</cp:revision>
  <cp:lastPrinted>2022-01-26T12:49:00Z</cp:lastPrinted>
  <dcterms:created xsi:type="dcterms:W3CDTF">2022-01-25T17:01:00Z</dcterms:created>
  <dcterms:modified xsi:type="dcterms:W3CDTF">2022-01-26T12:50:00Z</dcterms:modified>
</cp:coreProperties>
</file>