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1D00" w14:textId="5465DF54" w:rsidR="00730A4C" w:rsidRPr="00730A4C" w:rsidRDefault="00730A4C" w:rsidP="00730A4C">
      <w:pPr>
        <w:spacing w:after="0" w:line="750" w:lineRule="atLeast"/>
        <w:outlineLvl w:val="1"/>
        <w:rPr>
          <w:rFonts w:ascii="Arial" w:eastAsia="Times New Roman" w:hAnsi="Arial" w:cs="Arial"/>
          <w:caps/>
          <w:color w:val="24262A"/>
          <w:sz w:val="90"/>
          <w:szCs w:val="90"/>
          <w:lang w:eastAsia="pt-BR"/>
        </w:rPr>
      </w:pPr>
      <w:bookmarkStart w:id="0" w:name="_Hlk81742091"/>
      <w:r>
        <w:rPr>
          <w:rFonts w:ascii="Arial" w:eastAsia="Times New Roman" w:hAnsi="Arial" w:cs="Arial"/>
          <w:caps/>
          <w:color w:val="24262A"/>
          <w:sz w:val="90"/>
          <w:szCs w:val="90"/>
          <w:lang w:eastAsia="pt-BR"/>
        </w:rPr>
        <w:t>“</w:t>
      </w:r>
      <w:r w:rsidRPr="00730A4C">
        <w:rPr>
          <w:rFonts w:ascii="Segoe UI" w:eastAsia="Times New Roman" w:hAnsi="Segoe UI" w:cs="Segoe UI"/>
          <w:caps/>
          <w:color w:val="24262A"/>
          <w:sz w:val="72"/>
          <w:szCs w:val="72"/>
          <w:lang w:eastAsia="pt-BR"/>
        </w:rPr>
        <w:t>GUARDA DE CRISTAL</w:t>
      </w:r>
    </w:p>
    <w:bookmarkEnd w:id="0"/>
    <w:p w14:paraId="7198F916" w14:textId="6756A1F3" w:rsidR="009F5976" w:rsidRDefault="009F5976" w:rsidP="00730A4C">
      <w:pPr>
        <w:spacing w:before="225" w:after="225" w:line="240" w:lineRule="auto"/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  <w:t xml:space="preserve">Leia mais...(criar link para conteúdo do blog) </w:t>
      </w:r>
    </w:p>
    <w:p w14:paraId="018FC34B" w14:textId="203A9291" w:rsidR="003A1D94" w:rsidRDefault="003A1D94" w:rsidP="00730A4C">
      <w:pPr>
        <w:spacing w:before="225" w:after="225" w:line="240" w:lineRule="auto"/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</w:pPr>
    </w:p>
    <w:p w14:paraId="398A4C45" w14:textId="06253537" w:rsidR="003A1D94" w:rsidRDefault="003A1D94" w:rsidP="003A1D94">
      <w:pPr>
        <w:spacing w:after="0" w:line="750" w:lineRule="atLeast"/>
        <w:outlineLvl w:val="1"/>
        <w:rPr>
          <w:rFonts w:ascii="Arial" w:eastAsia="Times New Roman" w:hAnsi="Arial" w:cs="Arial"/>
          <w:caps/>
          <w:color w:val="24262A"/>
          <w:sz w:val="90"/>
          <w:szCs w:val="90"/>
          <w:lang w:eastAsia="pt-BR"/>
        </w:rPr>
      </w:pPr>
      <w:bookmarkStart w:id="1" w:name="_Hlk81742875"/>
      <w:r>
        <w:rPr>
          <w:rFonts w:ascii="Arial" w:eastAsia="Times New Roman" w:hAnsi="Arial" w:cs="Arial"/>
          <w:caps/>
          <w:color w:val="24262A"/>
          <w:sz w:val="90"/>
          <w:szCs w:val="90"/>
          <w:lang w:eastAsia="pt-BR"/>
        </w:rPr>
        <w:t>“</w:t>
      </w:r>
      <w:r w:rsidRPr="007471D1">
        <w:rPr>
          <w:rFonts w:ascii="Segoe UI" w:eastAsia="Times New Roman" w:hAnsi="Segoe UI" w:cs="Segoe UI"/>
          <w:caps/>
          <w:color w:val="24262A"/>
          <w:sz w:val="90"/>
          <w:szCs w:val="90"/>
          <w:lang w:eastAsia="pt-BR"/>
        </w:rPr>
        <w:t>25 anos de resident evil!”</w:t>
      </w:r>
    </w:p>
    <w:bookmarkEnd w:id="1"/>
    <w:p w14:paraId="5C772A5D" w14:textId="59297C83" w:rsidR="003A1D94" w:rsidRPr="00730A4C" w:rsidRDefault="003A1D94" w:rsidP="003A1D94">
      <w:pPr>
        <w:spacing w:after="0" w:line="750" w:lineRule="atLeast"/>
        <w:outlineLvl w:val="1"/>
        <w:rPr>
          <w:rFonts w:ascii="Arial" w:eastAsia="Times New Roman" w:hAnsi="Arial" w:cs="Arial"/>
          <w:caps/>
          <w:color w:val="24262A"/>
          <w:sz w:val="90"/>
          <w:szCs w:val="90"/>
          <w:lang w:eastAsia="pt-BR"/>
        </w:rPr>
      </w:pPr>
      <w:r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  <w:t>Leia mais... (criar link para o blog)</w:t>
      </w:r>
    </w:p>
    <w:p w14:paraId="02159514" w14:textId="33E8533C" w:rsidR="003A1D94" w:rsidRDefault="003A1D94" w:rsidP="00730A4C">
      <w:pPr>
        <w:spacing w:before="225" w:after="225" w:line="240" w:lineRule="auto"/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</w:pPr>
    </w:p>
    <w:bookmarkStart w:id="2" w:name="_Hlk81743383"/>
    <w:p w14:paraId="0A34EF75" w14:textId="09CDABAC" w:rsidR="007471D1" w:rsidRDefault="007471D1" w:rsidP="007471D1">
      <w:pPr>
        <w:pStyle w:val="Ttulo1"/>
        <w:shd w:val="clear" w:color="auto" w:fill="FFFFFF"/>
        <w:spacing w:before="0" w:line="936" w:lineRule="atLeast"/>
        <w:rPr>
          <w:rFonts w:ascii="Segoe UI" w:hAnsi="Segoe UI" w:cs="Segoe UI"/>
          <w:color w:val="000000"/>
          <w:spacing w:val="-3"/>
          <w:sz w:val="78"/>
          <w:szCs w:val="78"/>
        </w:rPr>
      </w:pPr>
      <w:r>
        <w:rPr>
          <w:rFonts w:ascii="Segoe UI" w:hAnsi="Segoe UI" w:cs="Segoe UI"/>
          <w:color w:val="000000"/>
          <w:spacing w:val="-3"/>
          <w:sz w:val="78"/>
          <w:szCs w:val="78"/>
        </w:rPr>
        <w:fldChar w:fldCharType="begin"/>
      </w:r>
      <w:r>
        <w:rPr>
          <w:rFonts w:ascii="Segoe UI" w:hAnsi="Segoe UI" w:cs="Segoe UI"/>
          <w:color w:val="000000"/>
          <w:spacing w:val="-3"/>
          <w:sz w:val="78"/>
          <w:szCs w:val="78"/>
        </w:rPr>
        <w:instrText xml:space="preserve"> HYPERLINK "https://tecnoblog.net/484115/destiny-2-a-bruxa-rainha-chega-em-fevereiro-de-2022-com-criacao-de-armas/" \o "Destiny 2: A Bruxa-Rainha chega em fevereiro de 2022 com criação de armas" </w:instrText>
      </w:r>
      <w:r>
        <w:rPr>
          <w:rFonts w:ascii="Segoe UI" w:hAnsi="Segoe UI" w:cs="Segoe UI"/>
          <w:color w:val="000000"/>
          <w:spacing w:val="-3"/>
          <w:sz w:val="78"/>
          <w:szCs w:val="78"/>
        </w:rPr>
        <w:fldChar w:fldCharType="separate"/>
      </w:r>
      <w:proofErr w:type="spellStart"/>
      <w:r>
        <w:rPr>
          <w:rStyle w:val="Hyperlink"/>
          <w:rFonts w:ascii="Segoe UI" w:hAnsi="Segoe UI" w:cs="Segoe UI"/>
          <w:color w:val="3E4248"/>
          <w:spacing w:val="-3"/>
          <w:sz w:val="78"/>
          <w:szCs w:val="78"/>
        </w:rPr>
        <w:t>Destiny</w:t>
      </w:r>
      <w:proofErr w:type="spellEnd"/>
      <w:r>
        <w:rPr>
          <w:rStyle w:val="Hyperlink"/>
          <w:rFonts w:ascii="Segoe UI" w:hAnsi="Segoe UI" w:cs="Segoe UI"/>
          <w:color w:val="3E4248"/>
          <w:spacing w:val="-3"/>
          <w:sz w:val="78"/>
          <w:szCs w:val="78"/>
        </w:rPr>
        <w:t xml:space="preserve"> 2: A Bruxa-Rainha chega em fevereiro de 2022</w:t>
      </w:r>
      <w:r>
        <w:rPr>
          <w:rFonts w:ascii="Segoe UI" w:hAnsi="Segoe UI" w:cs="Segoe UI"/>
          <w:color w:val="000000"/>
          <w:spacing w:val="-3"/>
          <w:sz w:val="78"/>
          <w:szCs w:val="78"/>
        </w:rPr>
        <w:fldChar w:fldCharType="end"/>
      </w:r>
    </w:p>
    <w:bookmarkEnd w:id="2"/>
    <w:p w14:paraId="4F264CA8" w14:textId="03F7DEB6" w:rsidR="007471D1" w:rsidRDefault="007471D1" w:rsidP="007471D1">
      <w:pPr>
        <w:spacing w:before="225" w:after="225" w:line="240" w:lineRule="auto"/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  <w:t xml:space="preserve">Leia mais...(criar link para conteúdo do blog) </w:t>
      </w:r>
    </w:p>
    <w:p w14:paraId="27BA8987" w14:textId="77777777" w:rsidR="00B63542" w:rsidRPr="00E3235E" w:rsidRDefault="00B63542" w:rsidP="00B63542">
      <w:pPr>
        <w:shd w:val="clear" w:color="auto" w:fill="FFFFFF"/>
        <w:spacing w:before="600" w:after="600" w:line="240" w:lineRule="auto"/>
        <w:outlineLvl w:val="1"/>
        <w:rPr>
          <w:rFonts w:ascii="Roboto" w:eastAsia="Times New Roman" w:hAnsi="Roboto" w:cs="Times New Roman"/>
          <w:color w:val="282822"/>
          <w:sz w:val="72"/>
          <w:szCs w:val="72"/>
          <w:lang w:eastAsia="pt-BR"/>
        </w:rPr>
      </w:pPr>
      <w:r w:rsidRPr="00E3235E">
        <w:rPr>
          <w:rFonts w:ascii="Titillium Web" w:eastAsia="Times New Roman" w:hAnsi="Titillium Web" w:cs="Times New Roman"/>
          <w:color w:val="282822"/>
          <w:spacing w:val="2"/>
          <w:sz w:val="72"/>
          <w:szCs w:val="72"/>
          <w:shd w:val="clear" w:color="auto" w:fill="FFDD18"/>
          <w:lang w:eastAsia="pt-BR"/>
        </w:rPr>
        <w:t xml:space="preserve"> A </w:t>
      </w:r>
      <w:proofErr w:type="spellStart"/>
      <w:r w:rsidRPr="00E3235E">
        <w:rPr>
          <w:rFonts w:ascii="Titillium Web" w:eastAsia="Times New Roman" w:hAnsi="Titillium Web" w:cs="Times New Roman"/>
          <w:color w:val="282822"/>
          <w:spacing w:val="2"/>
          <w:sz w:val="72"/>
          <w:szCs w:val="72"/>
          <w:shd w:val="clear" w:color="auto" w:fill="FFDD18"/>
          <w:lang w:eastAsia="pt-BR"/>
        </w:rPr>
        <w:t>Historia</w:t>
      </w:r>
      <w:proofErr w:type="spellEnd"/>
      <w:r w:rsidRPr="00E3235E">
        <w:rPr>
          <w:rFonts w:ascii="Titillium Web" w:eastAsia="Times New Roman" w:hAnsi="Titillium Web" w:cs="Times New Roman"/>
          <w:color w:val="282822"/>
          <w:spacing w:val="2"/>
          <w:sz w:val="72"/>
          <w:szCs w:val="72"/>
          <w:shd w:val="clear" w:color="auto" w:fill="FFDD18"/>
          <w:lang w:eastAsia="pt-BR"/>
        </w:rPr>
        <w:t xml:space="preserve"> de </w:t>
      </w:r>
      <w:proofErr w:type="spellStart"/>
      <w:r w:rsidRPr="00E3235E">
        <w:rPr>
          <w:rFonts w:ascii="Titillium Web" w:eastAsia="Times New Roman" w:hAnsi="Titillium Web" w:cs="Times New Roman"/>
          <w:color w:val="282822"/>
          <w:spacing w:val="2"/>
          <w:sz w:val="72"/>
          <w:szCs w:val="72"/>
          <w:shd w:val="clear" w:color="auto" w:fill="FFDD18"/>
          <w:lang w:eastAsia="pt-BR"/>
        </w:rPr>
        <w:t>God</w:t>
      </w:r>
      <w:proofErr w:type="spellEnd"/>
      <w:r w:rsidRPr="00E3235E">
        <w:rPr>
          <w:rFonts w:ascii="Titillium Web" w:eastAsia="Times New Roman" w:hAnsi="Titillium Web" w:cs="Times New Roman"/>
          <w:color w:val="282822"/>
          <w:spacing w:val="2"/>
          <w:sz w:val="72"/>
          <w:szCs w:val="72"/>
          <w:shd w:val="clear" w:color="auto" w:fill="FFDD18"/>
          <w:lang w:eastAsia="pt-BR"/>
        </w:rPr>
        <w:t xml:space="preserve"> </w:t>
      </w:r>
      <w:proofErr w:type="spellStart"/>
      <w:r w:rsidRPr="00E3235E">
        <w:rPr>
          <w:rFonts w:ascii="Titillium Web" w:eastAsia="Times New Roman" w:hAnsi="Titillium Web" w:cs="Times New Roman"/>
          <w:color w:val="282822"/>
          <w:spacing w:val="2"/>
          <w:sz w:val="72"/>
          <w:szCs w:val="72"/>
          <w:shd w:val="clear" w:color="auto" w:fill="FFDD18"/>
          <w:lang w:eastAsia="pt-BR"/>
        </w:rPr>
        <w:t>of</w:t>
      </w:r>
      <w:proofErr w:type="spellEnd"/>
      <w:r w:rsidRPr="00E3235E">
        <w:rPr>
          <w:rFonts w:ascii="Titillium Web" w:eastAsia="Times New Roman" w:hAnsi="Titillium Web" w:cs="Times New Roman"/>
          <w:color w:val="282822"/>
          <w:spacing w:val="2"/>
          <w:sz w:val="72"/>
          <w:szCs w:val="72"/>
          <w:shd w:val="clear" w:color="auto" w:fill="FFDD18"/>
          <w:lang w:eastAsia="pt-BR"/>
        </w:rPr>
        <w:t xml:space="preserve"> War</w:t>
      </w:r>
    </w:p>
    <w:p w14:paraId="60477183" w14:textId="77777777" w:rsidR="00B63542" w:rsidRDefault="00B63542" w:rsidP="00B63542">
      <w:pPr>
        <w:spacing w:before="225" w:after="225" w:line="240" w:lineRule="auto"/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  <w:t xml:space="preserve">Leia mais...(criar link para conteúdo do blog) </w:t>
      </w:r>
    </w:p>
    <w:p w14:paraId="5727AA3B" w14:textId="77777777" w:rsidR="00B63542" w:rsidRDefault="00B63542" w:rsidP="007471D1">
      <w:pPr>
        <w:spacing w:before="225" w:after="225" w:line="240" w:lineRule="auto"/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</w:pPr>
    </w:p>
    <w:p w14:paraId="323FA83F" w14:textId="77777777" w:rsidR="007471D1" w:rsidRPr="007471D1" w:rsidRDefault="007471D1" w:rsidP="007471D1"/>
    <w:p w14:paraId="72CE053A" w14:textId="77777777" w:rsidR="007471D1" w:rsidRPr="00730A4C" w:rsidRDefault="007471D1" w:rsidP="00730A4C">
      <w:pPr>
        <w:spacing w:before="225" w:after="225" w:line="240" w:lineRule="auto"/>
        <w:rPr>
          <w:rFonts w:ascii="Roboto" w:eastAsia="Times New Roman" w:hAnsi="Roboto" w:cs="Times New Roman"/>
          <w:color w:val="24262A"/>
          <w:sz w:val="24"/>
          <w:szCs w:val="24"/>
          <w:lang w:eastAsia="pt-BR"/>
        </w:rPr>
      </w:pPr>
    </w:p>
    <w:p w14:paraId="6D72D368" w14:textId="77777777" w:rsidR="00730A4C" w:rsidRPr="00730A4C" w:rsidRDefault="00730A4C">
      <w:pPr>
        <w:rPr>
          <w:lang w:val="en-US"/>
        </w:rPr>
      </w:pPr>
    </w:p>
    <w:sectPr w:rsidR="00730A4C" w:rsidRPr="00730A4C" w:rsidSect="001629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tillium Web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DB"/>
    <w:rsid w:val="000E3DFF"/>
    <w:rsid w:val="00162902"/>
    <w:rsid w:val="002F7C57"/>
    <w:rsid w:val="003A1D94"/>
    <w:rsid w:val="00730A4C"/>
    <w:rsid w:val="007471D1"/>
    <w:rsid w:val="009F5976"/>
    <w:rsid w:val="00B63542"/>
    <w:rsid w:val="00C17BF1"/>
    <w:rsid w:val="00CE1F59"/>
    <w:rsid w:val="00F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8CBF"/>
  <w15:chartTrackingRefBased/>
  <w15:docId w15:val="{DCB7489E-1030-4E6B-BB76-6931B41D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30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0A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47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747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Santos</dc:creator>
  <cp:keywords/>
  <dc:description/>
  <cp:lastModifiedBy>Marcelo Santos</cp:lastModifiedBy>
  <cp:revision>2</cp:revision>
  <dcterms:created xsi:type="dcterms:W3CDTF">2021-09-05T16:43:00Z</dcterms:created>
  <dcterms:modified xsi:type="dcterms:W3CDTF">2021-09-05T17:12:00Z</dcterms:modified>
</cp:coreProperties>
</file>