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1014" w:rsidRDefault="00F61014" w:rsidP="00F61014">
      <w:pPr>
        <w:pStyle w:val="Titel"/>
        <w:spacing w:after="240"/>
      </w:pPr>
      <w:r>
        <w:t>Installation</w:t>
      </w:r>
      <w:r w:rsidR="007B00B7">
        <w:t xml:space="preserve"> – MySQL und </w:t>
      </w:r>
      <w:proofErr w:type="spellStart"/>
      <w:r w:rsidR="007B00B7">
        <w:t>Workbench</w:t>
      </w:r>
      <w:proofErr w:type="spellEnd"/>
    </w:p>
    <w:p w:rsidR="000C40D1" w:rsidRPr="00F61014" w:rsidRDefault="007B00B7" w:rsidP="000C40D1">
      <w:pPr>
        <w:spacing w:after="0"/>
        <w:rPr>
          <w:rFonts w:ascii="Arial" w:hAnsi="Arial" w:cs="Arial"/>
          <w:sz w:val="24"/>
          <w:szCs w:val="24"/>
        </w:rPr>
      </w:pPr>
      <w:r w:rsidRPr="00F61014">
        <w:rPr>
          <w:rFonts w:ascii="Arial" w:hAnsi="Arial" w:cs="Arial"/>
          <w:sz w:val="24"/>
          <w:szCs w:val="24"/>
        </w:rPr>
        <w:t xml:space="preserve">Für Windows: </w:t>
      </w:r>
      <w:hyperlink r:id="rId4" w:tgtFrame="_blank" w:history="1">
        <w:r w:rsidRPr="00F61014">
          <w:rPr>
            <w:rStyle w:val="Hyperlink"/>
            <w:rFonts w:ascii="Arial" w:hAnsi="Arial" w:cs="Arial"/>
            <w:sz w:val="24"/>
            <w:szCs w:val="24"/>
          </w:rPr>
          <w:t>dev.mysql.com/</w:t>
        </w:r>
        <w:proofErr w:type="spellStart"/>
        <w:r w:rsidRPr="00F61014">
          <w:rPr>
            <w:rStyle w:val="Hyperlink"/>
            <w:rFonts w:ascii="Arial" w:hAnsi="Arial" w:cs="Arial"/>
            <w:sz w:val="24"/>
            <w:szCs w:val="24"/>
          </w:rPr>
          <w:t>downloads</w:t>
        </w:r>
        <w:proofErr w:type="spellEnd"/>
        <w:r w:rsidRPr="00F61014">
          <w:rPr>
            <w:rStyle w:val="Hyperlink"/>
            <w:rFonts w:ascii="Arial" w:hAnsi="Arial" w:cs="Arial"/>
            <w:sz w:val="24"/>
            <w:szCs w:val="24"/>
          </w:rPr>
          <w:t>/</w:t>
        </w:r>
        <w:proofErr w:type="spellStart"/>
        <w:r w:rsidRPr="00F61014">
          <w:rPr>
            <w:rStyle w:val="Hyperlink"/>
            <w:rFonts w:ascii="Arial" w:hAnsi="Arial" w:cs="Arial"/>
            <w:sz w:val="24"/>
            <w:szCs w:val="24"/>
          </w:rPr>
          <w:t>windows</w:t>
        </w:r>
        <w:proofErr w:type="spellEnd"/>
        <w:r w:rsidRPr="00F61014">
          <w:rPr>
            <w:rStyle w:val="Hyperlink"/>
            <w:rFonts w:ascii="Arial" w:hAnsi="Arial" w:cs="Arial"/>
            <w:sz w:val="24"/>
            <w:szCs w:val="24"/>
          </w:rPr>
          <w:t>/</w:t>
        </w:r>
        <w:proofErr w:type="spellStart"/>
        <w:r w:rsidRPr="00F61014">
          <w:rPr>
            <w:rStyle w:val="Hyperlink"/>
            <w:rFonts w:ascii="Arial" w:hAnsi="Arial" w:cs="Arial"/>
            <w:sz w:val="24"/>
            <w:szCs w:val="24"/>
          </w:rPr>
          <w:t>installer</w:t>
        </w:r>
        <w:proofErr w:type="spellEnd"/>
        <w:r w:rsidRPr="00F61014">
          <w:rPr>
            <w:rStyle w:val="Hyperlink"/>
            <w:rFonts w:ascii="Arial" w:hAnsi="Arial" w:cs="Arial"/>
            <w:sz w:val="24"/>
            <w:szCs w:val="24"/>
          </w:rPr>
          <w:t>/5.6.html</w:t>
        </w:r>
      </w:hyperlink>
      <w:r w:rsidRPr="00F61014">
        <w:rPr>
          <w:rFonts w:ascii="Arial" w:hAnsi="Arial" w:cs="Arial"/>
          <w:sz w:val="24"/>
          <w:szCs w:val="24"/>
        </w:rPr>
        <w:t xml:space="preserve"> – Der Installer enthält den MySQL-Server und die </w:t>
      </w:r>
      <w:proofErr w:type="spellStart"/>
      <w:r w:rsidRPr="00F61014">
        <w:rPr>
          <w:rFonts w:ascii="Arial" w:hAnsi="Arial" w:cs="Arial"/>
          <w:sz w:val="24"/>
          <w:szCs w:val="24"/>
        </w:rPr>
        <w:t>Workbench</w:t>
      </w:r>
      <w:proofErr w:type="spellEnd"/>
      <w:r w:rsidRPr="00F61014">
        <w:rPr>
          <w:rFonts w:ascii="Arial" w:hAnsi="Arial" w:cs="Arial"/>
          <w:sz w:val="24"/>
          <w:szCs w:val="24"/>
        </w:rPr>
        <w:t>.</w:t>
      </w:r>
    </w:p>
    <w:p w:rsidR="000C40D1" w:rsidRPr="00F61014" w:rsidRDefault="007B00B7" w:rsidP="000C40D1">
      <w:pPr>
        <w:spacing w:after="0"/>
        <w:rPr>
          <w:rFonts w:ascii="Arial" w:hAnsi="Arial" w:cs="Arial"/>
          <w:sz w:val="24"/>
          <w:szCs w:val="24"/>
        </w:rPr>
      </w:pPr>
      <w:r w:rsidRPr="00F61014">
        <w:rPr>
          <w:rFonts w:ascii="Arial" w:hAnsi="Arial" w:cs="Arial"/>
          <w:sz w:val="24"/>
          <w:szCs w:val="24"/>
        </w:rPr>
        <w:t xml:space="preserve">Für Mac: </w:t>
      </w:r>
      <w:hyperlink r:id="rId5" w:history="1">
        <w:r w:rsidRPr="00F61014">
          <w:rPr>
            <w:rStyle w:val="Hyperlink"/>
            <w:rFonts w:ascii="Arial" w:hAnsi="Arial" w:cs="Arial"/>
            <w:sz w:val="24"/>
            <w:szCs w:val="24"/>
          </w:rPr>
          <w:t>https://dev.mysql.com/downloads/mysql/</w:t>
        </w:r>
      </w:hyperlink>
      <w:r w:rsidRPr="00F61014">
        <w:rPr>
          <w:rFonts w:ascii="Arial" w:hAnsi="Arial" w:cs="Arial"/>
          <w:sz w:val="24"/>
          <w:szCs w:val="24"/>
        </w:rPr>
        <w:t xml:space="preserve"> und</w:t>
      </w:r>
      <w:r w:rsidR="000C40D1" w:rsidRPr="00F61014">
        <w:rPr>
          <w:rFonts w:ascii="Arial" w:hAnsi="Arial" w:cs="Arial"/>
          <w:sz w:val="24"/>
          <w:szCs w:val="24"/>
        </w:rPr>
        <w:t xml:space="preserve"> </w:t>
      </w:r>
      <w:hyperlink r:id="rId6" w:history="1">
        <w:r w:rsidR="000C40D1" w:rsidRPr="00F61014">
          <w:rPr>
            <w:rStyle w:val="Hyperlink"/>
            <w:rFonts w:ascii="Arial" w:hAnsi="Arial" w:cs="Arial"/>
            <w:sz w:val="24"/>
            <w:szCs w:val="24"/>
          </w:rPr>
          <w:t>https://dev.mysql.com/downloads/workbench/</w:t>
        </w:r>
      </w:hyperlink>
    </w:p>
    <w:p w:rsidR="007B00B7" w:rsidRPr="00F61014" w:rsidRDefault="007B00B7" w:rsidP="000C40D1">
      <w:pPr>
        <w:spacing w:after="0"/>
        <w:rPr>
          <w:rFonts w:ascii="Arial" w:hAnsi="Arial" w:cs="Arial"/>
          <w:sz w:val="24"/>
          <w:szCs w:val="24"/>
          <w:lang w:val="en-US"/>
        </w:rPr>
      </w:pPr>
      <w:proofErr w:type="spellStart"/>
      <w:r w:rsidRPr="00F61014">
        <w:rPr>
          <w:rFonts w:ascii="Arial" w:hAnsi="Arial" w:cs="Arial"/>
          <w:sz w:val="24"/>
          <w:szCs w:val="24"/>
          <w:lang w:val="en-US"/>
        </w:rPr>
        <w:t>Für</w:t>
      </w:r>
      <w:proofErr w:type="spellEnd"/>
      <w:r w:rsidRPr="00F61014">
        <w:rPr>
          <w:rFonts w:ascii="Arial" w:hAnsi="Arial" w:cs="Arial"/>
          <w:sz w:val="24"/>
          <w:szCs w:val="24"/>
          <w:lang w:val="en-US"/>
        </w:rPr>
        <w:t xml:space="preserve"> Linux: "apt-get install </w:t>
      </w:r>
      <w:proofErr w:type="spellStart"/>
      <w:r w:rsidRPr="00F61014">
        <w:rPr>
          <w:rFonts w:ascii="Arial" w:hAnsi="Arial" w:cs="Arial"/>
          <w:sz w:val="24"/>
          <w:szCs w:val="24"/>
          <w:lang w:val="en-US"/>
        </w:rPr>
        <w:t>mysql</w:t>
      </w:r>
      <w:proofErr w:type="spellEnd"/>
      <w:r w:rsidRPr="00F61014">
        <w:rPr>
          <w:rFonts w:ascii="Arial" w:hAnsi="Arial" w:cs="Arial"/>
          <w:sz w:val="24"/>
          <w:szCs w:val="24"/>
          <w:lang w:val="en-US"/>
        </w:rPr>
        <w:t xml:space="preserve">-server" und "apt-get install </w:t>
      </w:r>
      <w:proofErr w:type="spellStart"/>
      <w:r w:rsidRPr="00F61014">
        <w:rPr>
          <w:rFonts w:ascii="Arial" w:hAnsi="Arial" w:cs="Arial"/>
          <w:sz w:val="24"/>
          <w:szCs w:val="24"/>
          <w:lang w:val="en-US"/>
        </w:rPr>
        <w:t>mysql</w:t>
      </w:r>
      <w:proofErr w:type="spellEnd"/>
      <w:r w:rsidRPr="00F61014">
        <w:rPr>
          <w:rFonts w:ascii="Arial" w:hAnsi="Arial" w:cs="Arial"/>
          <w:sz w:val="24"/>
          <w:szCs w:val="24"/>
          <w:lang w:val="en-US"/>
        </w:rPr>
        <w:t>-workbench"</w:t>
      </w:r>
    </w:p>
    <w:p w:rsidR="007B00B7" w:rsidRPr="00F61014" w:rsidRDefault="007B00B7" w:rsidP="000C40D1">
      <w:pPr>
        <w:rPr>
          <w:rFonts w:ascii="Arial" w:hAnsi="Arial" w:cs="Arial"/>
          <w:sz w:val="24"/>
          <w:szCs w:val="24"/>
        </w:rPr>
      </w:pPr>
      <w:r w:rsidRPr="00F61014">
        <w:rPr>
          <w:rFonts w:ascii="Arial" w:hAnsi="Arial" w:cs="Arial"/>
          <w:sz w:val="24"/>
          <w:szCs w:val="24"/>
        </w:rPr>
        <w:t xml:space="preserve">Es sollte kein </w:t>
      </w:r>
      <w:r w:rsidR="006F73DC" w:rsidRPr="00F61014">
        <w:rPr>
          <w:rFonts w:ascii="Arial" w:hAnsi="Arial" w:cs="Arial"/>
          <w:sz w:val="24"/>
          <w:szCs w:val="24"/>
        </w:rPr>
        <w:t>O</w:t>
      </w:r>
      <w:r w:rsidRPr="00F61014">
        <w:rPr>
          <w:rFonts w:ascii="Arial" w:hAnsi="Arial" w:cs="Arial"/>
          <w:sz w:val="24"/>
          <w:szCs w:val="24"/>
        </w:rPr>
        <w:t>racle-Konto nötig sein.</w:t>
      </w:r>
    </w:p>
    <w:p w:rsidR="00C50AD0" w:rsidRPr="00F61014" w:rsidRDefault="004B3112" w:rsidP="00F61014">
      <w:pPr>
        <w:pStyle w:val="berschrift2"/>
        <w:spacing w:after="240"/>
        <w:rPr>
          <w:rFonts w:ascii="Arial" w:hAnsi="Arial" w:cs="Arial"/>
          <w:sz w:val="24"/>
          <w:szCs w:val="24"/>
        </w:rPr>
      </w:pPr>
      <w:r w:rsidRPr="00F61014">
        <w:rPr>
          <w:rFonts w:ascii="Arial" w:hAnsi="Arial" w:cs="Arial"/>
          <w:sz w:val="24"/>
          <w:szCs w:val="24"/>
        </w:rPr>
        <w:t>Installation am Beispiel Windows</w:t>
      </w:r>
    </w:p>
    <w:p w:rsidR="00C50AD0" w:rsidRPr="00F61014" w:rsidRDefault="000C40D1" w:rsidP="000C40D1">
      <w:pPr>
        <w:jc w:val="both"/>
        <w:rPr>
          <w:rFonts w:ascii="Arial" w:hAnsi="Arial" w:cs="Arial"/>
          <w:sz w:val="24"/>
          <w:szCs w:val="24"/>
        </w:rPr>
      </w:pPr>
      <w:r w:rsidRPr="00F61014">
        <w:rPr>
          <w:rFonts w:ascii="Arial" w:hAnsi="Arial" w:cs="Arial"/>
          <w:noProof/>
          <w:sz w:val="24"/>
          <w:szCs w:val="24"/>
        </w:rPr>
        <w:drawing>
          <wp:anchor distT="144145" distB="144145" distL="114300" distR="114300" simplePos="0" relativeHeight="251658240" behindDoc="0" locked="1" layoutInCell="1" allowOverlap="0">
            <wp:simplePos x="0" y="0"/>
            <wp:positionH relativeFrom="margin">
              <wp:align>center</wp:align>
            </wp:positionH>
            <wp:positionV relativeFrom="paragraph">
              <wp:posOffset>1319530</wp:posOffset>
            </wp:positionV>
            <wp:extent cx="4269105" cy="2491105"/>
            <wp:effectExtent l="0" t="0" r="0" b="444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utorial_Downloud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910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AD0" w:rsidRPr="00F61014">
        <w:rPr>
          <w:rFonts w:ascii="Arial" w:hAnsi="Arial" w:cs="Arial"/>
          <w:sz w:val="24"/>
          <w:szCs w:val="24"/>
        </w:rPr>
        <w:t xml:space="preserve">Auf der Internetseite des angegebenen Links kann die kleinere Version ausgewählt werden. Dafür muss der </w:t>
      </w:r>
      <w:r w:rsidR="00EC13F4" w:rsidRPr="00F61014">
        <w:rPr>
          <w:rFonts w:ascii="Arial" w:hAnsi="Arial" w:cs="Arial"/>
          <w:sz w:val="24"/>
          <w:szCs w:val="24"/>
        </w:rPr>
        <w:t>Download</w:t>
      </w:r>
      <w:r w:rsidR="00EC13F4">
        <w:rPr>
          <w:rFonts w:ascii="Arial" w:hAnsi="Arial" w:cs="Arial"/>
          <w:sz w:val="24"/>
          <w:szCs w:val="24"/>
        </w:rPr>
        <w:t>-B</w:t>
      </w:r>
      <w:r w:rsidR="00C50AD0" w:rsidRPr="00F61014">
        <w:rPr>
          <w:rFonts w:ascii="Arial" w:hAnsi="Arial" w:cs="Arial"/>
          <w:sz w:val="24"/>
          <w:szCs w:val="24"/>
        </w:rPr>
        <w:t xml:space="preserve">utton rechts in der Zeile der Version ausgewählt werden. Auf der Folgeseite wird versucht ein Login oder Registrierung zu </w:t>
      </w:r>
      <w:r w:rsidR="00EC13F4" w:rsidRPr="00F61014">
        <w:rPr>
          <w:rFonts w:ascii="Arial" w:hAnsi="Arial" w:cs="Arial"/>
          <w:sz w:val="24"/>
          <w:szCs w:val="24"/>
        </w:rPr>
        <w:t>erzwingen</w:t>
      </w:r>
      <w:r w:rsidR="00C50AD0" w:rsidRPr="00F61014">
        <w:rPr>
          <w:rFonts w:ascii="Arial" w:hAnsi="Arial" w:cs="Arial"/>
          <w:sz w:val="24"/>
          <w:szCs w:val="24"/>
        </w:rPr>
        <w:t>. Um dies zu Umgehen kann weiter unten der Schriftzug „</w:t>
      </w:r>
      <w:proofErr w:type="spellStart"/>
      <w:r w:rsidR="00C50AD0" w:rsidRPr="00F61014">
        <w:rPr>
          <w:rFonts w:ascii="Arial" w:hAnsi="Arial" w:cs="Arial"/>
          <w:sz w:val="24"/>
          <w:szCs w:val="24"/>
        </w:rPr>
        <w:t>No</w:t>
      </w:r>
      <w:proofErr w:type="spellEnd"/>
      <w:r w:rsidR="00C50AD0" w:rsidRPr="00F6101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0AD0" w:rsidRPr="00F61014">
        <w:rPr>
          <w:rFonts w:ascii="Arial" w:hAnsi="Arial" w:cs="Arial"/>
          <w:sz w:val="24"/>
          <w:szCs w:val="24"/>
        </w:rPr>
        <w:t>thanks</w:t>
      </w:r>
      <w:proofErr w:type="spellEnd"/>
      <w:r w:rsidR="00C50AD0" w:rsidRPr="00F61014">
        <w:rPr>
          <w:rFonts w:ascii="Arial" w:hAnsi="Arial" w:cs="Arial"/>
          <w:sz w:val="24"/>
          <w:szCs w:val="24"/>
        </w:rPr>
        <w:t xml:space="preserve">, just </w:t>
      </w:r>
      <w:proofErr w:type="spellStart"/>
      <w:r w:rsidR="00C50AD0" w:rsidRPr="00F61014">
        <w:rPr>
          <w:rFonts w:ascii="Arial" w:hAnsi="Arial" w:cs="Arial"/>
          <w:sz w:val="24"/>
          <w:szCs w:val="24"/>
        </w:rPr>
        <w:t>start</w:t>
      </w:r>
      <w:proofErr w:type="spellEnd"/>
      <w:r w:rsidR="00C50AD0" w:rsidRPr="00F6101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50AD0" w:rsidRPr="00F61014">
        <w:rPr>
          <w:rFonts w:ascii="Arial" w:hAnsi="Arial" w:cs="Arial"/>
          <w:sz w:val="24"/>
          <w:szCs w:val="24"/>
        </w:rPr>
        <w:t>my</w:t>
      </w:r>
      <w:proofErr w:type="spellEnd"/>
      <w:r w:rsidR="00C50AD0" w:rsidRPr="00F61014">
        <w:rPr>
          <w:rFonts w:ascii="Arial" w:hAnsi="Arial" w:cs="Arial"/>
          <w:sz w:val="24"/>
          <w:szCs w:val="24"/>
        </w:rPr>
        <w:t xml:space="preserve"> </w:t>
      </w:r>
      <w:r w:rsidR="00EC13F4" w:rsidRPr="00F61014">
        <w:rPr>
          <w:rFonts w:ascii="Arial" w:hAnsi="Arial" w:cs="Arial"/>
          <w:sz w:val="24"/>
          <w:szCs w:val="24"/>
        </w:rPr>
        <w:t>Download</w:t>
      </w:r>
      <w:r w:rsidR="00C50AD0" w:rsidRPr="00F61014">
        <w:rPr>
          <w:rFonts w:ascii="Arial" w:hAnsi="Arial" w:cs="Arial"/>
          <w:sz w:val="24"/>
          <w:szCs w:val="24"/>
        </w:rPr>
        <w:t>.“ Gewählt werden. Die daraufhin bereitgestellte Datei kann gespeichert und ausgeführt werden.</w:t>
      </w:r>
    </w:p>
    <w:p w:rsidR="006E1D7C" w:rsidRPr="00F61014" w:rsidRDefault="00EB10FC" w:rsidP="000C40D1">
      <w:pPr>
        <w:jc w:val="both"/>
        <w:rPr>
          <w:rFonts w:ascii="Arial" w:hAnsi="Arial" w:cs="Arial"/>
          <w:sz w:val="24"/>
          <w:szCs w:val="24"/>
        </w:rPr>
      </w:pPr>
      <w:r w:rsidRPr="00F61014">
        <w:rPr>
          <w:rFonts w:ascii="Arial" w:hAnsi="Arial" w:cs="Arial"/>
          <w:sz w:val="24"/>
          <w:szCs w:val="24"/>
        </w:rPr>
        <w:lastRenderedPageBreak/>
        <w:t xml:space="preserve">Nach dem Ausführen müssen zuerst die Lizenzbedingungen </w:t>
      </w:r>
      <w:proofErr w:type="spellStart"/>
      <w:r w:rsidRPr="00F61014">
        <w:rPr>
          <w:rFonts w:ascii="Arial" w:hAnsi="Arial" w:cs="Arial"/>
          <w:sz w:val="24"/>
          <w:szCs w:val="24"/>
        </w:rPr>
        <w:t>aktzeptiert</w:t>
      </w:r>
      <w:proofErr w:type="spellEnd"/>
      <w:r w:rsidRPr="00F61014">
        <w:rPr>
          <w:rFonts w:ascii="Arial" w:hAnsi="Arial" w:cs="Arial"/>
          <w:sz w:val="24"/>
          <w:szCs w:val="24"/>
        </w:rPr>
        <w:t xml:space="preserve"> werden.</w:t>
      </w:r>
      <w:r w:rsidR="000C40D1" w:rsidRPr="00F61014">
        <w:rPr>
          <w:rFonts w:ascii="Arial" w:hAnsi="Arial" w:cs="Arial"/>
          <w:noProof/>
          <w:sz w:val="24"/>
          <w:szCs w:val="24"/>
        </w:rPr>
        <w:t xml:space="preserve"> </w:t>
      </w:r>
      <w:r w:rsidR="000C40D1" w:rsidRPr="00F61014">
        <w:rPr>
          <w:rFonts w:ascii="Arial" w:hAnsi="Arial" w:cs="Arial"/>
          <w:noProof/>
          <w:sz w:val="24"/>
          <w:szCs w:val="24"/>
        </w:rPr>
        <w:drawing>
          <wp:anchor distT="144145" distB="144145" distL="114300" distR="114300" simplePos="0" relativeHeight="251669504" behindDoc="0" locked="1" layoutInCell="1" allowOverlap="0" wp14:anchorId="3727D391" wp14:editId="0DEC2E08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4636770" cy="3498850"/>
            <wp:effectExtent l="0" t="0" r="0" b="6350"/>
            <wp:wrapTopAndBottom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utorial_Lizenzbedingung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AD0" w:rsidRPr="00F61014" w:rsidRDefault="000C40D1" w:rsidP="000C40D1">
      <w:pPr>
        <w:jc w:val="both"/>
        <w:rPr>
          <w:rFonts w:ascii="Arial" w:hAnsi="Arial" w:cs="Arial"/>
          <w:sz w:val="24"/>
          <w:szCs w:val="24"/>
        </w:rPr>
      </w:pPr>
      <w:r w:rsidRPr="00F61014">
        <w:rPr>
          <w:rFonts w:ascii="Arial" w:hAnsi="Arial" w:cs="Arial"/>
          <w:noProof/>
          <w:sz w:val="24"/>
          <w:szCs w:val="24"/>
        </w:rPr>
        <w:drawing>
          <wp:anchor distT="144145" distB="144145" distL="114300" distR="114300" simplePos="0" relativeHeight="251665408" behindDoc="0" locked="1" layoutInCell="1" allowOverlap="0" wp14:anchorId="38A1AACF" wp14:editId="2D22A037">
            <wp:simplePos x="0" y="0"/>
            <wp:positionH relativeFrom="margin">
              <wp:align>center</wp:align>
            </wp:positionH>
            <wp:positionV relativeFrom="paragraph">
              <wp:posOffset>4309110</wp:posOffset>
            </wp:positionV>
            <wp:extent cx="4636770" cy="3498850"/>
            <wp:effectExtent l="0" t="0" r="0" b="6350"/>
            <wp:wrapTopAndBottom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torial_Produktauswah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1D7C" w:rsidRPr="00F61014">
        <w:rPr>
          <w:rFonts w:ascii="Arial" w:hAnsi="Arial" w:cs="Arial"/>
          <w:sz w:val="24"/>
          <w:szCs w:val="24"/>
        </w:rPr>
        <w:t>Anschließend müssen die Installationspakete ausgewählt werden. Standartmäßig ist hier „Developer Default“ ausgewählt. Für den jetzigen Gebrauch ist dies ausreichen.</w:t>
      </w:r>
    </w:p>
    <w:p w:rsidR="00F73088" w:rsidRPr="00F61014" w:rsidRDefault="00F73088" w:rsidP="000C40D1">
      <w:pPr>
        <w:jc w:val="both"/>
        <w:rPr>
          <w:rFonts w:ascii="Arial" w:hAnsi="Arial" w:cs="Arial"/>
          <w:sz w:val="24"/>
          <w:szCs w:val="24"/>
        </w:rPr>
      </w:pPr>
      <w:r w:rsidRPr="00F61014">
        <w:rPr>
          <w:rFonts w:ascii="Arial" w:hAnsi="Arial" w:cs="Arial"/>
          <w:sz w:val="24"/>
          <w:szCs w:val="24"/>
        </w:rPr>
        <w:t xml:space="preserve">Manche Produkte, die nun installiert werden sollen, finden nicht die passenden Anforderungen vor. </w:t>
      </w:r>
      <w:r w:rsidR="006D073C" w:rsidRPr="00F61014">
        <w:rPr>
          <w:rFonts w:ascii="Arial" w:hAnsi="Arial" w:cs="Arial"/>
          <w:sz w:val="24"/>
          <w:szCs w:val="24"/>
        </w:rPr>
        <w:t xml:space="preserve">Um dies zu </w:t>
      </w:r>
      <w:proofErr w:type="spellStart"/>
      <w:r w:rsidR="006D073C" w:rsidRPr="00F61014">
        <w:rPr>
          <w:rFonts w:ascii="Arial" w:hAnsi="Arial" w:cs="Arial"/>
          <w:sz w:val="24"/>
          <w:szCs w:val="24"/>
        </w:rPr>
        <w:t>Beheben</w:t>
      </w:r>
      <w:proofErr w:type="spellEnd"/>
      <w:r w:rsidR="006D073C" w:rsidRPr="00F61014">
        <w:rPr>
          <w:rFonts w:ascii="Arial" w:hAnsi="Arial" w:cs="Arial"/>
          <w:sz w:val="24"/>
          <w:szCs w:val="24"/>
        </w:rPr>
        <w:t xml:space="preserve"> kann auf den Button „Execute“ geklickt werden. Daraufhin werden</w:t>
      </w:r>
      <w:r w:rsidR="00A01347" w:rsidRPr="00F61014">
        <w:rPr>
          <w:rFonts w:ascii="Arial" w:hAnsi="Arial" w:cs="Arial"/>
          <w:sz w:val="24"/>
          <w:szCs w:val="24"/>
        </w:rPr>
        <w:t xml:space="preserve"> die Installationen</w:t>
      </w:r>
      <w:r w:rsidR="006D073C" w:rsidRPr="00F61014">
        <w:rPr>
          <w:rFonts w:ascii="Arial" w:hAnsi="Arial" w:cs="Arial"/>
          <w:sz w:val="24"/>
          <w:szCs w:val="24"/>
        </w:rPr>
        <w:t xml:space="preserve"> alle</w:t>
      </w:r>
      <w:r w:rsidR="00A01347" w:rsidRPr="00F61014">
        <w:rPr>
          <w:rFonts w:ascii="Arial" w:hAnsi="Arial" w:cs="Arial"/>
          <w:sz w:val="24"/>
          <w:szCs w:val="24"/>
        </w:rPr>
        <w:t>r</w:t>
      </w:r>
      <w:r w:rsidR="006D073C" w:rsidRPr="00F61014">
        <w:rPr>
          <w:rFonts w:ascii="Arial" w:hAnsi="Arial" w:cs="Arial"/>
          <w:sz w:val="24"/>
          <w:szCs w:val="24"/>
        </w:rPr>
        <w:t xml:space="preserve"> fehlenden Komponenten </w:t>
      </w:r>
      <w:r w:rsidR="00A01347" w:rsidRPr="00F61014">
        <w:rPr>
          <w:rFonts w:ascii="Arial" w:hAnsi="Arial" w:cs="Arial"/>
          <w:sz w:val="24"/>
          <w:szCs w:val="24"/>
        </w:rPr>
        <w:lastRenderedPageBreak/>
        <w:t>angestoßen</w:t>
      </w:r>
      <w:r w:rsidR="006D073C" w:rsidRPr="00F61014">
        <w:rPr>
          <w:rFonts w:ascii="Arial" w:hAnsi="Arial" w:cs="Arial"/>
          <w:sz w:val="24"/>
          <w:szCs w:val="24"/>
        </w:rPr>
        <w:t>.</w:t>
      </w:r>
      <w:r w:rsidR="00A01347" w:rsidRPr="00F61014">
        <w:rPr>
          <w:rFonts w:ascii="Arial" w:hAnsi="Arial" w:cs="Arial"/>
          <w:noProof/>
          <w:sz w:val="24"/>
          <w:szCs w:val="24"/>
        </w:rPr>
        <w:drawing>
          <wp:anchor distT="144145" distB="144145" distL="114300" distR="114300" simplePos="0" relativeHeight="251677696" behindDoc="0" locked="1" layoutInCell="1" allowOverlap="0">
            <wp:simplePos x="0" y="0"/>
            <wp:positionH relativeFrom="margin">
              <wp:align>center</wp:align>
            </wp:positionH>
            <wp:positionV relativeFrom="paragraph">
              <wp:posOffset>570865</wp:posOffset>
            </wp:positionV>
            <wp:extent cx="4636770" cy="3498850"/>
            <wp:effectExtent l="0" t="0" r="0" b="6350"/>
            <wp:wrapTopAndBottom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utorial_FehlendeVorraussetzungenSchaffe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1347" w:rsidRPr="00F61014">
        <w:rPr>
          <w:rFonts w:ascii="Arial" w:hAnsi="Arial" w:cs="Arial"/>
          <w:sz w:val="24"/>
          <w:szCs w:val="24"/>
        </w:rPr>
        <w:t xml:space="preserve"> Führen sie die jeweiligen Installationen durch. Anschließend kann mit „Next“ der nächste Schritt eingeleitet werden.</w:t>
      </w:r>
    </w:p>
    <w:p w:rsidR="00674998" w:rsidRPr="00F61014" w:rsidRDefault="005A0606" w:rsidP="000C40D1">
      <w:pPr>
        <w:jc w:val="both"/>
        <w:rPr>
          <w:rFonts w:ascii="Arial" w:hAnsi="Arial" w:cs="Arial"/>
          <w:noProof/>
          <w:sz w:val="24"/>
          <w:szCs w:val="24"/>
        </w:rPr>
      </w:pPr>
      <w:r w:rsidRPr="00F61014">
        <w:rPr>
          <w:rFonts w:ascii="Arial" w:hAnsi="Arial" w:cs="Arial"/>
          <w:sz w:val="24"/>
          <w:szCs w:val="24"/>
        </w:rPr>
        <w:t>Nun kann die Installation gestartet werden. Die einzelnen Komponenten werden zuerst gedownloadet und danach installiert.</w:t>
      </w:r>
      <w:r w:rsidR="00674998" w:rsidRPr="00F61014">
        <w:rPr>
          <w:rFonts w:ascii="Arial" w:hAnsi="Arial" w:cs="Arial"/>
          <w:noProof/>
          <w:sz w:val="24"/>
          <w:szCs w:val="24"/>
        </w:rPr>
        <w:t xml:space="preserve"> </w:t>
      </w:r>
      <w:r w:rsidR="00A01347" w:rsidRPr="00F61014">
        <w:rPr>
          <w:rFonts w:ascii="Arial" w:hAnsi="Arial" w:cs="Arial"/>
          <w:noProof/>
          <w:sz w:val="24"/>
          <w:szCs w:val="24"/>
        </w:rPr>
        <w:t>Dieser Schritt kann</w:t>
      </w:r>
      <w:r w:rsidR="000605E6" w:rsidRPr="00F61014">
        <w:rPr>
          <w:rFonts w:ascii="Arial" w:hAnsi="Arial" w:cs="Arial"/>
          <w:noProof/>
          <w:sz w:val="24"/>
          <w:szCs w:val="24"/>
        </w:rPr>
        <w:t xml:space="preserve"> im anschließenden Fenster</w:t>
      </w:r>
      <w:r w:rsidR="00A01347" w:rsidRPr="00F61014">
        <w:rPr>
          <w:rFonts w:ascii="Arial" w:hAnsi="Arial" w:cs="Arial"/>
          <w:noProof/>
          <w:sz w:val="24"/>
          <w:szCs w:val="24"/>
        </w:rPr>
        <w:t xml:space="preserve"> mit einem Klick auf „Execute“ angestoßen werden.</w:t>
      </w:r>
      <w:r w:rsidR="000605E6" w:rsidRPr="00F61014">
        <w:rPr>
          <w:rFonts w:ascii="Arial" w:hAnsi="Arial" w:cs="Arial"/>
          <w:noProof/>
          <w:sz w:val="24"/>
          <w:szCs w:val="24"/>
        </w:rPr>
        <w:t xml:space="preserve"> Sobald der Installationsvorgang beendet wurde verschwindet der „Execute“-Button. Mit „Next“ können nun die Produkte Configuriert werden. </w:t>
      </w:r>
      <w:r w:rsidR="000605E6" w:rsidRPr="00F61014">
        <w:rPr>
          <w:rFonts w:ascii="Arial" w:hAnsi="Arial" w:cs="Arial"/>
          <w:noProof/>
          <w:sz w:val="24"/>
          <w:szCs w:val="24"/>
        </w:rPr>
        <w:drawing>
          <wp:anchor distT="144145" distB="144145" distL="114300" distR="114300" simplePos="0" relativeHeight="251679744" behindDoc="0" locked="1" layoutInCell="1" allowOverlap="0" wp14:anchorId="671FFCF3" wp14:editId="5137E0F9">
            <wp:simplePos x="0" y="0"/>
            <wp:positionH relativeFrom="margin">
              <wp:posOffset>638175</wp:posOffset>
            </wp:positionH>
            <wp:positionV relativeFrom="paragraph">
              <wp:posOffset>5083810</wp:posOffset>
            </wp:positionV>
            <wp:extent cx="4636770" cy="3498850"/>
            <wp:effectExtent l="0" t="0" r="0" b="6350"/>
            <wp:wrapTopAndBottom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utorial_InstalationAbgeschlosse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05E6" w:rsidRPr="00F61014" w:rsidRDefault="000605E6" w:rsidP="000C40D1">
      <w:pPr>
        <w:jc w:val="both"/>
        <w:rPr>
          <w:rFonts w:ascii="Arial" w:hAnsi="Arial" w:cs="Arial"/>
          <w:noProof/>
          <w:sz w:val="24"/>
          <w:szCs w:val="24"/>
        </w:rPr>
      </w:pPr>
      <w:r w:rsidRPr="00F61014">
        <w:rPr>
          <w:rFonts w:ascii="Arial" w:hAnsi="Arial" w:cs="Arial"/>
          <w:noProof/>
          <w:sz w:val="24"/>
          <w:szCs w:val="24"/>
        </w:rPr>
        <w:lastRenderedPageBreak/>
        <w:t xml:space="preserve">Die Standarteinstellungen können </w:t>
      </w:r>
      <w:r w:rsidR="00052B97" w:rsidRPr="00F61014">
        <w:rPr>
          <w:rFonts w:ascii="Arial" w:hAnsi="Arial" w:cs="Arial"/>
          <w:noProof/>
          <w:sz w:val="24"/>
          <w:szCs w:val="24"/>
        </w:rPr>
        <w:t>größtenteils</w:t>
      </w:r>
      <w:r w:rsidRPr="00F61014">
        <w:rPr>
          <w:rFonts w:ascii="Arial" w:hAnsi="Arial" w:cs="Arial"/>
          <w:noProof/>
          <w:sz w:val="24"/>
          <w:szCs w:val="24"/>
        </w:rPr>
        <w:t xml:space="preserve"> beibehalten werden</w:t>
      </w:r>
      <w:r w:rsidR="00052B97" w:rsidRPr="00F61014">
        <w:rPr>
          <w:rFonts w:ascii="Arial" w:hAnsi="Arial" w:cs="Arial"/>
          <w:noProof/>
          <w:sz w:val="24"/>
          <w:szCs w:val="24"/>
        </w:rPr>
        <w:t>, einige Änderungen sind trotzdem von nöten</w:t>
      </w:r>
      <w:r w:rsidRPr="00F61014">
        <w:rPr>
          <w:rFonts w:ascii="Arial" w:hAnsi="Arial" w:cs="Arial"/>
          <w:noProof/>
          <w:sz w:val="24"/>
          <w:szCs w:val="24"/>
        </w:rPr>
        <w:t>. Die erste Eingabe muss bei den Accounts geschehen. Es wird ein Root-Account angelegt welcher ein Passwort benötigt. Zusätzlich können weite User hinzugefüh</w:t>
      </w:r>
      <w:bookmarkStart w:id="0" w:name="_GoBack"/>
      <w:r w:rsidRPr="00F61014">
        <w:rPr>
          <w:rFonts w:ascii="Arial" w:hAnsi="Arial" w:cs="Arial"/>
          <w:noProof/>
          <w:sz w:val="24"/>
          <w:szCs w:val="24"/>
        </w:rPr>
        <w:t xml:space="preserve">gt und Configuriert werden. Dies ist </w:t>
      </w:r>
      <w:bookmarkEnd w:id="0"/>
      <w:r w:rsidRPr="00F61014">
        <w:rPr>
          <w:rFonts w:ascii="Arial" w:hAnsi="Arial" w:cs="Arial"/>
          <w:noProof/>
          <w:sz w:val="24"/>
          <w:szCs w:val="24"/>
        </w:rPr>
        <w:t>im Moment nicht notwendig.</w:t>
      </w:r>
      <w:r w:rsidRPr="00F61014">
        <w:rPr>
          <w:rFonts w:ascii="Arial" w:hAnsi="Arial" w:cs="Arial"/>
          <w:noProof/>
          <w:sz w:val="24"/>
          <w:szCs w:val="24"/>
        </w:rPr>
        <w:drawing>
          <wp:anchor distT="144145" distB="144145" distL="114300" distR="114300" simplePos="0" relativeHeight="251680768" behindDoc="0" locked="1" layoutInCell="1" allowOverlap="0">
            <wp:simplePos x="0" y="0"/>
            <wp:positionH relativeFrom="margin">
              <wp:align>center</wp:align>
            </wp:positionH>
            <wp:positionV relativeFrom="paragraph">
              <wp:posOffset>898525</wp:posOffset>
            </wp:positionV>
            <wp:extent cx="4636770" cy="3498850"/>
            <wp:effectExtent l="0" t="0" r="0" b="6350"/>
            <wp:wrapTopAndBottom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utorial_PasswortEingebe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3F21" w:rsidRPr="00F61014">
        <w:rPr>
          <w:rFonts w:ascii="Arial" w:hAnsi="Arial" w:cs="Arial"/>
          <w:noProof/>
          <w:sz w:val="24"/>
          <w:szCs w:val="24"/>
        </w:rPr>
        <w:t xml:space="preserve"> Die restlichen Einstellungen können beibehalten werden.</w:t>
      </w:r>
    </w:p>
    <w:p w:rsidR="00BE3F21" w:rsidRPr="00F61014" w:rsidRDefault="00311284" w:rsidP="000C40D1">
      <w:pPr>
        <w:jc w:val="both"/>
        <w:rPr>
          <w:rFonts w:ascii="Arial" w:hAnsi="Arial" w:cs="Arial"/>
          <w:noProof/>
          <w:sz w:val="24"/>
          <w:szCs w:val="24"/>
        </w:rPr>
      </w:pPr>
      <w:r w:rsidRPr="00F61014">
        <w:rPr>
          <w:rFonts w:ascii="Arial" w:hAnsi="Arial" w:cs="Arial"/>
          <w:noProof/>
          <w:sz w:val="24"/>
          <w:szCs w:val="24"/>
        </w:rPr>
        <w:t>Sobald alle Einstellungen bearbeitet wurden müssen diese mit einem Klick auf „Execute“ ausgeführt werden.</w:t>
      </w:r>
      <w:r w:rsidRPr="00F61014">
        <w:rPr>
          <w:rFonts w:ascii="Arial" w:hAnsi="Arial" w:cs="Arial"/>
          <w:noProof/>
          <w:sz w:val="24"/>
          <w:szCs w:val="24"/>
        </w:rPr>
        <w:drawing>
          <wp:anchor distT="144145" distB="144145" distL="114300" distR="114300" simplePos="0" relativeHeight="251681792" behindDoc="0" locked="1" layoutInCell="1" allowOverlap="0">
            <wp:simplePos x="0" y="0"/>
            <wp:positionH relativeFrom="margin">
              <wp:align>center</wp:align>
            </wp:positionH>
            <wp:positionV relativeFrom="paragraph">
              <wp:posOffset>4229100</wp:posOffset>
            </wp:positionV>
            <wp:extent cx="4636770" cy="3498850"/>
            <wp:effectExtent l="0" t="0" r="0" b="6350"/>
            <wp:wrapTopAndBottom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utorial_EinstellungenBestätig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E3F21" w:rsidRPr="00F61014" w:rsidRDefault="00052B97" w:rsidP="000C40D1">
      <w:pPr>
        <w:jc w:val="both"/>
        <w:rPr>
          <w:rFonts w:ascii="Arial" w:hAnsi="Arial" w:cs="Arial"/>
          <w:noProof/>
          <w:sz w:val="24"/>
          <w:szCs w:val="24"/>
        </w:rPr>
      </w:pPr>
      <w:r w:rsidRPr="00F61014">
        <w:rPr>
          <w:rFonts w:ascii="Arial" w:hAnsi="Arial" w:cs="Arial"/>
          <w:noProof/>
          <w:sz w:val="24"/>
          <w:szCs w:val="24"/>
        </w:rPr>
        <w:lastRenderedPageBreak/>
        <w:t>Bei dem MySQL-Router müssen keine Einstellungen vorgenommen werden. Anschließend muss eine Verbindung zum Server aufgebaut werden. Hierzu wird das Root-Passwort benötigt. Dies wird mit „Check“ überprüft anschließend kann mit „Next“ zum nächsten Schritt gewechselt werden.</w:t>
      </w:r>
      <w:r w:rsidRPr="00F61014">
        <w:rPr>
          <w:rFonts w:ascii="Arial" w:hAnsi="Arial" w:cs="Arial"/>
          <w:noProof/>
          <w:sz w:val="24"/>
          <w:szCs w:val="24"/>
        </w:rPr>
        <w:drawing>
          <wp:anchor distT="144145" distB="144145" distL="114300" distR="114300" simplePos="0" relativeHeight="251682816" behindDoc="0" locked="1" layoutInCell="1" allowOverlap="0">
            <wp:simplePos x="0" y="0"/>
            <wp:positionH relativeFrom="margin">
              <wp:align>center</wp:align>
            </wp:positionH>
            <wp:positionV relativeFrom="paragraph">
              <wp:posOffset>540385</wp:posOffset>
            </wp:positionV>
            <wp:extent cx="4636770" cy="3498850"/>
            <wp:effectExtent l="0" t="0" r="0" b="6350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torial_Serververbindun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2997" w:rsidRPr="00F61014">
        <w:rPr>
          <w:rFonts w:ascii="Arial" w:hAnsi="Arial" w:cs="Arial"/>
          <w:noProof/>
          <w:sz w:val="24"/>
          <w:szCs w:val="24"/>
        </w:rPr>
        <w:t xml:space="preserve"> In diesem muss mit „Execute“ erneut die Einstellungen bestätigt werden.</w:t>
      </w:r>
    </w:p>
    <w:p w:rsidR="0095490F" w:rsidRPr="00F61014" w:rsidRDefault="0095490F" w:rsidP="000C40D1">
      <w:pPr>
        <w:jc w:val="both"/>
        <w:rPr>
          <w:rFonts w:ascii="Arial" w:hAnsi="Arial" w:cs="Arial"/>
          <w:noProof/>
          <w:sz w:val="24"/>
          <w:szCs w:val="24"/>
        </w:rPr>
      </w:pPr>
      <w:r w:rsidRPr="00F61014">
        <w:rPr>
          <w:rFonts w:ascii="Arial" w:hAnsi="Arial" w:cs="Arial"/>
          <w:noProof/>
          <w:sz w:val="24"/>
          <w:szCs w:val="24"/>
        </w:rPr>
        <w:t>Sind die Einstellungen übernomman kann die Installation vortgesetzt werden. Hierzu wird der Button „Finish“ benutzt.</w:t>
      </w:r>
      <w:r w:rsidRPr="00F61014">
        <w:rPr>
          <w:rFonts w:ascii="Arial" w:hAnsi="Arial" w:cs="Arial"/>
          <w:noProof/>
          <w:sz w:val="24"/>
          <w:szCs w:val="24"/>
        </w:rPr>
        <w:drawing>
          <wp:anchor distT="144145" distB="144145" distL="114300" distR="114300" simplePos="0" relativeHeight="251683840" behindDoc="0" locked="1" layoutInCell="1" allowOverlap="0">
            <wp:simplePos x="0" y="0"/>
            <wp:positionH relativeFrom="margin">
              <wp:align>center</wp:align>
            </wp:positionH>
            <wp:positionV relativeFrom="paragraph">
              <wp:posOffset>4314825</wp:posOffset>
            </wp:positionV>
            <wp:extent cx="4636770" cy="3498850"/>
            <wp:effectExtent l="0" t="0" r="0" b="6350"/>
            <wp:wrapTopAndBottom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utorial_EInstellungenAbschließe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490F" w:rsidRPr="00F61014" w:rsidRDefault="0095490F" w:rsidP="000C40D1">
      <w:pPr>
        <w:jc w:val="both"/>
        <w:rPr>
          <w:rFonts w:ascii="Arial" w:hAnsi="Arial" w:cs="Arial"/>
          <w:noProof/>
          <w:sz w:val="24"/>
          <w:szCs w:val="24"/>
        </w:rPr>
      </w:pPr>
      <w:r w:rsidRPr="00F61014">
        <w:rPr>
          <w:rFonts w:ascii="Arial" w:hAnsi="Arial" w:cs="Arial"/>
          <w:noProof/>
          <w:sz w:val="24"/>
          <w:szCs w:val="24"/>
        </w:rPr>
        <w:lastRenderedPageBreak/>
        <w:t>Nun sind alle Einstellungen vorgenommen worden. Mit „Next“ wird nun der Installationsabschluss aufgerufen. Hier wird erneut der „Finish“-Button betätigt, um die Installation entgültig abzuschließen.</w:t>
      </w:r>
      <w:r w:rsidRPr="00F61014">
        <w:rPr>
          <w:rFonts w:ascii="Arial" w:hAnsi="Arial" w:cs="Arial"/>
          <w:noProof/>
          <w:sz w:val="24"/>
          <w:szCs w:val="24"/>
        </w:rPr>
        <w:drawing>
          <wp:anchor distT="144145" distB="144145" distL="114300" distR="114300" simplePos="0" relativeHeight="251684864" behindDoc="0" locked="1" layoutInCell="1" allowOverlap="0">
            <wp:simplePos x="0" y="0"/>
            <wp:positionH relativeFrom="margin">
              <wp:align>center</wp:align>
            </wp:positionH>
            <wp:positionV relativeFrom="paragraph">
              <wp:posOffset>822325</wp:posOffset>
            </wp:positionV>
            <wp:extent cx="4636770" cy="3498850"/>
            <wp:effectExtent l="0" t="0" r="0" b="635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utorial_Abschlus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5490F" w:rsidRPr="00F6101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D8C"/>
    <w:rsid w:val="00052B97"/>
    <w:rsid w:val="000605E6"/>
    <w:rsid w:val="000C40D1"/>
    <w:rsid w:val="00115D8C"/>
    <w:rsid w:val="00311284"/>
    <w:rsid w:val="00377C81"/>
    <w:rsid w:val="004B3112"/>
    <w:rsid w:val="005A0606"/>
    <w:rsid w:val="00674998"/>
    <w:rsid w:val="006D073C"/>
    <w:rsid w:val="006E1D7C"/>
    <w:rsid w:val="006F73DC"/>
    <w:rsid w:val="007B00B7"/>
    <w:rsid w:val="0094481B"/>
    <w:rsid w:val="0095490F"/>
    <w:rsid w:val="00A01347"/>
    <w:rsid w:val="00AF2997"/>
    <w:rsid w:val="00BE3F21"/>
    <w:rsid w:val="00C50AD0"/>
    <w:rsid w:val="00CB480B"/>
    <w:rsid w:val="00EB10FC"/>
    <w:rsid w:val="00EC13F4"/>
    <w:rsid w:val="00F61014"/>
    <w:rsid w:val="00F73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4322F4"/>
  <w15:chartTrackingRefBased/>
  <w15:docId w15:val="{A1A78342-B919-48FA-80A8-35E5ECBCC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7B00B7"/>
  </w:style>
  <w:style w:type="paragraph" w:styleId="berschrift1">
    <w:name w:val="heading 1"/>
    <w:basedOn w:val="Standard"/>
    <w:next w:val="Standard"/>
    <w:link w:val="berschrift1Zchn"/>
    <w:uiPriority w:val="9"/>
    <w:qFormat/>
    <w:rsid w:val="007B00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B31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7B00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B00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B00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Absatz-Standardschriftart"/>
    <w:uiPriority w:val="99"/>
    <w:unhideWhenUsed/>
    <w:rsid w:val="007B00B7"/>
    <w:rPr>
      <w:color w:val="0000FF"/>
      <w:u w:val="singl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B31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esuchterLink">
    <w:name w:val="FollowedHyperlink"/>
    <w:basedOn w:val="Absatz-Standardschriftart"/>
    <w:uiPriority w:val="99"/>
    <w:semiHidden/>
    <w:unhideWhenUsed/>
    <w:rsid w:val="0094481B"/>
    <w:rPr>
      <w:color w:val="954F72" w:themeColor="followed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C40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dev.mysql.com/downloads/workbench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ev.mysql.com/downloads/mysql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dev.mysql.com/downloads/windows/installer/5.6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431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Kubik</dc:creator>
  <cp:keywords/>
  <dc:description/>
  <cp:lastModifiedBy>Marvin Kubik</cp:lastModifiedBy>
  <cp:revision>12</cp:revision>
  <dcterms:created xsi:type="dcterms:W3CDTF">2018-10-29T13:41:00Z</dcterms:created>
  <dcterms:modified xsi:type="dcterms:W3CDTF">2018-11-14T12:00:00Z</dcterms:modified>
</cp:coreProperties>
</file>