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D17D" w14:textId="415807FC" w:rsidR="008C79DE" w:rsidRPr="004A2732" w:rsidRDefault="008C79DE" w:rsidP="008C79DE">
      <w:pPr>
        <w:spacing w:before="100" w:beforeAutospacing="1" w:after="100" w:afterAutospacing="1" w:line="240" w:lineRule="auto"/>
        <w:jc w:val="center"/>
        <w:outlineLvl w:val="1"/>
        <w:rPr>
          <w:rFonts w:ascii="Lucida Console" w:eastAsia="Times New Roman" w:hAnsi="Lucida Console" w:cs="Times New Roman"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8"/>
          <w:szCs w:val="28"/>
          <w:lang w:val="en-GB" w:eastAsia="de-DE"/>
          <w14:ligatures w14:val="none"/>
        </w:rPr>
        <w:t xml:space="preserve">Martin Kornberger &amp; Volker Kuhn </w:t>
      </w:r>
    </w:p>
    <w:p w14:paraId="45CE0FC7" w14:textId="73B64E23" w:rsidR="00095BBA" w:rsidRPr="004A2732" w:rsidRDefault="00095BBA" w:rsidP="00DA409A">
      <w:pPr>
        <w:spacing w:before="100" w:beforeAutospacing="1" w:after="100" w:afterAutospacing="1" w:line="240" w:lineRule="auto"/>
        <w:jc w:val="center"/>
        <w:outlineLvl w:val="1"/>
        <w:rPr>
          <w:rFonts w:ascii="Old English Text MT" w:eastAsia="Times New Roman" w:hAnsi="Old English Text MT" w:cs="Times New Roman"/>
          <w:b/>
          <w:bCs/>
          <w:kern w:val="0"/>
          <w:sz w:val="48"/>
          <w:szCs w:val="48"/>
          <w:lang w:val="en-GB" w:eastAsia="de-DE"/>
          <w14:ligatures w14:val="none"/>
        </w:rPr>
      </w:pPr>
      <w:r w:rsidRPr="004A2732">
        <w:rPr>
          <w:rFonts w:ascii="Old English Text MT" w:eastAsia="Times New Roman" w:hAnsi="Old English Text MT" w:cs="Times New Roman"/>
          <w:b/>
          <w:bCs/>
          <w:kern w:val="0"/>
          <w:sz w:val="48"/>
          <w:szCs w:val="48"/>
          <w:lang w:val="en-GB" w:eastAsia="de-DE"/>
          <w14:ligatures w14:val="none"/>
        </w:rPr>
        <w:t>Return of the Magician</w:t>
      </w:r>
    </w:p>
    <w:p w14:paraId="01226364" w14:textId="4E30CC99" w:rsidR="00DA409A" w:rsidRPr="004A2732" w:rsidRDefault="00DA409A" w:rsidP="00095BBA">
      <w:p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808080" w:themeColor="background1" w:themeShade="80"/>
          <w:kern w:val="0"/>
          <w:sz w:val="24"/>
          <w:szCs w:val="24"/>
          <w:lang w:val="en-GB" w:eastAsia="de-DE"/>
          <w14:ligatures w14:val="none"/>
        </w:rPr>
      </w:pPr>
    </w:p>
    <w:p w14:paraId="2F440D31" w14:textId="11E2CEC4" w:rsidR="008C79DE" w:rsidRPr="004A2732" w:rsidRDefault="008C79DE" w:rsidP="008C79DE">
      <w:p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The Story</w:t>
      </w:r>
    </w:p>
    <w:p w14:paraId="60BAE565" w14:textId="5B5E138F" w:rsidR="008C79DE" w:rsidRPr="004A2732" w:rsidRDefault="008C79DE" w:rsidP="008C79DE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Listeners who know our earlier work </w:t>
      </w:r>
      <w:r w:rsidRPr="004A2732">
        <w:rPr>
          <w:rFonts w:ascii="Lucida Console" w:eastAsia="Times New Roman" w:hAnsi="Lucida Console" w:cs="Times New Roman"/>
          <w:i/>
          <w:iCs/>
          <w:kern w:val="0"/>
          <w:sz w:val="24"/>
          <w:szCs w:val="24"/>
          <w:lang w:val="en-GB" w:eastAsia="de-DE"/>
          <w14:ligatures w14:val="none"/>
        </w:rPr>
        <w:t>“Embrace”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(1986) may remember how the piece </w:t>
      </w:r>
      <w:r w:rsidRPr="004A2732">
        <w:rPr>
          <w:rFonts w:ascii="Lucida Console" w:eastAsia="Times New Roman" w:hAnsi="Lucida Console" w:cs="Times New Roman"/>
          <w:i/>
          <w:iCs/>
          <w:kern w:val="0"/>
          <w:sz w:val="24"/>
          <w:szCs w:val="24"/>
          <w:lang w:val="en-GB" w:eastAsia="de-DE"/>
          <w14:ligatures w14:val="none"/>
        </w:rPr>
        <w:t>“Magician’s Factory”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ended: the ancient factory of the sorcerer was torn apart by a failed conjuration, its fragments scattered across the world like the broken bones of a fallen titan. This story begins where that one ended — with the Return of the magician.</w:t>
      </w:r>
    </w:p>
    <w:p w14:paraId="60F9B929" w14:textId="424F3376" w:rsidR="00095BBA" w:rsidRPr="004A2732" w:rsidRDefault="00095BBA" w:rsidP="00F976E0">
      <w:pPr>
        <w:spacing w:before="100" w:beforeAutospacing="1" w:after="100" w:afterAutospacing="1" w:line="240" w:lineRule="auto"/>
        <w:jc w:val="both"/>
        <w:outlineLvl w:val="2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Awakening</w:t>
      </w:r>
    </w:p>
    <w:p w14:paraId="67413ED2" w14:textId="4E2CC050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In a dusty second-hand bookshop, a young student of the arts discovers an unusual volume hidden among forgotten shelves. Its brittle pages contain strange diagrams, fragments of prophecy, and a weathered map leading to a lonely island far beyond the coast.</w:t>
      </w:r>
    </w:p>
    <w:p w14:paraId="4D13F1D4" w14:textId="132735D3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Within the text he reads of an ancient relic connected to the Magician’s Factory, a place where machines and sorcery once worked as one. Drawn by curiosity</w:t>
      </w:r>
      <w:r w:rsidR="00B54922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and perhaps by destiny  the student sets out to find the island.</w:t>
      </w:r>
    </w:p>
    <w:p w14:paraId="11312F4E" w14:textId="16779CB2" w:rsidR="00095BBA" w:rsidRPr="004A2732" w:rsidRDefault="00095BBA" w:rsidP="00AB19F2">
      <w:pPr>
        <w:spacing w:before="100" w:beforeAutospacing="1" w:after="100" w:afterAutospacing="1" w:line="240" w:lineRule="auto"/>
        <w:jc w:val="both"/>
        <w:outlineLvl w:val="2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Across the Sea</w:t>
      </w:r>
    </w:p>
    <w:p w14:paraId="72DCB1CA" w14:textId="789F2B43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unscii"/>
          <w:kern w:val="0"/>
          <w:sz w:val="24"/>
          <w:szCs w:val="24"/>
          <w:lang w:val="en-GB" w:eastAsia="de-DE"/>
          <w14:ligatures w14:val="none"/>
        </w:rPr>
        <w:t>He travels to the coast and buys a small boat. The sea lies wide and silent beneath a pale sky as he sails toward the unknown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.</w:t>
      </w:r>
      <w:r w:rsidR="00F976E0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At </w:t>
      </w:r>
      <w:proofErr w:type="gramStart"/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last</w:t>
      </w:r>
      <w:proofErr w:type="gramEnd"/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the island emerges from the mist.</w:t>
      </w:r>
    </w:p>
    <w:p w14:paraId="179D9835" w14:textId="43241532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But before he can reach the shore, the current drags his boat toward a cavern hidden in the cliffs. The vessel is pulled deep beneath the island into a vast underground world.</w:t>
      </w:r>
    </w:p>
    <w:p w14:paraId="50562830" w14:textId="703D878E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There he discovers scattered metal fragments, broken engines, and strange mechanical structures buried in the rock</w:t>
      </w:r>
      <w:r w:rsidR="00F976E0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: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The ruins of the Magician’s Factory.</w:t>
      </w:r>
    </w:p>
    <w:p w14:paraId="14509B86" w14:textId="59F2A0D6" w:rsidR="00095BBA" w:rsidRPr="004A2732" w:rsidRDefault="00095BBA" w:rsidP="00095BBA">
      <w:pPr>
        <w:spacing w:before="100" w:beforeAutospacing="1" w:after="100" w:afterAutospacing="1" w:line="24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Magician’s Dungeons</w:t>
      </w:r>
    </w:p>
    <w:p w14:paraId="6D0E1A97" w14:textId="28EEB925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As the student explores the labyrinthine caverns, something begins to awaken.</w:t>
      </w:r>
      <w:r w:rsidR="00F976E0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Faint lights flicker inside shattered machines. Ancient gears tremble. The air itself seems charged with forgotten power.</w:t>
      </w:r>
    </w:p>
    <w:p w14:paraId="511F0A5E" w14:textId="77777777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And then the magician returns.</w:t>
      </w:r>
    </w:p>
    <w:p w14:paraId="03987B35" w14:textId="48C40397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lastRenderedPageBreak/>
        <w:t>The sorcerer, master of this underground realm, sees promise in the young traveler and takes him as his apprentice. Yet the magician’s first command is dangerous.</w:t>
      </w:r>
      <w:r w:rsidR="00F976E0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 cunning goblin has fled into the forests of the island carrying a secret of great importance. To recover it, the apprentice must rebuild part of the ancient machinery and construct a magical flying machine.</w:t>
      </w:r>
    </w:p>
    <w:p w14:paraId="0BBB6544" w14:textId="132AA074" w:rsidR="00095BBA" w:rsidRPr="004A2732" w:rsidRDefault="00F976E0" w:rsidP="00095BBA">
      <w:pPr>
        <w:spacing w:before="100" w:beforeAutospacing="1" w:after="100" w:afterAutospacing="1" w:line="24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On the Wing</w:t>
      </w:r>
    </w:p>
    <w:p w14:paraId="15013BE2" w14:textId="4878A164" w:rsidR="00661369" w:rsidRPr="004A2732" w:rsidRDefault="00095BBA" w:rsidP="00B306A6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After nights of tireless work, the apprentice launches his strange creation into the sky.</w:t>
      </w:r>
      <w:r w:rsidR="00B37B67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At dawn he rises above the island, flying over rivers, cliffs, and dark forests in search of the goblin.</w:t>
      </w:r>
    </w:p>
    <w:p w14:paraId="352245B3" w14:textId="536861CF" w:rsidR="00095BBA" w:rsidRPr="004A2732" w:rsidRDefault="00095BBA" w:rsidP="00095BBA">
      <w:pPr>
        <w:spacing w:before="100" w:beforeAutospacing="1" w:after="100" w:afterAutospacing="1" w:line="24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The Goblin</w:t>
      </w:r>
    </w:p>
    <w:p w14:paraId="0A44C9A7" w14:textId="71F900A8" w:rsidR="00095BBA" w:rsidRPr="004A2732" w:rsidRDefault="00BB1781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The apprentice loses control of the flying machine and crashes into the forest below. </w:t>
      </w:r>
      <w:r w:rsidR="00095BBA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Deep in the woods he finally confronts the creature.</w:t>
      </w:r>
      <w:r w:rsidR="00B37B67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="00095BBA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But the goblin proves far more cunning than expected. Just as the apprentice closes in, the creature performs a final trick: in a flash of magic it transforms itself into a towering oak tree, indistinguishable from the others.</w:t>
      </w:r>
      <w:r w:rsidR="00B37B67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</w:p>
    <w:p w14:paraId="0BF8D0C1" w14:textId="67CF0722" w:rsidR="00095BBA" w:rsidRPr="004A2732" w:rsidRDefault="00B37B67" w:rsidP="00095BBA">
      <w:pPr>
        <w:spacing w:before="100" w:beforeAutospacing="1" w:after="100" w:afterAutospacing="1" w:line="24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The Princess</w:t>
      </w:r>
      <w:r w:rsidR="008C79DE"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 xml:space="preserve"> – Village Celebration</w:t>
      </w:r>
    </w:p>
    <w:p w14:paraId="717F263A" w14:textId="76EA9E83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Soon villagers arrive to decorate the great oak tree for a coming celebration. Lanterns glow among its branches and music fills the clearing.</w:t>
      </w:r>
      <w:r w:rsidR="00B37B67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Among the gathering crowd the apprentice meets a princess of remarkable beauty. Their eyes meet — and in that moment they fall deeply in love.</w:t>
      </w:r>
    </w:p>
    <w:p w14:paraId="0015F2B3" w14:textId="4B289198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But fate is cruel.</w:t>
      </w:r>
      <w:r w:rsidR="00C726B9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The princess has long been promised to the magician himself.</w:t>
      </w:r>
    </w:p>
    <w:p w14:paraId="650C6124" w14:textId="5C280C95" w:rsidR="00095BBA" w:rsidRPr="004A2732" w:rsidRDefault="00B37B67" w:rsidP="005E2977">
      <w:pPr>
        <w:spacing w:before="100" w:beforeAutospacing="1" w:after="100" w:afterAutospacing="1" w:line="276" w:lineRule="auto"/>
        <w:jc w:val="both"/>
        <w:outlineLvl w:val="2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Factotum</w:t>
      </w:r>
    </w:p>
    <w:p w14:paraId="44D35E91" w14:textId="67F91A6E" w:rsidR="00B37B67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Meanwhile, deep within the factory ruins, the magician’s loyal factotum</w:t>
      </w:r>
      <w:r w:rsidR="00C726B9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,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a good-natured old servant</w:t>
      </w:r>
      <w:r w:rsidR="00C726B9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,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calmly inspects the machines while his master prepares yet another terrible conjuration.</w:t>
      </w:r>
      <w:r w:rsidR="00B37B67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</w:p>
    <w:p w14:paraId="60FE3DF1" w14:textId="56D458DC" w:rsidR="00B37B67" w:rsidRPr="004A2732" w:rsidRDefault="00B37B67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March of the Dead</w:t>
      </w:r>
    </w:p>
    <w:p w14:paraId="02846137" w14:textId="4476C83C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This time the magician summons a host of zombies to guard his apprentice and the princess, ensuring that neither can escape the island.</w:t>
      </w:r>
    </w:p>
    <w:p w14:paraId="08622440" w14:textId="54068095" w:rsidR="00B37B67" w:rsidRPr="004A2732" w:rsidRDefault="00B37B67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The Dwar</w:t>
      </w:r>
      <w:r w:rsidR="002E3F32"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ves</w:t>
      </w:r>
    </w:p>
    <w:p w14:paraId="20A2E07A" w14:textId="3A366560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But the two lovers refuse to accept their fate.</w:t>
      </w:r>
      <w:r w:rsidR="00B37B67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They flee into the forest together, guided by the dwarves who dwell beneath the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lastRenderedPageBreak/>
        <w:t>island’s mountains. The dwarves lead them through secret tunnels and forgotten passages, until at last they reach the precious stone of gold — a mysterious relic said to hold the power to reshape destiny itself.</w:t>
      </w:r>
    </w:p>
    <w:p w14:paraId="0EA58AA3" w14:textId="746542D9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With trembling hands they channel its magic.</w:t>
      </w:r>
      <w:r w:rsidR="00B37B67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Light and thunder erupt through the caverns as the spell t</w:t>
      </w:r>
      <w:r w:rsidR="00B306A6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kes hold.</w:t>
      </w:r>
    </w:p>
    <w:p w14:paraId="7FC44B27" w14:textId="34333A12" w:rsidR="00095BBA" w:rsidRPr="004A2732" w:rsidRDefault="00B37B67" w:rsidP="005E2977">
      <w:pPr>
        <w:spacing w:before="100" w:beforeAutospacing="1" w:after="100" w:afterAutospacing="1" w:line="276" w:lineRule="auto"/>
        <w:jc w:val="both"/>
        <w:outlineLvl w:val="2"/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b/>
          <w:bCs/>
          <w:kern w:val="0"/>
          <w:sz w:val="28"/>
          <w:szCs w:val="28"/>
          <w:lang w:val="en-GB" w:eastAsia="de-DE"/>
          <w14:ligatures w14:val="none"/>
        </w:rPr>
        <w:t>Back in the Streets</w:t>
      </w:r>
    </w:p>
    <w:p w14:paraId="084972F1" w14:textId="7810A395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When the light fades, the apprentice and the princess find themselves far from the enchanted island.</w:t>
      </w:r>
      <w:r w:rsidR="00B37B67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They stand in the middle of a great city — surrounded by garbage, dust, traffic, and the endless roar of streets.</w:t>
      </w:r>
      <w:r w:rsidR="00C726B9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The magic has brought them into the modern world.</w:t>
      </w:r>
      <w:r w:rsidR="00C726B9"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They stare in disbelief at the grey towers and restless crowds.</w:t>
      </w:r>
    </w:p>
    <w:p w14:paraId="04CB473E" w14:textId="1CD3B4D8" w:rsidR="00095BBA" w:rsidRPr="004A2732" w:rsidRDefault="00095BBA" w:rsidP="005E2977">
      <w:pP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Was this truly the freedom they longed for?</w:t>
      </w:r>
    </w:p>
    <w:p w14:paraId="76B88A5B" w14:textId="65525500" w:rsidR="00095BBA" w:rsidRPr="004A2732" w:rsidRDefault="00095BBA" w:rsidP="003350B9">
      <w:pPr>
        <w:pBdr>
          <w:bottom w:val="single" w:sz="6" w:space="1" w:color="auto"/>
        </w:pBd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  <w:r w:rsidRPr="004A2732"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  <w:t>And somewhere far away, across the sea and beneath the island’s caverns, the laughter of the magician echoes through the ruins of his factory.</w:t>
      </w:r>
    </w:p>
    <w:p w14:paraId="4C76BBAD" w14:textId="77777777" w:rsidR="007F6365" w:rsidRPr="004A2732" w:rsidRDefault="007F6365" w:rsidP="003350B9">
      <w:pPr>
        <w:pBdr>
          <w:bottom w:val="single" w:sz="6" w:space="1" w:color="auto"/>
        </w:pBd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</w:p>
    <w:p w14:paraId="69C12570" w14:textId="77777777" w:rsidR="007F6365" w:rsidRPr="004A2732" w:rsidRDefault="007F6365" w:rsidP="003350B9">
      <w:pPr>
        <w:pBdr>
          <w:bottom w:val="single" w:sz="6" w:space="1" w:color="auto"/>
        </w:pBdr>
        <w:spacing w:before="100" w:beforeAutospacing="1" w:after="100" w:afterAutospacing="1" w:line="276" w:lineRule="auto"/>
        <w:jc w:val="both"/>
        <w:rPr>
          <w:rFonts w:ascii="Lucida Console" w:eastAsia="Times New Roman" w:hAnsi="Lucida Console" w:cs="Times New Roman"/>
          <w:kern w:val="0"/>
          <w:sz w:val="24"/>
          <w:szCs w:val="24"/>
          <w:lang w:val="en-GB" w:eastAsia="de-DE"/>
          <w14:ligatures w14:val="none"/>
        </w:rPr>
      </w:pPr>
    </w:p>
    <w:p w14:paraId="25C04599" w14:textId="31C634A5" w:rsidR="008500E0" w:rsidRPr="004A2732" w:rsidRDefault="008500E0" w:rsidP="003350B9">
      <w:pPr>
        <w:spacing w:before="100" w:beforeAutospacing="1" w:after="100" w:afterAutospacing="1" w:line="276" w:lineRule="auto"/>
        <w:jc w:val="both"/>
        <w:rPr>
          <w:rFonts w:ascii="Lucida Console" w:hAnsi="Lucida Console" w:cs="Times New Roman"/>
          <w:sz w:val="24"/>
          <w:szCs w:val="24"/>
          <w:u w:val="single"/>
        </w:rPr>
      </w:pPr>
      <w:r w:rsidRPr="004A2732">
        <w:rPr>
          <w:rFonts w:ascii="Lucida Console" w:hAnsi="Lucida Console" w:cs="Times New Roman"/>
          <w:sz w:val="24"/>
          <w:szCs w:val="24"/>
          <w:u w:val="single"/>
        </w:rPr>
        <w:t xml:space="preserve">Reference: </w:t>
      </w:r>
    </w:p>
    <w:p w14:paraId="4110608B" w14:textId="69EFC23C" w:rsidR="007F6365" w:rsidRPr="004A2732" w:rsidRDefault="007F6365" w:rsidP="008500E0">
      <w:pPr>
        <w:rPr>
          <w:rFonts w:ascii="Lucida Console" w:hAnsi="Lucida Console" w:cs="Times New Roman"/>
          <w:sz w:val="24"/>
          <w:szCs w:val="24"/>
        </w:rPr>
      </w:pPr>
      <w:r w:rsidRPr="004A2732">
        <w:rPr>
          <w:rFonts w:ascii="Lucida Console" w:hAnsi="Lucida Console" w:cs="Times New Roman"/>
          <w:sz w:val="24"/>
          <w:szCs w:val="24"/>
        </w:rPr>
        <w:t>Text: © Martin Kornberger &amp; Volker Kuhn, 1987</w:t>
      </w:r>
    </w:p>
    <w:sectPr w:rsidR="007F6365" w:rsidRPr="004A2732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4099" w14:textId="77777777" w:rsidR="006B2FFE" w:rsidRDefault="006B2FFE" w:rsidP="00F864B0">
      <w:pPr>
        <w:spacing w:after="0" w:line="240" w:lineRule="auto"/>
      </w:pPr>
      <w:r>
        <w:separator/>
      </w:r>
    </w:p>
  </w:endnote>
  <w:endnote w:type="continuationSeparator" w:id="0">
    <w:p w14:paraId="3D749A56" w14:textId="77777777" w:rsidR="006B2FFE" w:rsidRDefault="006B2FFE" w:rsidP="00F86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unscii">
    <w:panose1 w:val="02000203000000000000"/>
    <w:charset w:val="00"/>
    <w:family w:val="auto"/>
    <w:pitch w:val="fixed"/>
    <w:sig w:usb0="E0002AFF" w:usb1="1200F8FB" w:usb2="0004A018" w:usb3="00000000" w:csb0="000000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8997" w14:textId="06290C45" w:rsidR="00F864B0" w:rsidRDefault="00F864B0">
    <w:pPr>
      <w:pStyle w:val="Fuzeile"/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1090" w14:textId="77777777" w:rsidR="006B2FFE" w:rsidRDefault="006B2FFE" w:rsidP="00F864B0">
      <w:pPr>
        <w:spacing w:after="0" w:line="240" w:lineRule="auto"/>
      </w:pPr>
      <w:r>
        <w:separator/>
      </w:r>
    </w:p>
  </w:footnote>
  <w:footnote w:type="continuationSeparator" w:id="0">
    <w:p w14:paraId="2AEFC439" w14:textId="77777777" w:rsidR="006B2FFE" w:rsidRDefault="006B2FFE" w:rsidP="00F86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1EBB"/>
    <w:multiLevelType w:val="hybridMultilevel"/>
    <w:tmpl w:val="1820C468"/>
    <w:lvl w:ilvl="0" w:tplc="24C4D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6627E"/>
    <w:multiLevelType w:val="multilevel"/>
    <w:tmpl w:val="8FA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739853">
    <w:abstractNumId w:val="1"/>
  </w:num>
  <w:num w:numId="2" w16cid:durableId="91200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BA"/>
    <w:rsid w:val="0003405A"/>
    <w:rsid w:val="00095BBA"/>
    <w:rsid w:val="000A4843"/>
    <w:rsid w:val="00132242"/>
    <w:rsid w:val="00143738"/>
    <w:rsid w:val="001B2FCC"/>
    <w:rsid w:val="001F3CED"/>
    <w:rsid w:val="002673F4"/>
    <w:rsid w:val="00284765"/>
    <w:rsid w:val="002C432B"/>
    <w:rsid w:val="002D2BEF"/>
    <w:rsid w:val="002E3F32"/>
    <w:rsid w:val="002E5C72"/>
    <w:rsid w:val="003350B9"/>
    <w:rsid w:val="00411AFD"/>
    <w:rsid w:val="0045546D"/>
    <w:rsid w:val="004A2732"/>
    <w:rsid w:val="004A6F71"/>
    <w:rsid w:val="00553A59"/>
    <w:rsid w:val="005E2977"/>
    <w:rsid w:val="0064458C"/>
    <w:rsid w:val="00661369"/>
    <w:rsid w:val="00676A8C"/>
    <w:rsid w:val="00680E8D"/>
    <w:rsid w:val="0069614F"/>
    <w:rsid w:val="006B2FFE"/>
    <w:rsid w:val="00743EBE"/>
    <w:rsid w:val="007824E0"/>
    <w:rsid w:val="007829E1"/>
    <w:rsid w:val="007B4CF2"/>
    <w:rsid w:val="007B5BDB"/>
    <w:rsid w:val="007C3F30"/>
    <w:rsid w:val="007C7D5A"/>
    <w:rsid w:val="007F6365"/>
    <w:rsid w:val="008500E0"/>
    <w:rsid w:val="008A7BBE"/>
    <w:rsid w:val="008C79DE"/>
    <w:rsid w:val="00944EA9"/>
    <w:rsid w:val="00944F5F"/>
    <w:rsid w:val="009A2CDC"/>
    <w:rsid w:val="009F57A7"/>
    <w:rsid w:val="00A00496"/>
    <w:rsid w:val="00A032ED"/>
    <w:rsid w:val="00A24A13"/>
    <w:rsid w:val="00A73C16"/>
    <w:rsid w:val="00AA3CA3"/>
    <w:rsid w:val="00AA5091"/>
    <w:rsid w:val="00AB19F2"/>
    <w:rsid w:val="00AE1A07"/>
    <w:rsid w:val="00B306A6"/>
    <w:rsid w:val="00B37B67"/>
    <w:rsid w:val="00B42176"/>
    <w:rsid w:val="00B54922"/>
    <w:rsid w:val="00BB1781"/>
    <w:rsid w:val="00BC1456"/>
    <w:rsid w:val="00BC2352"/>
    <w:rsid w:val="00C726B9"/>
    <w:rsid w:val="00D97814"/>
    <w:rsid w:val="00DA409A"/>
    <w:rsid w:val="00DC34DC"/>
    <w:rsid w:val="00DE5FF2"/>
    <w:rsid w:val="00E40DB8"/>
    <w:rsid w:val="00E56457"/>
    <w:rsid w:val="00E5717F"/>
    <w:rsid w:val="00E73A0F"/>
    <w:rsid w:val="00E97428"/>
    <w:rsid w:val="00EA505C"/>
    <w:rsid w:val="00F71591"/>
    <w:rsid w:val="00F80303"/>
    <w:rsid w:val="00F864B0"/>
    <w:rsid w:val="00F976E0"/>
    <w:rsid w:val="00FB55F4"/>
    <w:rsid w:val="00FE26AB"/>
    <w:rsid w:val="00FF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F4986"/>
  <w15:chartTrackingRefBased/>
  <w15:docId w15:val="{E85EC342-B979-43CE-A3AA-ECD14565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5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5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5B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5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5B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5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5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5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5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5B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5B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5B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5BBA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5BBA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5B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5B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5B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5B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5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5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5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5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5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5B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5B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5BBA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5B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5BBA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5BBA"/>
    <w:rPr>
      <w:b/>
      <w:bCs/>
      <w:smallCaps/>
      <w:color w:val="2E74B5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864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864B0"/>
  </w:style>
  <w:style w:type="paragraph" w:styleId="Fuzeile">
    <w:name w:val="footer"/>
    <w:basedOn w:val="Standard"/>
    <w:link w:val="FuzeileZchn"/>
    <w:uiPriority w:val="99"/>
    <w:unhideWhenUsed/>
    <w:rsid w:val="00F864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86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736</Words>
  <Characters>3696</Characters>
  <Application>Microsoft Office Word</Application>
  <DocSecurity>0</DocSecurity>
  <Lines>97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Kornberger</dc:creator>
  <cp:keywords/>
  <dc:description/>
  <cp:lastModifiedBy>Martin Kornberger</cp:lastModifiedBy>
  <cp:revision>5</cp:revision>
  <cp:lastPrinted>2026-03-20T21:16:00Z</cp:lastPrinted>
  <dcterms:created xsi:type="dcterms:W3CDTF">2026-09-17T14:22:00Z</dcterms:created>
  <dcterms:modified xsi:type="dcterms:W3CDTF">2026-09-18T16:01:00Z</dcterms:modified>
</cp:coreProperties>
</file>