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E361AA" w14:paraId="2C078E63" wp14:textId="6FC57AAB">
      <w:pPr>
        <w:jc w:val="center"/>
        <w:rPr>
          <w:sz w:val="32"/>
          <w:szCs w:val="32"/>
        </w:rPr>
      </w:pPr>
      <w:bookmarkStart w:name="_GoBack" w:id="0"/>
      <w:bookmarkEnd w:id="0"/>
      <w:r w:rsidRPr="68E361AA" w:rsidR="68E361AA">
        <w:rPr>
          <w:sz w:val="28"/>
          <w:szCs w:val="28"/>
        </w:rPr>
        <w:t>MVC</w:t>
      </w:r>
    </w:p>
    <w:p w:rsidR="68E361AA" w:rsidP="68E361AA" w:rsidRDefault="68E361AA" w14:paraId="7A8BF960" w14:textId="27A74CC6">
      <w:pPr>
        <w:pStyle w:val="Normal"/>
        <w:jc w:val="left"/>
      </w:pPr>
      <w:r w:rsidR="78A604B0">
        <w:rPr/>
        <w:t>Tips</w:t>
      </w:r>
    </w:p>
    <w:p w:rsidR="78A604B0" w:rsidP="78A604B0" w:rsidRDefault="78A604B0" w14:paraId="0E9811E4" w14:textId="66AA6346">
      <w:pPr>
        <w:pStyle w:val="Normal"/>
        <w:jc w:val="left"/>
      </w:pPr>
      <w:r w:rsidR="78A604B0">
        <w:rPr/>
        <w:t>Ctrl k c - comment</w:t>
      </w:r>
    </w:p>
    <w:p w:rsidR="78A604B0" w:rsidP="78A604B0" w:rsidRDefault="78A604B0" w14:paraId="7EC1C9B6" w14:textId="2F50BF5C">
      <w:pPr>
        <w:pStyle w:val="Normal"/>
        <w:jc w:val="left"/>
      </w:pPr>
    </w:p>
    <w:p w:rsidR="78A604B0" w:rsidP="78A604B0" w:rsidRDefault="78A604B0" w14:paraId="547DAF13" w14:textId="24777E11">
      <w:pPr>
        <w:pStyle w:val="Normal"/>
        <w:jc w:val="left"/>
      </w:pPr>
    </w:p>
    <w:p w:rsidR="68E361AA" w:rsidP="68E361AA" w:rsidRDefault="68E361AA" w14:paraId="506F86B5" w14:textId="122E0C09">
      <w:pPr>
        <w:pStyle w:val="Normal"/>
        <w:jc w:val="left"/>
      </w:pPr>
      <w:proofErr w:type="spellStart"/>
      <w:r w:rsidR="68E361AA">
        <w:rPr/>
        <w:t>Mvc</w:t>
      </w:r>
      <w:proofErr w:type="spellEnd"/>
      <w:r w:rsidR="68E361AA">
        <w:rPr/>
        <w:t xml:space="preserve"> is an architectural pattern.</w:t>
      </w:r>
    </w:p>
    <w:p w:rsidR="68E361AA" w:rsidP="68E361AA" w:rsidRDefault="68E361AA" w14:paraId="3B58ACA0" w14:textId="615E5D34">
      <w:pPr>
        <w:pStyle w:val="Normal"/>
        <w:jc w:val="left"/>
      </w:pPr>
      <w:r w:rsidR="68E361AA">
        <w:rPr/>
        <w:t xml:space="preserve">Model – application data and </w:t>
      </w:r>
      <w:proofErr w:type="spellStart"/>
      <w:r w:rsidR="68E361AA">
        <w:rPr/>
        <w:t>behaviour</w:t>
      </w:r>
      <w:proofErr w:type="spellEnd"/>
    </w:p>
    <w:p w:rsidR="68E361AA" w:rsidP="68E361AA" w:rsidRDefault="68E361AA" w14:paraId="0317F6E4" w14:textId="345E51E1">
      <w:pPr>
        <w:pStyle w:val="Normal"/>
        <w:jc w:val="left"/>
      </w:pPr>
      <w:r w:rsidR="68E361AA">
        <w:rPr/>
        <w:t>Controller – handles http requests</w:t>
      </w:r>
    </w:p>
    <w:p w:rsidR="68E361AA" w:rsidP="68E361AA" w:rsidRDefault="68E361AA" w14:paraId="77AE497F" w14:textId="7C3F8A64">
      <w:pPr>
        <w:pStyle w:val="Normal"/>
        <w:jc w:val="left"/>
      </w:pPr>
      <w:r w:rsidR="68E361AA">
        <w:rPr/>
        <w:t>View – user interface</w:t>
      </w:r>
    </w:p>
    <w:p w:rsidR="68E361AA" w:rsidP="68E361AA" w:rsidRDefault="68E361AA" w14:paraId="592BA4D8" w14:textId="5270A104">
      <w:pPr>
        <w:pStyle w:val="Normal"/>
        <w:jc w:val="left"/>
      </w:pPr>
      <w:r w:rsidR="68E361AA">
        <w:rPr/>
        <w:t>Router – selects right controller to handle requests</w:t>
      </w:r>
    </w:p>
    <w:p w:rsidR="68E361AA" w:rsidP="49E338FC" w:rsidRDefault="68E361AA" w14:paraId="205DD723" w14:textId="2F86B761">
      <w:pPr>
        <w:jc w:val="left"/>
      </w:pPr>
      <w:r w:rsidRPr="49E338FC" w:rsidR="49E338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What is MVC architecture advantages and disadvantages?</w:t>
      </w:r>
    </w:p>
    <w:p w:rsidR="68E361AA" w:rsidP="49E338FC" w:rsidRDefault="68E361AA" w14:paraId="22290A62" w14:textId="515724D2">
      <w:pPr>
        <w:spacing w:line="360" w:lineRule="exact"/>
        <w:jc w:val="left"/>
      </w:pPr>
      <w:r w:rsidRPr="49E338FC" w:rsidR="49E338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 main advantage of MVC is </w:t>
      </w:r>
      <w:r w:rsidRPr="49E338FC" w:rsidR="49E338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separation of concern</w:t>
      </w:r>
      <w:r w:rsidRPr="49E338FC" w:rsidR="49E338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Separation of concern means we divide the application Model, Control and View.</w:t>
      </w:r>
    </w:p>
    <w:p w:rsidR="68E361AA" w:rsidP="68E361AA" w:rsidRDefault="68E361AA" w14:paraId="1EBF5889" w14:textId="4AA028B9">
      <w:pPr>
        <w:pStyle w:val="Normal"/>
        <w:jc w:val="left"/>
      </w:pPr>
    </w:p>
    <w:p w:rsidR="49E338FC" w:rsidP="394F4C80" w:rsidRDefault="49E338FC" w14:paraId="3A852CAC" w14:textId="34734B48">
      <w:pPr>
        <w:pStyle w:val="Normal"/>
        <w:jc w:val="left"/>
        <w:rPr>
          <w:b w:val="1"/>
          <w:bCs w:val="1"/>
        </w:rPr>
      </w:pPr>
    </w:p>
    <w:p w:rsidR="68E361AA" w:rsidP="68E361AA" w:rsidRDefault="68E361AA" w14:paraId="26804D43" w14:textId="596D3C08">
      <w:pPr>
        <w:pStyle w:val="Normal"/>
        <w:jc w:val="left"/>
      </w:pPr>
      <w:r w:rsidR="68E361AA">
        <w:rPr/>
        <w:t xml:space="preserve">TFS? Team foundation version control. Built in version tracker for vs </w:t>
      </w:r>
    </w:p>
    <w:p w:rsidR="68E361AA" w:rsidP="68E361AA" w:rsidRDefault="68E361AA" w14:paraId="0494D30D" w14:textId="7DBA3ED6">
      <w:pPr>
        <w:pStyle w:val="Normal"/>
        <w:jc w:val="left"/>
      </w:pPr>
    </w:p>
    <w:p w:rsidR="68E361AA" w:rsidP="68E361AA" w:rsidRDefault="68E361AA" w14:paraId="7857C59B" w14:textId="7883E19E">
      <w:pPr>
        <w:pStyle w:val="Normal"/>
        <w:jc w:val="left"/>
      </w:pPr>
      <w:r w:rsidR="68E361AA">
        <w:rPr/>
        <w:t>Folder structure:</w:t>
      </w:r>
    </w:p>
    <w:p w:rsidR="68E361AA" w:rsidP="68E361AA" w:rsidRDefault="68E361AA" w14:paraId="237D7046" w14:textId="0CD202DB">
      <w:pPr>
        <w:pStyle w:val="Normal"/>
        <w:jc w:val="left"/>
      </w:pPr>
      <w:r w:rsidR="68E361AA">
        <w:rPr/>
        <w:t>APP_DATA – contains data base</w:t>
      </w:r>
    </w:p>
    <w:p w:rsidR="68E361AA" w:rsidP="68E361AA" w:rsidRDefault="68E361AA" w14:paraId="1B795E2C" w14:textId="66D88C57">
      <w:pPr>
        <w:pStyle w:val="Normal"/>
        <w:jc w:val="left"/>
      </w:pPr>
      <w:r w:rsidR="68E361AA">
        <w:rPr/>
        <w:t>APP_START – initializes when app starts</w:t>
      </w:r>
    </w:p>
    <w:p w:rsidR="68E361AA" w:rsidP="68E361AA" w:rsidRDefault="68E361AA" w14:paraId="5282E0AA" w14:textId="18AF6499">
      <w:pPr>
        <w:pStyle w:val="Normal"/>
        <w:jc w:val="left"/>
      </w:pPr>
      <w:r w:rsidR="68E361AA">
        <w:rPr/>
        <w:t xml:space="preserve">Content folder – resources, </w:t>
      </w:r>
      <w:proofErr w:type="spellStart"/>
      <w:r w:rsidR="68E361AA">
        <w:rPr/>
        <w:t>css</w:t>
      </w:r>
      <w:proofErr w:type="spellEnd"/>
      <w:r w:rsidR="68E361AA">
        <w:rPr/>
        <w:t>, client side</w:t>
      </w:r>
    </w:p>
    <w:p w:rsidR="68E361AA" w:rsidP="68E361AA" w:rsidRDefault="68E361AA" w14:paraId="63B06864" w14:textId="56806BF0">
      <w:pPr>
        <w:pStyle w:val="Normal"/>
        <w:jc w:val="left"/>
      </w:pPr>
      <w:r w:rsidR="68E361AA">
        <w:rPr/>
        <w:t>Controllers – contains controllers</w:t>
      </w:r>
    </w:p>
    <w:p w:rsidR="68E361AA" w:rsidP="68E361AA" w:rsidRDefault="68E361AA" w14:paraId="798EEE01" w14:textId="65B17DE4">
      <w:pPr>
        <w:pStyle w:val="Normal"/>
        <w:jc w:val="left"/>
      </w:pPr>
      <w:r w:rsidR="68E361AA">
        <w:rPr/>
        <w:t>Models – domain classes</w:t>
      </w:r>
    </w:p>
    <w:p w:rsidR="68E361AA" w:rsidP="68E361AA" w:rsidRDefault="68E361AA" w14:paraId="5BBE9792" w14:textId="08CF8EDE">
      <w:pPr>
        <w:pStyle w:val="Normal"/>
        <w:jc w:val="left"/>
      </w:pPr>
      <w:r w:rsidR="68E361AA">
        <w:rPr/>
        <w:t>Scripts – contains JS files</w:t>
      </w:r>
    </w:p>
    <w:p w:rsidR="68E361AA" w:rsidP="68E361AA" w:rsidRDefault="68E361AA" w14:paraId="4F35D757" w14:textId="52F67193">
      <w:pPr>
        <w:pStyle w:val="Normal"/>
        <w:jc w:val="left"/>
      </w:pPr>
      <w:r w:rsidR="68E361AA">
        <w:rPr/>
        <w:t>View – front end</w:t>
      </w:r>
    </w:p>
    <w:p w:rsidR="68E361AA" w:rsidP="68E361AA" w:rsidRDefault="68E361AA" w14:paraId="1ED334B7" w14:textId="735ED260">
      <w:pPr>
        <w:pStyle w:val="Normal"/>
        <w:jc w:val="left"/>
      </w:pPr>
      <w:r w:rsidR="68E361AA">
        <w:rPr/>
        <w:t>Contains folder with same controller name</w:t>
      </w:r>
    </w:p>
    <w:p w:rsidR="68E361AA" w:rsidP="68E361AA" w:rsidRDefault="68E361AA" w14:paraId="730F9B13" w14:textId="1D481165">
      <w:pPr>
        <w:pStyle w:val="Normal"/>
        <w:jc w:val="left"/>
      </w:pPr>
      <w:r w:rsidR="68E361AA">
        <w:rPr/>
        <w:t>Favicon – icon of website</w:t>
      </w:r>
    </w:p>
    <w:p w:rsidR="68E361AA" w:rsidP="68E361AA" w:rsidRDefault="68E361AA" w14:paraId="6E08193C" w14:textId="33915EE2">
      <w:pPr>
        <w:pStyle w:val="Normal"/>
        <w:jc w:val="left"/>
      </w:pPr>
      <w:proofErr w:type="spellStart"/>
      <w:r w:rsidR="68E361AA">
        <w:rPr/>
        <w:t>Global.asax</w:t>
      </w:r>
      <w:proofErr w:type="spellEnd"/>
      <w:r w:rsidR="68E361AA">
        <w:rPr/>
        <w:t xml:space="preserve"> - contains hooks</w:t>
      </w:r>
    </w:p>
    <w:p w:rsidR="68E361AA" w:rsidP="68E361AA" w:rsidRDefault="68E361AA" w14:paraId="6D29F939" w14:textId="40CFDD89">
      <w:pPr>
        <w:pStyle w:val="Normal"/>
        <w:jc w:val="left"/>
      </w:pPr>
      <w:proofErr w:type="spellStart"/>
      <w:r w:rsidR="68E361AA">
        <w:rPr/>
        <w:t>Packages.config</w:t>
      </w:r>
      <w:proofErr w:type="spellEnd"/>
      <w:r w:rsidR="68E361AA">
        <w:rPr/>
        <w:t xml:space="preserve"> - </w:t>
      </w:r>
      <w:proofErr w:type="gramStart"/>
      <w:r w:rsidR="68E361AA">
        <w:rPr/>
        <w:t>similar to</w:t>
      </w:r>
      <w:proofErr w:type="gramEnd"/>
      <w:r w:rsidR="68E361AA">
        <w:rPr/>
        <w:t xml:space="preserve"> package manager. Contains dependencies. Nugget</w:t>
      </w:r>
    </w:p>
    <w:p w:rsidR="68E361AA" w:rsidP="68E361AA" w:rsidRDefault="68E361AA" w14:paraId="1C55C1F6" w14:textId="1DD98D17">
      <w:pPr>
        <w:pStyle w:val="Normal"/>
        <w:jc w:val="left"/>
      </w:pPr>
      <w:proofErr w:type="spellStart"/>
      <w:r w:rsidR="68E361AA">
        <w:rPr/>
        <w:t>Startup.cs</w:t>
      </w:r>
      <w:proofErr w:type="spellEnd"/>
      <w:r w:rsidR="68E361AA">
        <w:rPr/>
        <w:t xml:space="preserve"> - </w:t>
      </w:r>
    </w:p>
    <w:p w:rsidR="68E361AA" w:rsidP="68E361AA" w:rsidRDefault="68E361AA" w14:paraId="3EB94FA2" w14:textId="304AE8FB">
      <w:pPr>
        <w:pStyle w:val="Normal"/>
        <w:jc w:val="left"/>
      </w:pPr>
      <w:proofErr w:type="spellStart"/>
      <w:r w:rsidR="68E361AA">
        <w:rPr/>
        <w:t>Web.config</w:t>
      </w:r>
      <w:proofErr w:type="spellEnd"/>
      <w:r w:rsidR="68E361AA">
        <w:rPr/>
        <w:t xml:space="preserve"> - xml that contains configuration for the app</w:t>
      </w:r>
    </w:p>
    <w:p w:rsidR="68E361AA" w:rsidP="68E361AA" w:rsidRDefault="68E361AA" w14:paraId="3B7BA6E4" w14:textId="2BC50C99">
      <w:pPr>
        <w:pStyle w:val="Normal"/>
        <w:jc w:val="left"/>
      </w:pPr>
    </w:p>
    <w:p w:rsidR="68E361AA" w:rsidP="68E361AA" w:rsidRDefault="68E361AA" w14:paraId="443BD18F" w14:textId="4E79D4DB">
      <w:pPr>
        <w:pStyle w:val="Normal"/>
        <w:jc w:val="left"/>
      </w:pPr>
      <w:r w:rsidR="68E361AA">
        <w:rPr/>
        <w:t>https://www.youtube.com/watch?v=E7Voso411Vs</w:t>
      </w:r>
    </w:p>
    <w:p w:rsidR="68E361AA" w:rsidP="68E361AA" w:rsidRDefault="68E361AA" w14:paraId="44393A4F" w14:textId="47E32D82">
      <w:pPr>
        <w:pStyle w:val="Normal"/>
        <w:jc w:val="left"/>
      </w:pPr>
      <w:r w:rsidR="68E361AA">
        <w:rPr/>
        <w:t>Initial steps</w:t>
      </w:r>
    </w:p>
    <w:p w:rsidR="68E361AA" w:rsidP="68E361AA" w:rsidRDefault="68E361AA" w14:paraId="698AD3A4" w14:textId="0E3B3FFD">
      <w:pPr>
        <w:pStyle w:val="Normal"/>
        <w:jc w:val="left"/>
      </w:pPr>
      <w:proofErr w:type="spellStart"/>
      <w:r w:rsidR="68E361AA">
        <w:rPr/>
        <w:t>Stantiate</w:t>
      </w:r>
      <w:proofErr w:type="spellEnd"/>
      <w:r w:rsidR="68E361AA">
        <w:rPr/>
        <w:t xml:space="preserve"> the model/domain logic</w:t>
      </w:r>
    </w:p>
    <w:p w:rsidR="68E361AA" w:rsidP="68E361AA" w:rsidRDefault="68E361AA" w14:paraId="6B15C8B7" w14:textId="21F47AF8">
      <w:pPr>
        <w:pStyle w:val="Normal"/>
        <w:jc w:val="left"/>
      </w:pPr>
      <w:r w:rsidR="68E361AA">
        <w:rPr/>
        <w:t xml:space="preserve">Install </w:t>
      </w:r>
      <w:proofErr w:type="spellStart"/>
      <w:r w:rsidR="68E361AA">
        <w:rPr/>
        <w:t>resharper</w:t>
      </w:r>
      <w:proofErr w:type="spellEnd"/>
      <w:r w:rsidR="68E361AA">
        <w:rPr/>
        <w:t xml:space="preserve"> in VS. Makes coding efficient</w:t>
      </w:r>
    </w:p>
    <w:p w:rsidR="68E361AA" w:rsidP="68E361AA" w:rsidRDefault="68E361AA" w14:paraId="47B3B08C" w14:textId="5B529104">
      <w:pPr>
        <w:pStyle w:val="Normal"/>
        <w:jc w:val="left"/>
      </w:pPr>
      <w:r w:rsidR="68E361AA">
        <w:rPr/>
        <w:t xml:space="preserve">Create </w:t>
      </w:r>
      <w:proofErr w:type="gramStart"/>
      <w:r w:rsidR="68E361AA">
        <w:rPr/>
        <w:t>view</w:t>
      </w:r>
      <w:proofErr w:type="gramEnd"/>
      <w:r w:rsidR="68E361AA">
        <w:rPr/>
        <w:t xml:space="preserve">. </w:t>
      </w:r>
    </w:p>
    <w:p w:rsidR="68E361AA" w:rsidP="68E361AA" w:rsidRDefault="68E361AA" w14:paraId="526E82A9" w14:textId="1ED02B0E">
      <w:pPr>
        <w:pStyle w:val="Normal"/>
        <w:ind w:firstLine="720"/>
        <w:jc w:val="left"/>
      </w:pPr>
      <w:r w:rsidR="68E361AA">
        <w:rPr/>
        <w:t>Reference</w:t>
      </w:r>
      <w:r w:rsidR="68E361AA">
        <w:rPr/>
        <w:t xml:space="preserve"> the model. </w:t>
      </w:r>
    </w:p>
    <w:p w:rsidR="68E361AA" w:rsidP="68E361AA" w:rsidRDefault="68E361AA" w14:paraId="71E25B91" w14:textId="4C9BB0B6">
      <w:pPr>
        <w:pStyle w:val="Normal"/>
        <w:ind w:firstLine="720"/>
        <w:jc w:val="left"/>
      </w:pPr>
      <w:r w:rsidR="68E361AA">
        <w:rPr/>
        <w:t>Use available layout template in view folder</w:t>
      </w:r>
    </w:p>
    <w:p w:rsidR="68E361AA" w:rsidP="68E361AA" w:rsidRDefault="68E361AA" w14:paraId="5D7FF85A" w14:textId="7745B897">
      <w:pPr>
        <w:pStyle w:val="Normal"/>
        <w:ind w:firstLine="720"/>
        <w:jc w:val="left"/>
      </w:pPr>
      <w:r w:rsidR="68E361AA">
        <w:rPr/>
        <w:t xml:space="preserve">CS should be same name </w:t>
      </w:r>
      <w:proofErr w:type="gramStart"/>
      <w:r w:rsidR="68E361AA">
        <w:rPr/>
        <w:t>with</w:t>
      </w:r>
      <w:proofErr w:type="gramEnd"/>
      <w:r w:rsidR="68E361AA">
        <w:rPr/>
        <w:t xml:space="preserve"> controller function?</w:t>
      </w:r>
    </w:p>
    <w:p w:rsidR="68E361AA" w:rsidP="68E361AA" w:rsidRDefault="68E361AA" w14:paraId="20FF65D2" w14:textId="11EF3A9E">
      <w:pPr>
        <w:pStyle w:val="Normal"/>
        <w:jc w:val="left"/>
      </w:pPr>
      <w:r w:rsidR="68E361AA">
        <w:rPr/>
        <w:t>Create controller</w:t>
      </w:r>
    </w:p>
    <w:p w:rsidR="68E361AA" w:rsidP="68E361AA" w:rsidRDefault="68E361AA" w14:paraId="39F8B4CD" w14:textId="2EEC5DF8">
      <w:pPr>
        <w:pStyle w:val="Normal"/>
        <w:jc w:val="left"/>
      </w:pPr>
      <w:r w:rsidR="68E361AA">
        <w:rPr/>
        <w:t>Reference the model.</w:t>
      </w:r>
    </w:p>
    <w:p w:rsidR="68E361AA" w:rsidP="68E361AA" w:rsidRDefault="68E361AA" w14:paraId="41115D5F" w14:textId="1D4989A5">
      <w:pPr>
        <w:pStyle w:val="Normal"/>
        <w:jc w:val="left"/>
      </w:pPr>
      <w:r w:rsidR="68E361AA">
        <w:rPr/>
        <w:t>Set name property function</w:t>
      </w:r>
    </w:p>
    <w:p w:rsidR="68E361AA" w:rsidP="68E361AA" w:rsidRDefault="68E361AA" w14:paraId="27F0DE05" w14:textId="73714E79">
      <w:pPr>
        <w:pStyle w:val="Normal"/>
        <w:ind w:firstLine="720"/>
        <w:jc w:val="left"/>
      </w:pPr>
      <w:proofErr w:type="spellStart"/>
      <w:r w:rsidR="68E361AA">
        <w:rPr/>
        <w:t>ViewResult</w:t>
      </w:r>
      <w:proofErr w:type="spellEnd"/>
      <w:r w:rsidR="68E361AA">
        <w:rPr/>
        <w:t xml:space="preserve"> and </w:t>
      </w:r>
      <w:proofErr w:type="spellStart"/>
      <w:r w:rsidR="68E361AA">
        <w:rPr/>
        <w:t>ActionResult</w:t>
      </w:r>
      <w:proofErr w:type="spellEnd"/>
      <w:r w:rsidR="68E361AA">
        <w:rPr/>
        <w:t xml:space="preserve"> – return types for View</w:t>
      </w:r>
    </w:p>
    <w:p w:rsidR="68E361AA" w:rsidP="68E361AA" w:rsidRDefault="68E361AA" w14:paraId="773E8746" w14:textId="3A5D8654">
      <w:pPr>
        <w:pStyle w:val="Normal"/>
        <w:jc w:val="left"/>
      </w:pPr>
    </w:p>
    <w:p w:rsidR="68E361AA" w:rsidP="68E361AA" w:rsidRDefault="68E361AA" w14:paraId="51A208BD" w14:textId="58C92ACB">
      <w:pPr>
        <w:pStyle w:val="Normal"/>
        <w:jc w:val="left"/>
      </w:pPr>
    </w:p>
    <w:p w:rsidR="68E361AA" w:rsidP="68E361AA" w:rsidRDefault="68E361AA" w14:paraId="6C7A82B1" w14:textId="5BB8D7ED">
      <w:pPr>
        <w:pStyle w:val="Normal"/>
        <w:jc w:val="left"/>
      </w:pPr>
      <w:proofErr w:type="spellStart"/>
      <w:r w:rsidR="68E361AA">
        <w:rPr/>
        <w:t>Bootswatch</w:t>
      </w:r>
      <w:proofErr w:type="spellEnd"/>
      <w:r w:rsidR="68E361AA">
        <w:rPr/>
        <w:t xml:space="preserve"> – site containing bootstrap themes</w:t>
      </w:r>
    </w:p>
    <w:p w:rsidR="68E361AA" w:rsidP="68E361AA" w:rsidRDefault="68E361AA" w14:paraId="2AC47689" w14:textId="2AB85ED1">
      <w:pPr>
        <w:pStyle w:val="Normal"/>
        <w:jc w:val="left"/>
      </w:pPr>
      <w:r w:rsidR="68E361AA">
        <w:rPr/>
        <w:t xml:space="preserve">Modify bundle config in </w:t>
      </w:r>
      <w:proofErr w:type="spellStart"/>
      <w:r w:rsidR="68E361AA">
        <w:rPr/>
        <w:t>app_start</w:t>
      </w:r>
      <w:proofErr w:type="spellEnd"/>
      <w:r w:rsidR="68E361AA">
        <w:rPr/>
        <w:t xml:space="preserve"> to change initiated bootstrap </w:t>
      </w:r>
      <w:proofErr w:type="spellStart"/>
      <w:r w:rsidR="68E361AA">
        <w:rPr/>
        <w:t>css</w:t>
      </w:r>
      <w:proofErr w:type="spellEnd"/>
      <w:r w:rsidR="68E361AA">
        <w:rPr/>
        <w:t xml:space="preserve"> file</w:t>
      </w:r>
    </w:p>
    <w:p w:rsidR="394F4C80" w:rsidP="394F4C80" w:rsidRDefault="394F4C80" w14:paraId="6B9CC243" w14:textId="6801C593">
      <w:pPr>
        <w:pStyle w:val="Normal"/>
        <w:jc w:val="left"/>
      </w:pPr>
    </w:p>
    <w:p w:rsidR="394F4C80" w:rsidP="394F4C80" w:rsidRDefault="394F4C80" w14:paraId="5ED302E1" w14:textId="659A14C8">
      <w:pPr>
        <w:pStyle w:val="Normal"/>
        <w:jc w:val="left"/>
      </w:pPr>
      <w:r w:rsidR="394F4C80">
        <w:rPr/>
        <w:t>Controller returns?</w:t>
      </w:r>
    </w:p>
    <w:p w:rsidR="394F4C80" w:rsidP="394F4C80" w:rsidRDefault="394F4C80" w14:paraId="65F80C74" w14:textId="212E42DF">
      <w:pPr>
        <w:pStyle w:val="Normal"/>
        <w:jc w:val="left"/>
      </w:pPr>
      <w:proofErr w:type="spellStart"/>
      <w:r w:rsidR="394F4C80">
        <w:rPr/>
        <w:t>ViewBag</w:t>
      </w:r>
      <w:proofErr w:type="spellEnd"/>
      <w:r w:rsidR="394F4C80">
        <w:rPr/>
        <w:t xml:space="preserve"> is a property considered as a dynamic object</w:t>
      </w:r>
    </w:p>
    <w:p w:rsidR="394F4C80" w:rsidP="394F4C80" w:rsidRDefault="394F4C80" w14:paraId="303A77C5" w14:textId="1287287D">
      <w:pPr>
        <w:pStyle w:val="Normal"/>
        <w:jc w:val="left"/>
      </w:pPr>
      <w:r w:rsidR="394F4C80">
        <w:rPr/>
        <w:t>https://www.youtube.com/watch?v=pc843B1ZNuI</w:t>
      </w:r>
    </w:p>
    <w:p w:rsidR="394F4C80" w:rsidP="394F4C80" w:rsidRDefault="394F4C80" w14:paraId="712991EA" w14:textId="4466689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In MVC, routing is </w:t>
      </w:r>
      <w:r w:rsidRPr="394F4C80" w:rsidR="394F4C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a process of mapping the browser request to the controller action and return response back</w:t>
      </w: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Each MVC application has default routing for the default </w:t>
      </w:r>
      <w:proofErr w:type="spellStart"/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HomeController</w:t>
      </w:r>
      <w:proofErr w:type="spellEnd"/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. We can set custom routing for </w:t>
      </w:r>
      <w:proofErr w:type="gramStart"/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newly</w:t>
      </w:r>
      <w:proofErr w:type="gramEnd"/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created controller. The </w:t>
      </w:r>
      <w:proofErr w:type="spellStart"/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RouteConfig</w:t>
      </w:r>
      <w:proofErr w:type="spellEnd"/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cs file is used to set routing for the application.</w:t>
      </w:r>
    </w:p>
    <w:p w:rsidR="394F4C80" w:rsidP="394F4C80" w:rsidRDefault="394F4C80" w14:paraId="6481EE27" w14:textId="2CB95A9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394F4C80" w:rsidP="394F4C80" w:rsidRDefault="394F4C80" w14:paraId="28512769" w14:textId="372F881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By using Routing, </w:t>
      </w:r>
      <w:r w:rsidRPr="394F4C80" w:rsidR="394F4C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it will make use of URLs where there is no need of mapping to specific files in a web site</w:t>
      </w: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. This is because, for the URL, there is no need to map to a file, you can use URLs that are descriptive of the user's action and therefore are more easily understood by users</w:t>
      </w:r>
    </w:p>
    <w:p w:rsidR="394F4C80" w:rsidP="394F4C80" w:rsidRDefault="394F4C80" w14:paraId="6AF74C9C" w14:textId="5FF3BB8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394F4C80" w:rsidP="394F4C80" w:rsidRDefault="394F4C80" w14:paraId="7ACCA534" w14:textId="4A226AA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Action Result </w:t>
      </w:r>
      <w:proofErr w:type="gramStart"/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return type</w:t>
      </w:r>
      <w:proofErr w:type="gramEnd"/>
    </w:p>
    <w:p w:rsidR="394F4C80" w:rsidP="394F4C80" w:rsidRDefault="394F4C80" w14:paraId="5EE4BCD6" w14:textId="6925EF7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Redirect </w:t>
      </w:r>
    </w:p>
    <w:p w:rsidR="394F4C80" w:rsidP="394F4C80" w:rsidRDefault="394F4C80" w14:paraId="21EC337F" w14:textId="4B32AC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Redirect to action</w:t>
      </w:r>
    </w:p>
    <w:p w:rsidR="394F4C80" w:rsidP="394F4C80" w:rsidRDefault="394F4C80" w14:paraId="13C350F8" w14:textId="713E666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Json</w:t>
      </w:r>
    </w:p>
    <w:p w:rsidR="394F4C80" w:rsidP="394F4C80" w:rsidRDefault="394F4C80" w14:paraId="547B30F5" w14:textId="1350300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394F4C80" w:rsidR="394F4C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Javascript</w:t>
      </w:r>
    </w:p>
    <w:p w:rsidR="394F4C80" w:rsidP="394F4C80" w:rsidRDefault="394F4C80" w14:paraId="0224C500" w14:textId="0F495AA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394F4C80" w:rsidP="394F4C80" w:rsidRDefault="394F4C80" w14:paraId="24FE8AEC" w14:textId="0E5A768D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The </w:t>
      </w:r>
      <w:proofErr w:type="spellStart"/>
      <w:r w:rsidRPr="394F4C80" w:rsidR="394F4C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HtmlHelper</w:t>
      </w:r>
      <w:proofErr w:type="spell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class renders HTML controls in the razor view. You </w:t>
      </w:r>
      <w:proofErr w:type="gramStart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are able to</w:t>
      </w:r>
      <w:proofErr w:type="gram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access html methods and html forms such as textbox and such.</w:t>
      </w:r>
    </w:p>
    <w:p w:rsidR="394F4C80" w:rsidP="394F4C80" w:rsidRDefault="394F4C80" w14:paraId="423F1904" w14:textId="37CB5102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</w:p>
    <w:p w:rsidR="394F4C80" w:rsidP="394F4C80" w:rsidRDefault="394F4C80" w14:paraId="4A89ABEA" w14:textId="61122A69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proofErr w:type="gramStart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he</w:t>
      </w:r>
      <w:proofErr w:type="gram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</w:t>
      </w:r>
      <w:proofErr w:type="gramStart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difference</w:t>
      </w:r>
      <w:proofErr w:type="gram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between calling the </w:t>
      </w:r>
      <w:proofErr w:type="spellStart"/>
      <w:r w:rsidRPr="394F4C80" w:rsidR="394F4C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HtmlHelper</w:t>
      </w:r>
      <w:proofErr w:type="spell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methods and using an </w:t>
      </w:r>
      <w:proofErr w:type="gramStart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HTML tags</w:t>
      </w:r>
      <w:proofErr w:type="gram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is that the </w:t>
      </w:r>
      <w:proofErr w:type="spellStart"/>
      <w:r w:rsidRPr="394F4C80" w:rsidR="394F4C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HtmlHelper</w:t>
      </w:r>
      <w:proofErr w:type="spell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method is designed to make it easy to </w:t>
      </w:r>
      <w:r w:rsidRPr="394F4C80" w:rsidR="394F4C8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bind </w:t>
      </w:r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to view data or model data.</w:t>
      </w:r>
    </w:p>
    <w:p w:rsidR="394F4C80" w:rsidP="394F4C80" w:rsidRDefault="394F4C80" w14:paraId="014F01D9" w14:textId="5E3D1A32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</w:p>
    <w:p w:rsidR="394F4C80" w:rsidP="394F4C80" w:rsidRDefault="394F4C80" w14:paraId="23289F88" w14:textId="313A71B3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proofErr w:type="spellStart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Mvc</w:t>
      </w:r>
      <w:proofErr w:type="spell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lifecycle??</w:t>
      </w:r>
    </w:p>
    <w:p w:rsidR="394F4C80" w:rsidP="394F4C80" w:rsidRDefault="394F4C80" w14:paraId="46D05E64" w14:textId="38A1BF7D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Request response?</w:t>
      </w:r>
    </w:p>
    <w:p w:rsidR="394F4C80" w:rsidP="394F4C80" w:rsidRDefault="394F4C80" w14:paraId="3866AEC9" w14:textId="32C271C2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User enter URL = requests</w:t>
      </w:r>
    </w:p>
    <w:p w:rsidR="394F4C80" w:rsidP="394F4C80" w:rsidRDefault="394F4C80" w14:paraId="15E429EC" w14:textId="353E5B85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Routing table = contains all predefined patterns</w:t>
      </w:r>
    </w:p>
    <w:p w:rsidR="394F4C80" w:rsidP="394F4C80" w:rsidRDefault="394F4C80" w14:paraId="06FDD990" w14:textId="12E4170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proofErr w:type="spellStart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MVCHandler</w:t>
      </w:r>
      <w:proofErr w:type="spellEnd"/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 = creates controller instance</w:t>
      </w:r>
    </w:p>
    <w:p w:rsidR="394F4C80" w:rsidP="394F4C80" w:rsidRDefault="394F4C80" w14:paraId="7E2DEFF0" w14:textId="0E7884FD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r w:rsidRPr="394F4C80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Controller = action execution</w:t>
      </w:r>
    </w:p>
    <w:p w:rsidR="394F4C80" w:rsidP="5008D48F" w:rsidRDefault="394F4C80" w14:paraId="786D6509" w14:textId="5E65F687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r w:rsidRPr="5008D48F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 xml:space="preserve">Controller = </w:t>
      </w:r>
      <w:proofErr w:type="spellStart"/>
      <w:r w:rsidRPr="5008D48F" w:rsidR="394F4C8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viewresult</w:t>
      </w:r>
      <w:proofErr w:type="spellEnd"/>
    </w:p>
    <w:p w:rsidR="5008D48F" w:rsidP="5008D48F" w:rsidRDefault="5008D48F" w14:paraId="0703374E" w14:textId="416FE1A2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</w:p>
    <w:p w:rsidR="5008D48F" w:rsidP="5008D48F" w:rsidRDefault="5008D48F" w14:paraId="0DB2C812" w14:textId="372972CA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r w:rsidRPr="5008D48F" w:rsidR="5008D48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  <w:t>ActionResult Parameters</w:t>
      </w:r>
    </w:p>
    <w:p w:rsidR="5008D48F" w:rsidP="11BE42A3" w:rsidRDefault="5008D48F" w14:paraId="1BBAA106" w14:textId="53EFF326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  <w:hyperlink r:id="Rc66ac1c3f5cf4f5b">
        <w:r w:rsidRPr="11BE42A3" w:rsidR="5008D48F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https://www.c-sharpcorner.com/blogs/action-method-parameters-in-asp-net-mvc</w:t>
        </w:r>
      </w:hyperlink>
    </w:p>
    <w:p w:rsidR="11BE42A3" w:rsidP="11BE42A3" w:rsidRDefault="11BE42A3" w14:paraId="295FC637" w14:textId="5506A1EC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</w:p>
    <w:p w:rsidR="11BE42A3" w:rsidP="11BE42A3" w:rsidRDefault="11BE42A3" w14:paraId="4ADC0312" w14:textId="6A138905">
      <w:pPr>
        <w:jc w:val="left"/>
      </w:pPr>
      <w:r w:rsidRPr="11BE42A3" w:rsidR="11BE42A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common way to access a database from inside an ASP page is to:</w:t>
      </w:r>
    </w:p>
    <w:p w:rsidR="11BE42A3" w:rsidP="11BE42A3" w:rsidRDefault="11BE42A3" w14:paraId="6F34EAAF" w14:textId="4600AF42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E42A3" w:rsidR="11BE42A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ADO connection to a database</w:t>
      </w:r>
    </w:p>
    <w:p w:rsidR="11BE42A3" w:rsidP="11BE42A3" w:rsidRDefault="11BE42A3" w14:paraId="78CCBE0A" w14:textId="7768C856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E42A3" w:rsidR="11BE42A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database connection</w:t>
      </w:r>
    </w:p>
    <w:p w:rsidR="11BE42A3" w:rsidP="11BE42A3" w:rsidRDefault="11BE42A3" w14:paraId="1FDC17D3" w14:textId="6FB5EA9E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E42A3" w:rsidR="11BE42A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an ADO recordset</w:t>
      </w:r>
    </w:p>
    <w:p w:rsidR="11BE42A3" w:rsidP="11BE42A3" w:rsidRDefault="11BE42A3" w14:paraId="2981053D" w14:textId="16637613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E42A3" w:rsidR="11BE42A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the recordset</w:t>
      </w:r>
    </w:p>
    <w:p w:rsidR="11BE42A3" w:rsidP="11BE42A3" w:rsidRDefault="11BE42A3" w14:paraId="6A6A1355" w14:textId="2DF335D8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E42A3" w:rsidR="11BE42A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Extract the data you need from the recordset</w:t>
      </w:r>
    </w:p>
    <w:p w:rsidR="11BE42A3" w:rsidP="11BE42A3" w:rsidRDefault="11BE42A3" w14:paraId="1D47F5F5" w14:textId="49C616ED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E42A3" w:rsidR="11BE42A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Close the recordset</w:t>
      </w:r>
    </w:p>
    <w:p w:rsidR="11BE42A3" w:rsidP="11BE42A3" w:rsidRDefault="11BE42A3" w14:paraId="789E61A4" w14:textId="0958E336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BE42A3" w:rsidR="11BE42A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Close the connection</w:t>
      </w:r>
    </w:p>
    <w:p w:rsidR="11BE42A3" w:rsidP="11BE42A3" w:rsidRDefault="11BE42A3" w14:paraId="353D9159" w14:textId="481FDCF2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81717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0B3CA"/>
    <w:rsid w:val="066D15A7"/>
    <w:rsid w:val="0986E972"/>
    <w:rsid w:val="0C9AD222"/>
    <w:rsid w:val="0FFACF90"/>
    <w:rsid w:val="11BE42A3"/>
    <w:rsid w:val="122B73B9"/>
    <w:rsid w:val="153516D3"/>
    <w:rsid w:val="15FC9F01"/>
    <w:rsid w:val="16D0E734"/>
    <w:rsid w:val="16EF0033"/>
    <w:rsid w:val="1D324BE7"/>
    <w:rsid w:val="1D324BE7"/>
    <w:rsid w:val="2205BD0A"/>
    <w:rsid w:val="25056852"/>
    <w:rsid w:val="261DAF46"/>
    <w:rsid w:val="29BAC467"/>
    <w:rsid w:val="29BAC467"/>
    <w:rsid w:val="2B6271E5"/>
    <w:rsid w:val="2C55117B"/>
    <w:rsid w:val="2C719D74"/>
    <w:rsid w:val="2CAA3B8F"/>
    <w:rsid w:val="2CB0B3CA"/>
    <w:rsid w:val="2F7D6FA4"/>
    <w:rsid w:val="2F7D6FA4"/>
    <w:rsid w:val="31F0D013"/>
    <w:rsid w:val="334D7D0F"/>
    <w:rsid w:val="346371CC"/>
    <w:rsid w:val="352CAA4D"/>
    <w:rsid w:val="35FE8361"/>
    <w:rsid w:val="39238886"/>
    <w:rsid w:val="394F4C80"/>
    <w:rsid w:val="3AAEC020"/>
    <w:rsid w:val="3BE056C5"/>
    <w:rsid w:val="3C921224"/>
    <w:rsid w:val="3FCD75A9"/>
    <w:rsid w:val="458BF2EB"/>
    <w:rsid w:val="47CE3370"/>
    <w:rsid w:val="48A2CE3C"/>
    <w:rsid w:val="49900FEC"/>
    <w:rsid w:val="49E338FC"/>
    <w:rsid w:val="49EA97E6"/>
    <w:rsid w:val="49EA97E6"/>
    <w:rsid w:val="4A3E9E9D"/>
    <w:rsid w:val="4D11C71F"/>
    <w:rsid w:val="5008D48F"/>
    <w:rsid w:val="50C5BCD2"/>
    <w:rsid w:val="52953336"/>
    <w:rsid w:val="5673267B"/>
    <w:rsid w:val="5673267B"/>
    <w:rsid w:val="5CF79EFB"/>
    <w:rsid w:val="5E58F593"/>
    <w:rsid w:val="6134DB7A"/>
    <w:rsid w:val="6300A1D7"/>
    <w:rsid w:val="6300A1D7"/>
    <w:rsid w:val="6310E08F"/>
    <w:rsid w:val="64254830"/>
    <w:rsid w:val="68E361AA"/>
    <w:rsid w:val="6B6B01E2"/>
    <w:rsid w:val="6EF1571E"/>
    <w:rsid w:val="6EF1571E"/>
    <w:rsid w:val="720E6AB6"/>
    <w:rsid w:val="7342C7E9"/>
    <w:rsid w:val="737E39B4"/>
    <w:rsid w:val="78A604B0"/>
    <w:rsid w:val="7FE3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B3CA"/>
  <w15:chartTrackingRefBased/>
  <w15:docId w15:val="{FB499A9B-2706-42D9-BF2C-C718D3DEF6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-sharpcorner.com/blogs/action-method-parameters-in-asp-net-mvc" TargetMode="External" Id="Rc66ac1c3f5cf4f5b" /><Relationship Type="http://schemas.openxmlformats.org/officeDocument/2006/relationships/numbering" Target="numbering.xml" Id="R4e2b917ca52e43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2022-05-11T06:26:08.1940730Z</dcterms:created>
  <dcterms:modified xsi:type="dcterms:W3CDTF">2022-05-23T01:00:13.7694794Z</dcterms:modified>
  <dc:creator>Lopez, Marvin</dc:creator>
  <lastModifiedBy>Lopez, Marvin</lastModifiedBy>
</coreProperties>
</file>