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EECA5" w14:textId="758B8931" w:rsidR="00A34731" w:rsidRPr="00A34731" w:rsidRDefault="00A34731" w:rsidP="00A34731">
      <w:pPr>
        <w:jc w:val="center"/>
        <w:rPr>
          <w:b/>
          <w:bCs/>
          <w:sz w:val="28"/>
          <w:szCs w:val="28"/>
        </w:rPr>
      </w:pPr>
      <w:r w:rsidRPr="00A34731">
        <w:rPr>
          <w:b/>
          <w:bCs/>
          <w:sz w:val="28"/>
          <w:szCs w:val="28"/>
        </w:rPr>
        <w:t>POC for UBS Analytics with Application Insights</w:t>
      </w:r>
    </w:p>
    <w:p w14:paraId="1858A0A7" w14:textId="77777777" w:rsidR="00A34731" w:rsidRDefault="00A34731">
      <w:pPr>
        <w:rPr>
          <w:b/>
          <w:bCs/>
        </w:rPr>
      </w:pPr>
    </w:p>
    <w:p w14:paraId="3BD2CFD4" w14:textId="4494B7B6" w:rsidR="00B1664D" w:rsidRPr="00A34731" w:rsidRDefault="004A7339">
      <w:pPr>
        <w:rPr>
          <w:b/>
          <w:bCs/>
        </w:rPr>
      </w:pPr>
      <w:r w:rsidRPr="00A34731">
        <w:rPr>
          <w:b/>
          <w:bCs/>
        </w:rPr>
        <w:t>Application Insights Integration with SPO</w:t>
      </w:r>
    </w:p>
    <w:p w14:paraId="0697A231" w14:textId="00E5630D" w:rsidR="004A7339" w:rsidRDefault="004A7339">
      <w:r>
        <w:t>Pre-requisites:</w:t>
      </w:r>
    </w:p>
    <w:p w14:paraId="26DE22C1" w14:textId="49A83853" w:rsidR="004A7339" w:rsidRDefault="004A7339" w:rsidP="004A7339">
      <w:pPr>
        <w:pStyle w:val="ListParagraph"/>
        <w:numPr>
          <w:ilvl w:val="0"/>
          <w:numId w:val="2"/>
        </w:numPr>
      </w:pPr>
      <w:r>
        <w:t>Azure Subscription that is able to create Application Insights</w:t>
      </w:r>
    </w:p>
    <w:p w14:paraId="5585A643" w14:textId="2D7605C1" w:rsidR="0091249D" w:rsidRDefault="0091249D" w:rsidP="004A7339">
      <w:pPr>
        <w:pStyle w:val="ListParagraph"/>
        <w:numPr>
          <w:ilvl w:val="0"/>
          <w:numId w:val="2"/>
        </w:numPr>
      </w:pPr>
      <w:r>
        <w:t>Instrumentation Key from the Azure Application Insights resource</w:t>
      </w:r>
    </w:p>
    <w:p w14:paraId="5F3AE450" w14:textId="26F4316D" w:rsidR="0091249D" w:rsidRDefault="0091249D" w:rsidP="0091249D">
      <w:pPr>
        <w:pStyle w:val="ListParagraph"/>
        <w:numPr>
          <w:ilvl w:val="0"/>
          <w:numId w:val="2"/>
        </w:numPr>
      </w:pPr>
      <w:r>
        <w:t>Application ID from the Application Insights resource</w:t>
      </w:r>
      <w:r w:rsidR="000E2197">
        <w:t xml:space="preserve"> for Power BI integration</w:t>
      </w:r>
    </w:p>
    <w:p w14:paraId="0118E031" w14:textId="54169C91" w:rsidR="00A367F0" w:rsidRDefault="00A367F0" w:rsidP="0091249D">
      <w:pPr>
        <w:pStyle w:val="ListParagraph"/>
        <w:numPr>
          <w:ilvl w:val="0"/>
          <w:numId w:val="2"/>
        </w:numPr>
      </w:pPr>
      <w:r>
        <w:t>SPFx familiarization</w:t>
      </w:r>
      <w:r w:rsidR="001643A7">
        <w:t xml:space="preserve"> (</w:t>
      </w:r>
      <w:r w:rsidR="008F24F5">
        <w:t>JavaScript</w:t>
      </w:r>
      <w:r w:rsidR="001643A7">
        <w:t>, Type</w:t>
      </w:r>
      <w:r w:rsidR="008F24F5">
        <w:t>S</w:t>
      </w:r>
      <w:r w:rsidR="001643A7">
        <w:t>cript</w:t>
      </w:r>
      <w:r w:rsidR="001C3507">
        <w:t>,</w:t>
      </w:r>
      <w:r w:rsidR="000E5816">
        <w:t xml:space="preserve"> </w:t>
      </w:r>
      <w:r w:rsidR="001C3507">
        <w:t>React</w:t>
      </w:r>
      <w:r w:rsidR="001643A7">
        <w:t>)</w:t>
      </w:r>
    </w:p>
    <w:p w14:paraId="0F1EA9F2" w14:textId="42D90BC3" w:rsidR="0002621A" w:rsidRDefault="0002621A" w:rsidP="0091249D">
      <w:pPr>
        <w:pStyle w:val="ListParagraph"/>
        <w:numPr>
          <w:ilvl w:val="0"/>
          <w:numId w:val="2"/>
        </w:numPr>
      </w:pPr>
      <w:r>
        <w:t>VS Code</w:t>
      </w:r>
    </w:p>
    <w:p w14:paraId="1BA51F18" w14:textId="5089E99C" w:rsidR="0002621A" w:rsidRDefault="0002621A" w:rsidP="0091249D">
      <w:pPr>
        <w:pStyle w:val="ListParagraph"/>
        <w:numPr>
          <w:ilvl w:val="0"/>
          <w:numId w:val="2"/>
        </w:numPr>
      </w:pPr>
      <w:r>
        <w:t>Node JS v10</w:t>
      </w:r>
      <w:r w:rsidR="00064EA5">
        <w:t>x</w:t>
      </w:r>
    </w:p>
    <w:p w14:paraId="56CDB611" w14:textId="72E41FA4" w:rsidR="004A7339" w:rsidRDefault="004A7339" w:rsidP="004A7339">
      <w:r>
        <w:t>Note:</w:t>
      </w:r>
    </w:p>
    <w:p w14:paraId="349EC2B3" w14:textId="74E3AA84" w:rsidR="004A7339" w:rsidRDefault="004A7339" w:rsidP="00B6103F">
      <w:pPr>
        <w:pStyle w:val="ListParagraph"/>
        <w:numPr>
          <w:ilvl w:val="0"/>
          <w:numId w:val="7"/>
        </w:numPr>
      </w:pPr>
      <w:r>
        <w:t>Application Insight is a feature of Azure Monitor. For each site collection they should have their own Application Insight. (Costing is still a question but based on Azure’s policy, more usage means more cost.)</w:t>
      </w:r>
    </w:p>
    <w:p w14:paraId="5D11855C" w14:textId="5EB7DD47" w:rsidR="009E6E08" w:rsidRDefault="009E6E08" w:rsidP="00B6103F">
      <w:pPr>
        <w:pStyle w:val="ListParagraph"/>
        <w:numPr>
          <w:ilvl w:val="0"/>
          <w:numId w:val="7"/>
        </w:numPr>
      </w:pPr>
      <w:r>
        <w:t>Instrumentation Key – unique ID required for Application Insights to be enabled to the desired web application</w:t>
      </w:r>
    </w:p>
    <w:p w14:paraId="4EB0C775" w14:textId="012D14F4" w:rsidR="009E6E08" w:rsidRDefault="009E6E08" w:rsidP="00B6103F">
      <w:pPr>
        <w:pStyle w:val="ListParagraph"/>
        <w:numPr>
          <w:ilvl w:val="0"/>
          <w:numId w:val="7"/>
        </w:numPr>
      </w:pPr>
      <w:r>
        <w:t xml:space="preserve">Application ID – unique ID required </w:t>
      </w:r>
      <w:r w:rsidR="00F37CB1">
        <w:t>to access</w:t>
      </w:r>
      <w:r>
        <w:t xml:space="preserve"> Application Insights </w:t>
      </w:r>
      <w:r w:rsidR="00F37CB1">
        <w:t>API. (Will be used by Power BI)</w:t>
      </w:r>
    </w:p>
    <w:p w14:paraId="39898EF0" w14:textId="4BD1E10A" w:rsidR="00B6103F" w:rsidRDefault="00B6103F" w:rsidP="004A7339"/>
    <w:p w14:paraId="4DB31679" w14:textId="741F8D10" w:rsidR="000E2197" w:rsidRPr="001D0516" w:rsidRDefault="000E2197" w:rsidP="004A7339">
      <w:pPr>
        <w:rPr>
          <w:b/>
          <w:bCs/>
        </w:rPr>
      </w:pPr>
      <w:r w:rsidRPr="001D0516">
        <w:rPr>
          <w:b/>
          <w:bCs/>
        </w:rPr>
        <w:t>Enabling Application Insights to a SharePoint Site Collection</w:t>
      </w:r>
    </w:p>
    <w:p w14:paraId="239A5C87" w14:textId="5F24DDD0" w:rsidR="00EB2AB7" w:rsidRDefault="00EB2AB7" w:rsidP="004A7339">
      <w:r>
        <w:t>One method is following the steps below</w:t>
      </w:r>
      <w:r w:rsidR="0091249D">
        <w:t xml:space="preserve"> using this site as reference</w:t>
      </w:r>
      <w:r>
        <w:t>:</w:t>
      </w:r>
      <w:r w:rsidR="0091249D">
        <w:t xml:space="preserve"> </w:t>
      </w:r>
      <w:hyperlink r:id="rId7" w:history="1">
        <w:r w:rsidR="0091249D" w:rsidRPr="00C22D69">
          <w:rPr>
            <w:rStyle w:val="Hyperlink"/>
          </w:rPr>
          <w:t>https://docs.microsoft.com/en-us/azure/azure-monitor/app/website-monitoring</w:t>
        </w:r>
      </w:hyperlink>
    </w:p>
    <w:p w14:paraId="5F15C210" w14:textId="2D01ABDD" w:rsidR="0091249D" w:rsidRDefault="00A34731" w:rsidP="0091249D">
      <w:pPr>
        <w:pStyle w:val="ListParagraph"/>
        <w:numPr>
          <w:ilvl w:val="0"/>
          <w:numId w:val="5"/>
        </w:numPr>
      </w:pPr>
      <w:r>
        <w:t>Insert a desired site using its URL into SharePoint designer and open it.</w:t>
      </w:r>
    </w:p>
    <w:p w14:paraId="331E218A" w14:textId="3E56E969" w:rsidR="00A34731" w:rsidRDefault="00A34731" w:rsidP="00A34731">
      <w:pPr>
        <w:ind w:left="360"/>
      </w:pPr>
      <w:r>
        <w:rPr>
          <w:noProof/>
        </w:rPr>
        <w:lastRenderedPageBreak/>
        <w:drawing>
          <wp:inline distT="0" distB="0" distL="0" distR="0" wp14:anchorId="27454733" wp14:editId="02EB4DED">
            <wp:extent cx="5943600" cy="297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4975"/>
                    </a:xfrm>
                    <a:prstGeom prst="rect">
                      <a:avLst/>
                    </a:prstGeom>
                  </pic:spPr>
                </pic:pic>
              </a:graphicData>
            </a:graphic>
          </wp:inline>
        </w:drawing>
      </w:r>
    </w:p>
    <w:p w14:paraId="6AE0077D" w14:textId="65832A47" w:rsidR="003B61F5" w:rsidRDefault="003B61F5" w:rsidP="003B61F5">
      <w:pPr>
        <w:pStyle w:val="ListParagraph"/>
        <w:numPr>
          <w:ilvl w:val="0"/>
          <w:numId w:val="5"/>
        </w:numPr>
      </w:pPr>
      <w:r>
        <w:t xml:space="preserve">Go to the </w:t>
      </w:r>
      <w:proofErr w:type="spellStart"/>
      <w:r w:rsidR="00A34731">
        <w:t>ms</w:t>
      </w:r>
      <w:proofErr w:type="spellEnd"/>
      <w:r w:rsidR="00A34731">
        <w:t xml:space="preserve"> docs </w:t>
      </w:r>
      <w:r>
        <w:t>site and copy this script:</w:t>
      </w:r>
    </w:p>
    <w:p w14:paraId="2DF800A1"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0101FD"/>
          <w:sz w:val="21"/>
          <w:szCs w:val="21"/>
          <w:shd w:val="clear" w:color="auto" w:fill="F2F2F2"/>
        </w:rPr>
        <w:t xml:space="preserve">&lt;script </w:t>
      </w:r>
      <w:r w:rsidRPr="0091249D">
        <w:rPr>
          <w:rFonts w:ascii="Consolas" w:eastAsia="Times New Roman" w:hAnsi="Consolas" w:cs="Times New Roman"/>
          <w:color w:val="0451A5"/>
          <w:sz w:val="21"/>
          <w:szCs w:val="21"/>
          <w:shd w:val="clear" w:color="auto" w:fill="F2F2F2"/>
        </w:rPr>
        <w:t>type</w:t>
      </w:r>
      <w:r w:rsidRPr="0091249D">
        <w:rPr>
          <w:rFonts w:ascii="Consolas" w:eastAsia="Times New Roman" w:hAnsi="Consolas" w:cs="Times New Roman"/>
          <w:color w:val="0101FD"/>
          <w:sz w:val="21"/>
          <w:szCs w:val="21"/>
          <w:shd w:val="clear" w:color="auto" w:fill="F2F2F2"/>
        </w:rPr>
        <w:t>=</w:t>
      </w:r>
      <w:r w:rsidRPr="0091249D">
        <w:rPr>
          <w:rFonts w:ascii="Consolas" w:eastAsia="Times New Roman" w:hAnsi="Consolas" w:cs="Times New Roman"/>
          <w:color w:val="A31515"/>
          <w:sz w:val="21"/>
          <w:szCs w:val="21"/>
          <w:shd w:val="clear" w:color="auto" w:fill="F2F2F2"/>
        </w:rPr>
        <w:t>"text/</w:t>
      </w:r>
      <w:proofErr w:type="spellStart"/>
      <w:r w:rsidRPr="0091249D">
        <w:rPr>
          <w:rFonts w:ascii="Consolas" w:eastAsia="Times New Roman" w:hAnsi="Consolas" w:cs="Times New Roman"/>
          <w:color w:val="A31515"/>
          <w:sz w:val="21"/>
          <w:szCs w:val="21"/>
          <w:shd w:val="clear" w:color="auto" w:fill="F2F2F2"/>
        </w:rPr>
        <w:t>javascript</w:t>
      </w:r>
      <w:proofErr w:type="spellEnd"/>
      <w:r w:rsidRPr="0091249D">
        <w:rPr>
          <w:rFonts w:ascii="Consolas" w:eastAsia="Times New Roman" w:hAnsi="Consolas" w:cs="Times New Roman"/>
          <w:color w:val="A31515"/>
          <w:sz w:val="21"/>
          <w:szCs w:val="21"/>
          <w:shd w:val="clear" w:color="auto" w:fill="F2F2F2"/>
        </w:rPr>
        <w:t>"</w:t>
      </w:r>
      <w:r w:rsidRPr="0091249D">
        <w:rPr>
          <w:rFonts w:ascii="Consolas" w:eastAsia="Times New Roman" w:hAnsi="Consolas" w:cs="Times New Roman"/>
          <w:color w:val="0101FD"/>
          <w:sz w:val="21"/>
          <w:szCs w:val="21"/>
          <w:shd w:val="clear" w:color="auto" w:fill="F2F2F2"/>
        </w:rPr>
        <w:t>&gt;</w:t>
      </w:r>
    </w:p>
    <w:p w14:paraId="1E3CDD8F"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!function(</w:t>
      </w:r>
      <w:proofErr w:type="spellStart"/>
      <w:r w:rsidRPr="0091249D">
        <w:rPr>
          <w:rFonts w:ascii="Consolas" w:eastAsia="Times New Roman" w:hAnsi="Consolas" w:cs="Times New Roman"/>
          <w:color w:val="171717"/>
          <w:sz w:val="21"/>
          <w:szCs w:val="21"/>
          <w:shd w:val="clear" w:color="auto" w:fill="F2F2F2"/>
        </w:rPr>
        <w:t>T,l,y</w:t>
      </w:r>
      <w:proofErr w:type="spellEnd"/>
      <w:r w:rsidRPr="0091249D">
        <w:rPr>
          <w:rFonts w:ascii="Consolas" w:eastAsia="Times New Roman" w:hAnsi="Consolas" w:cs="Times New Roman"/>
          <w:color w:val="171717"/>
          <w:sz w:val="21"/>
          <w:szCs w:val="21"/>
          <w:shd w:val="clear" w:color="auto" w:fill="F2F2F2"/>
        </w:rPr>
        <w:t>){var S=T.location,k="script",D="instrumentationKey",C="ingestionendpoint",I="disableExceptionTracking",E="ai.device.",b="toLowerCase",w="crossOrigin",N="POST",e="appInsightsSDK",t=y.name||"appInsights";(y.name||T[e])&amp;&amp;(T[e]=t);var n=T[t]||function(d){var g=!1,f=!1,m={initialize:!0,queue:[],sv:"5",version:2,config:d};function v(</w:t>
      </w:r>
      <w:proofErr w:type="spellStart"/>
      <w:r w:rsidRPr="0091249D">
        <w:rPr>
          <w:rFonts w:ascii="Consolas" w:eastAsia="Times New Roman" w:hAnsi="Consolas" w:cs="Times New Roman"/>
          <w:color w:val="171717"/>
          <w:sz w:val="21"/>
          <w:szCs w:val="21"/>
          <w:shd w:val="clear" w:color="auto" w:fill="F2F2F2"/>
        </w:rPr>
        <w:t>e,t</w:t>
      </w:r>
      <w:proofErr w:type="spellEnd"/>
      <w:r w:rsidRPr="0091249D">
        <w:rPr>
          <w:rFonts w:ascii="Consolas" w:eastAsia="Times New Roman" w:hAnsi="Consolas" w:cs="Times New Roman"/>
          <w:color w:val="171717"/>
          <w:sz w:val="21"/>
          <w:szCs w:val="21"/>
          <w:shd w:val="clear" w:color="auto" w:fill="F2F2F2"/>
        </w:rPr>
        <w:t>){var n={},a="</w:t>
      </w:r>
      <w:proofErr w:type="spellStart"/>
      <w:r w:rsidRPr="0091249D">
        <w:rPr>
          <w:rFonts w:ascii="Consolas" w:eastAsia="Times New Roman" w:hAnsi="Consolas" w:cs="Times New Roman"/>
          <w:color w:val="171717"/>
          <w:sz w:val="21"/>
          <w:szCs w:val="21"/>
          <w:shd w:val="clear" w:color="auto" w:fill="F2F2F2"/>
        </w:rPr>
        <w:t>Browser";return</w:t>
      </w:r>
      <w:proofErr w:type="spellEnd"/>
      <w:r w:rsidRPr="0091249D">
        <w:rPr>
          <w:rFonts w:ascii="Consolas" w:eastAsia="Times New Roman" w:hAnsi="Consolas" w:cs="Times New Roman"/>
          <w:color w:val="171717"/>
          <w:sz w:val="21"/>
          <w:szCs w:val="21"/>
          <w:shd w:val="clear" w:color="auto" w:fill="F2F2F2"/>
        </w:rPr>
        <w:t xml:space="preserve"> n[E+"id"]=a[b](),n[E+"type"]=a,n["ai.operation.name"]=S&amp;&amp;S.pathname||"_unknown_",n["ai.internal.sdkVersion"]="javascript:snippet_"+(m.sv||m.version),{time:function(){var e=new </w:t>
      </w:r>
      <w:proofErr w:type="spellStart"/>
      <w:r w:rsidRPr="0091249D">
        <w:rPr>
          <w:rFonts w:ascii="Consolas" w:eastAsia="Times New Roman" w:hAnsi="Consolas" w:cs="Times New Roman"/>
          <w:color w:val="171717"/>
          <w:sz w:val="21"/>
          <w:szCs w:val="21"/>
          <w:shd w:val="clear" w:color="auto" w:fill="F2F2F2"/>
        </w:rPr>
        <w:t>Date;function</w:t>
      </w:r>
      <w:proofErr w:type="spellEnd"/>
      <w:r w:rsidRPr="0091249D">
        <w:rPr>
          <w:rFonts w:ascii="Consolas" w:eastAsia="Times New Roman" w:hAnsi="Consolas" w:cs="Times New Roman"/>
          <w:color w:val="171717"/>
          <w:sz w:val="21"/>
          <w:szCs w:val="21"/>
          <w:shd w:val="clear" w:color="auto" w:fill="F2F2F2"/>
        </w:rPr>
        <w:t xml:space="preserve"> t(e){var t=""+</w:t>
      </w:r>
      <w:proofErr w:type="spellStart"/>
      <w:r w:rsidRPr="0091249D">
        <w:rPr>
          <w:rFonts w:ascii="Consolas" w:eastAsia="Times New Roman" w:hAnsi="Consolas" w:cs="Times New Roman"/>
          <w:color w:val="171717"/>
          <w:sz w:val="21"/>
          <w:szCs w:val="21"/>
          <w:shd w:val="clear" w:color="auto" w:fill="F2F2F2"/>
        </w:rPr>
        <w:t>e;return</w:t>
      </w:r>
      <w:proofErr w:type="spellEnd"/>
      <w:r w:rsidRPr="0091249D">
        <w:rPr>
          <w:rFonts w:ascii="Consolas" w:eastAsia="Times New Roman" w:hAnsi="Consolas" w:cs="Times New Roman"/>
          <w:color w:val="171717"/>
          <w:sz w:val="21"/>
          <w:szCs w:val="21"/>
          <w:shd w:val="clear" w:color="auto" w:fill="F2F2F2"/>
        </w:rPr>
        <w:t xml:space="preserve"> 1===</w:t>
      </w:r>
      <w:proofErr w:type="spellStart"/>
      <w:r w:rsidRPr="0091249D">
        <w:rPr>
          <w:rFonts w:ascii="Consolas" w:eastAsia="Times New Roman" w:hAnsi="Consolas" w:cs="Times New Roman"/>
          <w:color w:val="171717"/>
          <w:sz w:val="21"/>
          <w:szCs w:val="21"/>
          <w:shd w:val="clear" w:color="auto" w:fill="F2F2F2"/>
        </w:rPr>
        <w:t>t.length</w:t>
      </w:r>
      <w:proofErr w:type="spellEnd"/>
      <w:r w:rsidRPr="0091249D">
        <w:rPr>
          <w:rFonts w:ascii="Consolas" w:eastAsia="Times New Roman" w:hAnsi="Consolas" w:cs="Times New Roman"/>
          <w:color w:val="171717"/>
          <w:sz w:val="21"/>
          <w:szCs w:val="21"/>
          <w:shd w:val="clear" w:color="auto" w:fill="F2F2F2"/>
        </w:rPr>
        <w:t>&amp;&amp;(t="0"+t),t}return e.getUTCFullYear()+"-"+t(1+e.getUTCMonth())+"-"+t(e.getUTCDate())+"T"+t(e.getUTCHours())+":"+t(e.getUTCMinutes())+":"+t(e.getUTCSeconds())+"."+((e.getUTCMilliseconds()/1e3).toFixed(3)+"").slice(2,5)+"Z"}(),iKey:e,name:"Microsoft.ApplicationInsights."+e.replace(/-/g,"")+"."+t,sampleRate:100,tags:n,data:{baseData:{ver:2}}}}var h=d.url||</w:t>
      </w:r>
      <w:proofErr w:type="spellStart"/>
      <w:r w:rsidRPr="0091249D">
        <w:rPr>
          <w:rFonts w:ascii="Consolas" w:eastAsia="Times New Roman" w:hAnsi="Consolas" w:cs="Times New Roman"/>
          <w:color w:val="171717"/>
          <w:sz w:val="21"/>
          <w:szCs w:val="21"/>
          <w:shd w:val="clear" w:color="auto" w:fill="F2F2F2"/>
        </w:rPr>
        <w:t>y.src;if</w:t>
      </w:r>
      <w:proofErr w:type="spellEnd"/>
      <w:r w:rsidRPr="0091249D">
        <w:rPr>
          <w:rFonts w:ascii="Consolas" w:eastAsia="Times New Roman" w:hAnsi="Consolas" w:cs="Times New Roman"/>
          <w:color w:val="171717"/>
          <w:sz w:val="21"/>
          <w:szCs w:val="21"/>
          <w:shd w:val="clear" w:color="auto" w:fill="F2F2F2"/>
        </w:rPr>
        <w:t>(h){function a(e){var t,n,a,i,r,o,s,c,u,p,l;g=!0,m.queue=[],f||(f=!0,t=h,s=function(){var e={},t=</w:t>
      </w:r>
      <w:proofErr w:type="spellStart"/>
      <w:r w:rsidRPr="0091249D">
        <w:rPr>
          <w:rFonts w:ascii="Consolas" w:eastAsia="Times New Roman" w:hAnsi="Consolas" w:cs="Times New Roman"/>
          <w:color w:val="171717"/>
          <w:sz w:val="21"/>
          <w:szCs w:val="21"/>
          <w:shd w:val="clear" w:color="auto" w:fill="F2F2F2"/>
        </w:rPr>
        <w:t>d.connectionString;if</w:t>
      </w:r>
      <w:proofErr w:type="spellEnd"/>
      <w:r w:rsidRPr="0091249D">
        <w:rPr>
          <w:rFonts w:ascii="Consolas" w:eastAsia="Times New Roman" w:hAnsi="Consolas" w:cs="Times New Roman"/>
          <w:color w:val="171717"/>
          <w:sz w:val="21"/>
          <w:szCs w:val="21"/>
          <w:shd w:val="clear" w:color="auto" w:fill="F2F2F2"/>
        </w:rPr>
        <w:t>(t)for(var n=</w:t>
      </w:r>
      <w:proofErr w:type="spellStart"/>
      <w:r w:rsidRPr="0091249D">
        <w:rPr>
          <w:rFonts w:ascii="Consolas" w:eastAsia="Times New Roman" w:hAnsi="Consolas" w:cs="Times New Roman"/>
          <w:color w:val="171717"/>
          <w:sz w:val="21"/>
          <w:szCs w:val="21"/>
          <w:shd w:val="clear" w:color="auto" w:fill="F2F2F2"/>
        </w:rPr>
        <w:t>t.split</w:t>
      </w:r>
      <w:proofErr w:type="spellEnd"/>
      <w:r w:rsidRPr="0091249D">
        <w:rPr>
          <w:rFonts w:ascii="Consolas" w:eastAsia="Times New Roman" w:hAnsi="Consolas" w:cs="Times New Roman"/>
          <w:color w:val="171717"/>
          <w:sz w:val="21"/>
          <w:szCs w:val="21"/>
          <w:shd w:val="clear" w:color="auto" w:fill="F2F2F2"/>
        </w:rPr>
        <w:t>(";"),a=0;a&lt;</w:t>
      </w:r>
      <w:proofErr w:type="spellStart"/>
      <w:r w:rsidRPr="0091249D">
        <w:rPr>
          <w:rFonts w:ascii="Consolas" w:eastAsia="Times New Roman" w:hAnsi="Consolas" w:cs="Times New Roman"/>
          <w:color w:val="171717"/>
          <w:sz w:val="21"/>
          <w:szCs w:val="21"/>
          <w:shd w:val="clear" w:color="auto" w:fill="F2F2F2"/>
        </w:rPr>
        <w:t>n.length;a</w:t>
      </w:r>
      <w:proofErr w:type="spellEnd"/>
      <w:r w:rsidRPr="0091249D">
        <w:rPr>
          <w:rFonts w:ascii="Consolas" w:eastAsia="Times New Roman" w:hAnsi="Consolas" w:cs="Times New Roman"/>
          <w:color w:val="171717"/>
          <w:sz w:val="21"/>
          <w:szCs w:val="21"/>
          <w:shd w:val="clear" w:color="auto" w:fill="F2F2F2"/>
        </w:rPr>
        <w:t>++){var i=n[a].split("=");2===i.length&amp;&amp;(e[i[0][b]()]=i[1])}if(!e[C]){var r=e.endpointsuffix,o=r?e.location:null;e[C]="https://"+(o?o+".":"")+"dc."+(r||"services.visualstudio.com")}return e}(),c=s[D]||d[D]||"",u=s[C],p=u?u+"/v2/track":d.endpointUrl,(l=[]).push((n="SDK LOAD Failure: Failed to load Application Insights SDK script (See stack for details)",a=t,i=p,(o=(r=v(c,"Exception")).data).baseType="ExceptionData",o.baseData.exceptions=[{typeName:"SDKLoadFailed",message:n.replace(/\./g,"-"),hasFullStack:!1,stack:n+"\nSnippet failed to load ["+a+"] -- Telemetry is disabled\</w:t>
      </w:r>
      <w:proofErr w:type="spellStart"/>
      <w:r w:rsidRPr="0091249D">
        <w:rPr>
          <w:rFonts w:ascii="Consolas" w:eastAsia="Times New Roman" w:hAnsi="Consolas" w:cs="Times New Roman"/>
          <w:color w:val="171717"/>
          <w:sz w:val="21"/>
          <w:szCs w:val="21"/>
          <w:shd w:val="clear" w:color="auto" w:fill="F2F2F2"/>
        </w:rPr>
        <w:t>nHelp</w:t>
      </w:r>
      <w:proofErr w:type="spellEnd"/>
      <w:r w:rsidRPr="0091249D">
        <w:rPr>
          <w:rFonts w:ascii="Consolas" w:eastAsia="Times New Roman" w:hAnsi="Consolas" w:cs="Times New Roman"/>
          <w:color w:val="171717"/>
          <w:sz w:val="21"/>
          <w:szCs w:val="21"/>
          <w:shd w:val="clear" w:color="auto" w:fill="F2F2F2"/>
        </w:rPr>
        <w:t xml:space="preserve"> Link: https://go.microsoft.com/fwlink/?linkid=2128109\nHost: "+(S&amp;&amp;</w:t>
      </w:r>
      <w:proofErr w:type="spellStart"/>
      <w:r w:rsidRPr="0091249D">
        <w:rPr>
          <w:rFonts w:ascii="Consolas" w:eastAsia="Times New Roman" w:hAnsi="Consolas" w:cs="Times New Roman"/>
          <w:color w:val="171717"/>
          <w:sz w:val="21"/>
          <w:szCs w:val="21"/>
          <w:shd w:val="clear" w:color="auto" w:fill="F2F2F2"/>
        </w:rPr>
        <w:t>S.pathname</w:t>
      </w:r>
      <w:proofErr w:type="spellEnd"/>
      <w:r w:rsidRPr="0091249D">
        <w:rPr>
          <w:rFonts w:ascii="Consolas" w:eastAsia="Times New Roman" w:hAnsi="Consolas" w:cs="Times New Roman"/>
          <w:color w:val="171717"/>
          <w:sz w:val="21"/>
          <w:szCs w:val="21"/>
          <w:shd w:val="clear" w:color="auto" w:fill="F2F2F2"/>
        </w:rPr>
        <w:t>||"_unknown_")+"\</w:t>
      </w:r>
      <w:proofErr w:type="spellStart"/>
      <w:r w:rsidRPr="0091249D">
        <w:rPr>
          <w:rFonts w:ascii="Consolas" w:eastAsia="Times New Roman" w:hAnsi="Consolas" w:cs="Times New Roman"/>
          <w:color w:val="171717"/>
          <w:sz w:val="21"/>
          <w:szCs w:val="21"/>
          <w:shd w:val="clear" w:color="auto" w:fill="F2F2F2"/>
        </w:rPr>
        <w:t>nEndpoint</w:t>
      </w:r>
      <w:proofErr w:type="spellEnd"/>
      <w:r w:rsidRPr="0091249D">
        <w:rPr>
          <w:rFonts w:ascii="Consolas" w:eastAsia="Times New Roman" w:hAnsi="Consolas" w:cs="Times New Roman"/>
          <w:color w:val="171717"/>
          <w:sz w:val="21"/>
          <w:szCs w:val="21"/>
          <w:shd w:val="clear" w:color="auto" w:fill="F2F2F2"/>
        </w:rPr>
        <w:t>: "+</w:t>
      </w:r>
      <w:proofErr w:type="spellStart"/>
      <w:r w:rsidRPr="0091249D">
        <w:rPr>
          <w:rFonts w:ascii="Consolas" w:eastAsia="Times New Roman" w:hAnsi="Consolas" w:cs="Times New Roman"/>
          <w:color w:val="171717"/>
          <w:sz w:val="21"/>
          <w:szCs w:val="21"/>
          <w:shd w:val="clear" w:color="auto" w:fill="F2F2F2"/>
        </w:rPr>
        <w:t>i,parsedStack</w:t>
      </w:r>
      <w:proofErr w:type="spellEnd"/>
      <w:r w:rsidRPr="0091249D">
        <w:rPr>
          <w:rFonts w:ascii="Consolas" w:eastAsia="Times New Roman" w:hAnsi="Consolas" w:cs="Times New Roman"/>
          <w:color w:val="171717"/>
          <w:sz w:val="21"/>
          <w:szCs w:val="21"/>
          <w:shd w:val="clear" w:color="auto" w:fill="F2F2F2"/>
        </w:rPr>
        <w:t>:[]}],r)),</w:t>
      </w:r>
      <w:proofErr w:type="spellStart"/>
      <w:r w:rsidRPr="0091249D">
        <w:rPr>
          <w:rFonts w:ascii="Consolas" w:eastAsia="Times New Roman" w:hAnsi="Consolas" w:cs="Times New Roman"/>
          <w:color w:val="171717"/>
          <w:sz w:val="21"/>
          <w:szCs w:val="21"/>
          <w:shd w:val="clear" w:color="auto" w:fill="F2F2F2"/>
        </w:rPr>
        <w:t>l.push</w:t>
      </w:r>
      <w:proofErr w:type="spellEnd"/>
      <w:r w:rsidRPr="0091249D">
        <w:rPr>
          <w:rFonts w:ascii="Consolas" w:eastAsia="Times New Roman" w:hAnsi="Consolas" w:cs="Times New Roman"/>
          <w:color w:val="171717"/>
          <w:sz w:val="21"/>
          <w:szCs w:val="21"/>
          <w:shd w:val="clear" w:color="auto" w:fill="F2F2F2"/>
        </w:rPr>
        <w:t>(function(</w:t>
      </w:r>
      <w:proofErr w:type="spellStart"/>
      <w:r w:rsidRPr="0091249D">
        <w:rPr>
          <w:rFonts w:ascii="Consolas" w:eastAsia="Times New Roman" w:hAnsi="Consolas" w:cs="Times New Roman"/>
          <w:color w:val="171717"/>
          <w:sz w:val="21"/>
          <w:szCs w:val="21"/>
          <w:shd w:val="clear" w:color="auto" w:fill="F2F2F2"/>
        </w:rPr>
        <w:t>e,t,n,a</w:t>
      </w:r>
      <w:proofErr w:type="spellEnd"/>
      <w:r w:rsidRPr="0091249D">
        <w:rPr>
          <w:rFonts w:ascii="Consolas" w:eastAsia="Times New Roman" w:hAnsi="Consolas" w:cs="Times New Roman"/>
          <w:color w:val="171717"/>
          <w:sz w:val="21"/>
          <w:szCs w:val="21"/>
          <w:shd w:val="clear" w:color="auto" w:fill="F2F2F2"/>
        </w:rPr>
        <w:t xml:space="preserve">){var </w:t>
      </w:r>
      <w:proofErr w:type="spellStart"/>
      <w:r w:rsidRPr="0091249D">
        <w:rPr>
          <w:rFonts w:ascii="Consolas" w:eastAsia="Times New Roman" w:hAnsi="Consolas" w:cs="Times New Roman"/>
          <w:color w:val="171717"/>
          <w:sz w:val="21"/>
          <w:szCs w:val="21"/>
          <w:shd w:val="clear" w:color="auto" w:fill="F2F2F2"/>
        </w:rPr>
        <w:t>i</w:t>
      </w:r>
      <w:proofErr w:type="spellEnd"/>
      <w:r w:rsidRPr="0091249D">
        <w:rPr>
          <w:rFonts w:ascii="Consolas" w:eastAsia="Times New Roman" w:hAnsi="Consolas" w:cs="Times New Roman"/>
          <w:color w:val="171717"/>
          <w:sz w:val="21"/>
          <w:szCs w:val="21"/>
          <w:shd w:val="clear" w:color="auto" w:fill="F2F2F2"/>
        </w:rPr>
        <w:t>=v(</w:t>
      </w:r>
      <w:proofErr w:type="spellStart"/>
      <w:r w:rsidRPr="0091249D">
        <w:rPr>
          <w:rFonts w:ascii="Consolas" w:eastAsia="Times New Roman" w:hAnsi="Consolas" w:cs="Times New Roman"/>
          <w:color w:val="171717"/>
          <w:sz w:val="21"/>
          <w:szCs w:val="21"/>
          <w:shd w:val="clear" w:color="auto" w:fill="F2F2F2"/>
        </w:rPr>
        <w:t>c,"Message</w:t>
      </w:r>
      <w:proofErr w:type="spellEnd"/>
      <w:r w:rsidRPr="0091249D">
        <w:rPr>
          <w:rFonts w:ascii="Consolas" w:eastAsia="Times New Roman" w:hAnsi="Consolas" w:cs="Times New Roman"/>
          <w:color w:val="171717"/>
          <w:sz w:val="21"/>
          <w:szCs w:val="21"/>
          <w:shd w:val="clear" w:color="auto" w:fill="F2F2F2"/>
        </w:rPr>
        <w:t>"),r=</w:t>
      </w:r>
      <w:proofErr w:type="spellStart"/>
      <w:r w:rsidRPr="0091249D">
        <w:rPr>
          <w:rFonts w:ascii="Consolas" w:eastAsia="Times New Roman" w:hAnsi="Consolas" w:cs="Times New Roman"/>
          <w:color w:val="171717"/>
          <w:sz w:val="21"/>
          <w:szCs w:val="21"/>
          <w:shd w:val="clear" w:color="auto" w:fill="F2F2F2"/>
        </w:rPr>
        <w:t>i.data;r.baseType</w:t>
      </w:r>
      <w:proofErr w:type="spellEnd"/>
      <w:r w:rsidRPr="0091249D">
        <w:rPr>
          <w:rFonts w:ascii="Consolas" w:eastAsia="Times New Roman" w:hAnsi="Consolas" w:cs="Times New Roman"/>
          <w:color w:val="171717"/>
          <w:sz w:val="21"/>
          <w:szCs w:val="21"/>
          <w:shd w:val="clear" w:color="auto" w:fill="F2F2F2"/>
        </w:rPr>
        <w:t>="</w:t>
      </w:r>
      <w:proofErr w:type="spellStart"/>
      <w:r w:rsidRPr="0091249D">
        <w:rPr>
          <w:rFonts w:ascii="Consolas" w:eastAsia="Times New Roman" w:hAnsi="Consolas" w:cs="Times New Roman"/>
          <w:color w:val="171717"/>
          <w:sz w:val="21"/>
          <w:szCs w:val="21"/>
          <w:shd w:val="clear" w:color="auto" w:fill="F2F2F2"/>
        </w:rPr>
        <w:t>MessageData</w:t>
      </w:r>
      <w:proofErr w:type="spellEnd"/>
      <w:r w:rsidRPr="0091249D">
        <w:rPr>
          <w:rFonts w:ascii="Consolas" w:eastAsia="Times New Roman" w:hAnsi="Consolas" w:cs="Times New Roman"/>
          <w:color w:val="171717"/>
          <w:sz w:val="21"/>
          <w:szCs w:val="21"/>
          <w:shd w:val="clear" w:color="auto" w:fill="F2F2F2"/>
        </w:rPr>
        <w:t>";var o=</w:t>
      </w:r>
      <w:proofErr w:type="spellStart"/>
      <w:r w:rsidRPr="0091249D">
        <w:rPr>
          <w:rFonts w:ascii="Consolas" w:eastAsia="Times New Roman" w:hAnsi="Consolas" w:cs="Times New Roman"/>
          <w:color w:val="171717"/>
          <w:sz w:val="21"/>
          <w:szCs w:val="21"/>
          <w:shd w:val="clear" w:color="auto" w:fill="F2F2F2"/>
        </w:rPr>
        <w:t>r.baseData;return</w:t>
      </w:r>
      <w:proofErr w:type="spellEnd"/>
      <w:r w:rsidRPr="0091249D">
        <w:rPr>
          <w:rFonts w:ascii="Consolas" w:eastAsia="Times New Roman" w:hAnsi="Consolas" w:cs="Times New Roman"/>
          <w:color w:val="171717"/>
          <w:sz w:val="21"/>
          <w:szCs w:val="21"/>
          <w:shd w:val="clear" w:color="auto" w:fill="F2F2F2"/>
        </w:rPr>
        <w:t xml:space="preserve"> </w:t>
      </w:r>
      <w:proofErr w:type="spellStart"/>
      <w:r w:rsidRPr="0091249D">
        <w:rPr>
          <w:rFonts w:ascii="Consolas" w:eastAsia="Times New Roman" w:hAnsi="Consolas" w:cs="Times New Roman"/>
          <w:color w:val="171717"/>
          <w:sz w:val="21"/>
          <w:szCs w:val="21"/>
          <w:shd w:val="clear" w:color="auto" w:fill="F2F2F2"/>
        </w:rPr>
        <w:lastRenderedPageBreak/>
        <w:t>o.message</w:t>
      </w:r>
      <w:proofErr w:type="spellEnd"/>
      <w:r w:rsidRPr="0091249D">
        <w:rPr>
          <w:rFonts w:ascii="Consolas" w:eastAsia="Times New Roman" w:hAnsi="Consolas" w:cs="Times New Roman"/>
          <w:color w:val="171717"/>
          <w:sz w:val="21"/>
          <w:szCs w:val="21"/>
          <w:shd w:val="clear" w:color="auto" w:fill="F2F2F2"/>
        </w:rPr>
        <w:t>='AI (Internal): 99 message:"'+("SDK LOAD Failure: Failed to load Application Insights SDK script (See stack for details) ("+n+")").replace(/\"/g,"")+'"',o.properties={endpoint:a},i}(0,0,t,p)),function(e,t){if(JSON){var n=T.fetch;if(n&amp;&amp;!y.useXhr)n(t,{method:N,body:JSON.stringify(e),mode:"cors"});else if(</w:t>
      </w:r>
      <w:proofErr w:type="spellStart"/>
      <w:r w:rsidRPr="0091249D">
        <w:rPr>
          <w:rFonts w:ascii="Consolas" w:eastAsia="Times New Roman" w:hAnsi="Consolas" w:cs="Times New Roman"/>
          <w:color w:val="171717"/>
          <w:sz w:val="21"/>
          <w:szCs w:val="21"/>
          <w:shd w:val="clear" w:color="auto" w:fill="F2F2F2"/>
        </w:rPr>
        <w:t>XMLHttpRequest</w:t>
      </w:r>
      <w:proofErr w:type="spellEnd"/>
      <w:r w:rsidRPr="0091249D">
        <w:rPr>
          <w:rFonts w:ascii="Consolas" w:eastAsia="Times New Roman" w:hAnsi="Consolas" w:cs="Times New Roman"/>
          <w:color w:val="171717"/>
          <w:sz w:val="21"/>
          <w:szCs w:val="21"/>
          <w:shd w:val="clear" w:color="auto" w:fill="F2F2F2"/>
        </w:rPr>
        <w:t xml:space="preserve">){var a=new XMLHttpRequest;a.open(N,t),a.setRequestHeader("Content-type","application/json"),a.send(JSON.stringify(e))}}}(l,p))}function </w:t>
      </w:r>
      <w:proofErr w:type="spellStart"/>
      <w:r w:rsidRPr="0091249D">
        <w:rPr>
          <w:rFonts w:ascii="Consolas" w:eastAsia="Times New Roman" w:hAnsi="Consolas" w:cs="Times New Roman"/>
          <w:color w:val="171717"/>
          <w:sz w:val="21"/>
          <w:szCs w:val="21"/>
          <w:shd w:val="clear" w:color="auto" w:fill="F2F2F2"/>
        </w:rPr>
        <w:t>i</w:t>
      </w:r>
      <w:proofErr w:type="spellEnd"/>
      <w:r w:rsidRPr="0091249D">
        <w:rPr>
          <w:rFonts w:ascii="Consolas" w:eastAsia="Times New Roman" w:hAnsi="Consolas" w:cs="Times New Roman"/>
          <w:color w:val="171717"/>
          <w:sz w:val="21"/>
          <w:szCs w:val="21"/>
          <w:shd w:val="clear" w:color="auto" w:fill="F2F2F2"/>
        </w:rPr>
        <w:t>(</w:t>
      </w:r>
      <w:proofErr w:type="spellStart"/>
      <w:r w:rsidRPr="0091249D">
        <w:rPr>
          <w:rFonts w:ascii="Consolas" w:eastAsia="Times New Roman" w:hAnsi="Consolas" w:cs="Times New Roman"/>
          <w:color w:val="171717"/>
          <w:sz w:val="21"/>
          <w:szCs w:val="21"/>
          <w:shd w:val="clear" w:color="auto" w:fill="F2F2F2"/>
        </w:rPr>
        <w:t>e,t</w:t>
      </w:r>
      <w:proofErr w:type="spellEnd"/>
      <w:r w:rsidRPr="0091249D">
        <w:rPr>
          <w:rFonts w:ascii="Consolas" w:eastAsia="Times New Roman" w:hAnsi="Consolas" w:cs="Times New Roman"/>
          <w:color w:val="171717"/>
          <w:sz w:val="21"/>
          <w:szCs w:val="21"/>
          <w:shd w:val="clear" w:color="auto" w:fill="F2F2F2"/>
        </w:rPr>
        <w:t>){f||</w:t>
      </w:r>
      <w:proofErr w:type="spellStart"/>
      <w:r w:rsidRPr="0091249D">
        <w:rPr>
          <w:rFonts w:ascii="Consolas" w:eastAsia="Times New Roman" w:hAnsi="Consolas" w:cs="Times New Roman"/>
          <w:color w:val="171717"/>
          <w:sz w:val="21"/>
          <w:szCs w:val="21"/>
          <w:shd w:val="clear" w:color="auto" w:fill="F2F2F2"/>
        </w:rPr>
        <w:t>setTimeout</w:t>
      </w:r>
      <w:proofErr w:type="spellEnd"/>
      <w:r w:rsidRPr="0091249D">
        <w:rPr>
          <w:rFonts w:ascii="Consolas" w:eastAsia="Times New Roman" w:hAnsi="Consolas" w:cs="Times New Roman"/>
          <w:color w:val="171717"/>
          <w:sz w:val="21"/>
          <w:szCs w:val="21"/>
          <w:shd w:val="clear" w:color="auto" w:fill="F2F2F2"/>
        </w:rPr>
        <w:t>(function(){!t&amp;&amp;</w:t>
      </w:r>
      <w:proofErr w:type="spellStart"/>
      <w:r w:rsidRPr="0091249D">
        <w:rPr>
          <w:rFonts w:ascii="Consolas" w:eastAsia="Times New Roman" w:hAnsi="Consolas" w:cs="Times New Roman"/>
          <w:color w:val="171717"/>
          <w:sz w:val="21"/>
          <w:szCs w:val="21"/>
          <w:shd w:val="clear" w:color="auto" w:fill="F2F2F2"/>
        </w:rPr>
        <w:t>m.core</w:t>
      </w:r>
      <w:proofErr w:type="spellEnd"/>
      <w:r w:rsidRPr="0091249D">
        <w:rPr>
          <w:rFonts w:ascii="Consolas" w:eastAsia="Times New Roman" w:hAnsi="Consolas" w:cs="Times New Roman"/>
          <w:color w:val="171717"/>
          <w:sz w:val="21"/>
          <w:szCs w:val="21"/>
          <w:shd w:val="clear" w:color="auto" w:fill="F2F2F2"/>
        </w:rPr>
        <w:t>||a()},500)}var e=function(){var n=</w:t>
      </w:r>
      <w:proofErr w:type="spellStart"/>
      <w:r w:rsidRPr="0091249D">
        <w:rPr>
          <w:rFonts w:ascii="Consolas" w:eastAsia="Times New Roman" w:hAnsi="Consolas" w:cs="Times New Roman"/>
          <w:color w:val="171717"/>
          <w:sz w:val="21"/>
          <w:szCs w:val="21"/>
          <w:shd w:val="clear" w:color="auto" w:fill="F2F2F2"/>
        </w:rPr>
        <w:t>l.createElement</w:t>
      </w:r>
      <w:proofErr w:type="spellEnd"/>
      <w:r w:rsidRPr="0091249D">
        <w:rPr>
          <w:rFonts w:ascii="Consolas" w:eastAsia="Times New Roman" w:hAnsi="Consolas" w:cs="Times New Roman"/>
          <w:color w:val="171717"/>
          <w:sz w:val="21"/>
          <w:szCs w:val="21"/>
          <w:shd w:val="clear" w:color="auto" w:fill="F2F2F2"/>
        </w:rPr>
        <w:t>(k);</w:t>
      </w:r>
      <w:proofErr w:type="spellStart"/>
      <w:r w:rsidRPr="0091249D">
        <w:rPr>
          <w:rFonts w:ascii="Consolas" w:eastAsia="Times New Roman" w:hAnsi="Consolas" w:cs="Times New Roman"/>
          <w:color w:val="171717"/>
          <w:sz w:val="21"/>
          <w:szCs w:val="21"/>
          <w:shd w:val="clear" w:color="auto" w:fill="F2F2F2"/>
        </w:rPr>
        <w:t>n.src</w:t>
      </w:r>
      <w:proofErr w:type="spellEnd"/>
      <w:r w:rsidRPr="0091249D">
        <w:rPr>
          <w:rFonts w:ascii="Consolas" w:eastAsia="Times New Roman" w:hAnsi="Consolas" w:cs="Times New Roman"/>
          <w:color w:val="171717"/>
          <w:sz w:val="21"/>
          <w:szCs w:val="21"/>
          <w:shd w:val="clear" w:color="auto" w:fill="F2F2F2"/>
        </w:rPr>
        <w:t>=</w:t>
      </w:r>
      <w:proofErr w:type="spellStart"/>
      <w:r w:rsidRPr="0091249D">
        <w:rPr>
          <w:rFonts w:ascii="Consolas" w:eastAsia="Times New Roman" w:hAnsi="Consolas" w:cs="Times New Roman"/>
          <w:color w:val="171717"/>
          <w:sz w:val="21"/>
          <w:szCs w:val="21"/>
          <w:shd w:val="clear" w:color="auto" w:fill="F2F2F2"/>
        </w:rPr>
        <w:t>h;var</w:t>
      </w:r>
      <w:proofErr w:type="spellEnd"/>
      <w:r w:rsidRPr="0091249D">
        <w:rPr>
          <w:rFonts w:ascii="Consolas" w:eastAsia="Times New Roman" w:hAnsi="Consolas" w:cs="Times New Roman"/>
          <w:color w:val="171717"/>
          <w:sz w:val="21"/>
          <w:szCs w:val="21"/>
          <w:shd w:val="clear" w:color="auto" w:fill="F2F2F2"/>
        </w:rPr>
        <w:t xml:space="preserve"> e=y[w];return!e&amp;&amp;""!==e||"undefined"==n[w]||(n[w]=e),n.onload=i,n.onerror=a,n.onreadystatechange=function(e,t){"loaded"!==n.readyState&amp;&amp;"complete"!==n.readyState||i(0,t)},n}();y.ld&lt;0?l.getElementsByTagName("head")[0].appendChild(e):setTimeout(function(){l.getElementsByTagName(k)[0].parentNode.appendChild(e)},y.ld||0)}try{m.cookie=l.cookie}catch(p){}function t(e){for(;</w:t>
      </w:r>
      <w:proofErr w:type="spellStart"/>
      <w:r w:rsidRPr="0091249D">
        <w:rPr>
          <w:rFonts w:ascii="Consolas" w:eastAsia="Times New Roman" w:hAnsi="Consolas" w:cs="Times New Roman"/>
          <w:color w:val="171717"/>
          <w:sz w:val="21"/>
          <w:szCs w:val="21"/>
          <w:shd w:val="clear" w:color="auto" w:fill="F2F2F2"/>
        </w:rPr>
        <w:t>e.length</w:t>
      </w:r>
      <w:proofErr w:type="spellEnd"/>
      <w:r w:rsidRPr="0091249D">
        <w:rPr>
          <w:rFonts w:ascii="Consolas" w:eastAsia="Times New Roman" w:hAnsi="Consolas" w:cs="Times New Roman"/>
          <w:color w:val="171717"/>
          <w:sz w:val="21"/>
          <w:szCs w:val="21"/>
          <w:shd w:val="clear" w:color="auto" w:fill="F2F2F2"/>
        </w:rPr>
        <w:t>;)!function(t){m[t]=function(){var e=arguments;g||m.queue.push(function(){m[t].apply(m,e)})}}(e.pop())}var n="track",r="TrackPage",o="TrackEvent";t([n+"Event",n+"PageView",n+"Exception",n+"Trace",n+"DependencyData",n+"Metric",n+"PageViewPerformance","start"+r,"stop"+r,"start"+o,"stop"+o,"addTelemetryInitializer","setAuthenticatedUserContext","clearAuthenticatedUserContext","flush"]),m.SeverityLevel={Verbose:0,Information:1,Warning:2,Error:3,Critical:4};var s=(d.extensionConfig||{}).ApplicationInsightsAnalytics||{};if(!0!==d[I]&amp;&amp;!0!==s[I]){var c="</w:t>
      </w:r>
      <w:proofErr w:type="spellStart"/>
      <w:r w:rsidRPr="0091249D">
        <w:rPr>
          <w:rFonts w:ascii="Consolas" w:eastAsia="Times New Roman" w:hAnsi="Consolas" w:cs="Times New Roman"/>
          <w:color w:val="171717"/>
          <w:sz w:val="21"/>
          <w:szCs w:val="21"/>
          <w:shd w:val="clear" w:color="auto" w:fill="F2F2F2"/>
        </w:rPr>
        <w:t>onerror</w:t>
      </w:r>
      <w:proofErr w:type="spellEnd"/>
      <w:r w:rsidRPr="0091249D">
        <w:rPr>
          <w:rFonts w:ascii="Consolas" w:eastAsia="Times New Roman" w:hAnsi="Consolas" w:cs="Times New Roman"/>
          <w:color w:val="171717"/>
          <w:sz w:val="21"/>
          <w:szCs w:val="21"/>
          <w:shd w:val="clear" w:color="auto" w:fill="F2F2F2"/>
        </w:rPr>
        <w:t>";t(["_"+c]);var u=T[c];T[c]=function(</w:t>
      </w:r>
      <w:proofErr w:type="spellStart"/>
      <w:r w:rsidRPr="0091249D">
        <w:rPr>
          <w:rFonts w:ascii="Consolas" w:eastAsia="Times New Roman" w:hAnsi="Consolas" w:cs="Times New Roman"/>
          <w:color w:val="171717"/>
          <w:sz w:val="21"/>
          <w:szCs w:val="21"/>
          <w:shd w:val="clear" w:color="auto" w:fill="F2F2F2"/>
        </w:rPr>
        <w:t>e,t,n,a,i</w:t>
      </w:r>
      <w:proofErr w:type="spellEnd"/>
      <w:r w:rsidRPr="0091249D">
        <w:rPr>
          <w:rFonts w:ascii="Consolas" w:eastAsia="Times New Roman" w:hAnsi="Consolas" w:cs="Times New Roman"/>
          <w:color w:val="171717"/>
          <w:sz w:val="21"/>
          <w:szCs w:val="21"/>
          <w:shd w:val="clear" w:color="auto" w:fill="F2F2F2"/>
        </w:rPr>
        <w:t>){var r=u&amp;&amp;u(e,t,n,a,i);return!0!==r&amp;&amp;m["_"+c]({message:e,url:t,lineNumber:n,columnNumber:a,error:i}),r},d.autoExceptionInstrumented=!0}return m}(</w:t>
      </w:r>
      <w:proofErr w:type="spellStart"/>
      <w:r w:rsidRPr="0091249D">
        <w:rPr>
          <w:rFonts w:ascii="Consolas" w:eastAsia="Times New Roman" w:hAnsi="Consolas" w:cs="Times New Roman"/>
          <w:color w:val="171717"/>
          <w:sz w:val="21"/>
          <w:szCs w:val="21"/>
          <w:shd w:val="clear" w:color="auto" w:fill="F2F2F2"/>
        </w:rPr>
        <w:t>y.cfg</w:t>
      </w:r>
      <w:proofErr w:type="spellEnd"/>
      <w:r w:rsidRPr="0091249D">
        <w:rPr>
          <w:rFonts w:ascii="Consolas" w:eastAsia="Times New Roman" w:hAnsi="Consolas" w:cs="Times New Roman"/>
          <w:color w:val="171717"/>
          <w:sz w:val="21"/>
          <w:szCs w:val="21"/>
          <w:shd w:val="clear" w:color="auto" w:fill="F2F2F2"/>
        </w:rPr>
        <w:t>);function a(){y.onInit&amp;&amp;y.onInit(n)}(T[t]=n).queue&amp;&amp;0===n.queue.length?(n.queue.push(a),n.trackPageView({})):a()}(window,document,{</w:t>
      </w:r>
    </w:p>
    <w:p w14:paraId="200C6BDA"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proofErr w:type="spellStart"/>
      <w:r w:rsidRPr="0091249D">
        <w:rPr>
          <w:rFonts w:ascii="Consolas" w:eastAsia="Times New Roman" w:hAnsi="Consolas" w:cs="Times New Roman"/>
          <w:color w:val="171717"/>
          <w:sz w:val="21"/>
          <w:szCs w:val="21"/>
          <w:shd w:val="clear" w:color="auto" w:fill="F2F2F2"/>
        </w:rPr>
        <w:t>src</w:t>
      </w:r>
      <w:proofErr w:type="spellEnd"/>
      <w:r w:rsidRPr="0091249D">
        <w:rPr>
          <w:rFonts w:ascii="Consolas" w:eastAsia="Times New Roman" w:hAnsi="Consolas" w:cs="Times New Roman"/>
          <w:color w:val="171717"/>
          <w:sz w:val="21"/>
          <w:szCs w:val="21"/>
          <w:shd w:val="clear" w:color="auto" w:fill="F2F2F2"/>
        </w:rPr>
        <w:t>: "https://js.monitor.azure.com/scripts/b/ai.2.min.js", // The SDK URL Source</w:t>
      </w:r>
    </w:p>
    <w:p w14:paraId="179246D1"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name: "</w:t>
      </w:r>
      <w:proofErr w:type="spellStart"/>
      <w:r w:rsidRPr="0091249D">
        <w:rPr>
          <w:rFonts w:ascii="Consolas" w:eastAsia="Times New Roman" w:hAnsi="Consolas" w:cs="Times New Roman"/>
          <w:color w:val="171717"/>
          <w:sz w:val="21"/>
          <w:szCs w:val="21"/>
          <w:shd w:val="clear" w:color="auto" w:fill="F2F2F2"/>
        </w:rPr>
        <w:t>appInsights</w:t>
      </w:r>
      <w:proofErr w:type="spellEnd"/>
      <w:r w:rsidRPr="0091249D">
        <w:rPr>
          <w:rFonts w:ascii="Consolas" w:eastAsia="Times New Roman" w:hAnsi="Consolas" w:cs="Times New Roman"/>
          <w:color w:val="171717"/>
          <w:sz w:val="21"/>
          <w:szCs w:val="21"/>
          <w:shd w:val="clear" w:color="auto" w:fill="F2F2F2"/>
        </w:rPr>
        <w:t>", // Global SDK Instance name defaults to "</w:t>
      </w:r>
      <w:proofErr w:type="spellStart"/>
      <w:r w:rsidRPr="0091249D">
        <w:rPr>
          <w:rFonts w:ascii="Consolas" w:eastAsia="Times New Roman" w:hAnsi="Consolas" w:cs="Times New Roman"/>
          <w:color w:val="171717"/>
          <w:sz w:val="21"/>
          <w:szCs w:val="21"/>
          <w:shd w:val="clear" w:color="auto" w:fill="F2F2F2"/>
        </w:rPr>
        <w:t>appInsights</w:t>
      </w:r>
      <w:proofErr w:type="spellEnd"/>
      <w:r w:rsidRPr="0091249D">
        <w:rPr>
          <w:rFonts w:ascii="Consolas" w:eastAsia="Times New Roman" w:hAnsi="Consolas" w:cs="Times New Roman"/>
          <w:color w:val="171717"/>
          <w:sz w:val="21"/>
          <w:szCs w:val="21"/>
          <w:shd w:val="clear" w:color="auto" w:fill="F2F2F2"/>
        </w:rPr>
        <w:t>" when not supplied</w:t>
      </w:r>
    </w:p>
    <w:p w14:paraId="61B37160"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xml:space="preserve">// </w:t>
      </w:r>
      <w:proofErr w:type="spellStart"/>
      <w:r w:rsidRPr="0091249D">
        <w:rPr>
          <w:rFonts w:ascii="Consolas" w:eastAsia="Times New Roman" w:hAnsi="Consolas" w:cs="Times New Roman"/>
          <w:color w:val="171717"/>
          <w:sz w:val="21"/>
          <w:szCs w:val="21"/>
          <w:shd w:val="clear" w:color="auto" w:fill="F2F2F2"/>
        </w:rPr>
        <w:t>ld</w:t>
      </w:r>
      <w:proofErr w:type="spellEnd"/>
      <w:r w:rsidRPr="0091249D">
        <w:rPr>
          <w:rFonts w:ascii="Consolas" w:eastAsia="Times New Roman" w:hAnsi="Consolas" w:cs="Times New Roman"/>
          <w:color w:val="171717"/>
          <w:sz w:val="21"/>
          <w:szCs w:val="21"/>
          <w:shd w:val="clear" w:color="auto" w:fill="F2F2F2"/>
        </w:rPr>
        <w:t xml:space="preserve">: 0, // Defines the load delay (in </w:t>
      </w:r>
      <w:proofErr w:type="spellStart"/>
      <w:r w:rsidRPr="0091249D">
        <w:rPr>
          <w:rFonts w:ascii="Consolas" w:eastAsia="Times New Roman" w:hAnsi="Consolas" w:cs="Times New Roman"/>
          <w:color w:val="171717"/>
          <w:sz w:val="21"/>
          <w:szCs w:val="21"/>
          <w:shd w:val="clear" w:color="auto" w:fill="F2F2F2"/>
        </w:rPr>
        <w:t>ms</w:t>
      </w:r>
      <w:proofErr w:type="spellEnd"/>
      <w:r w:rsidRPr="0091249D">
        <w:rPr>
          <w:rFonts w:ascii="Consolas" w:eastAsia="Times New Roman" w:hAnsi="Consolas" w:cs="Times New Roman"/>
          <w:color w:val="171717"/>
          <w:sz w:val="21"/>
          <w:szCs w:val="21"/>
          <w:shd w:val="clear" w:color="auto" w:fill="F2F2F2"/>
        </w:rPr>
        <w:t xml:space="preserve">) before attempting to load the </w:t>
      </w:r>
      <w:proofErr w:type="spellStart"/>
      <w:r w:rsidRPr="0091249D">
        <w:rPr>
          <w:rFonts w:ascii="Consolas" w:eastAsia="Times New Roman" w:hAnsi="Consolas" w:cs="Times New Roman"/>
          <w:color w:val="171717"/>
          <w:sz w:val="21"/>
          <w:szCs w:val="21"/>
          <w:shd w:val="clear" w:color="auto" w:fill="F2F2F2"/>
        </w:rPr>
        <w:t>sdk</w:t>
      </w:r>
      <w:proofErr w:type="spellEnd"/>
      <w:r w:rsidRPr="0091249D">
        <w:rPr>
          <w:rFonts w:ascii="Consolas" w:eastAsia="Times New Roman" w:hAnsi="Consolas" w:cs="Times New Roman"/>
          <w:color w:val="171717"/>
          <w:sz w:val="21"/>
          <w:szCs w:val="21"/>
          <w:shd w:val="clear" w:color="auto" w:fill="F2F2F2"/>
        </w:rPr>
        <w:t>. -1 = block page load and add to head. (default) = 0ms load after timeout,</w:t>
      </w:r>
    </w:p>
    <w:p w14:paraId="3C116B95"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xml:space="preserve">// </w:t>
      </w:r>
      <w:proofErr w:type="spellStart"/>
      <w:r w:rsidRPr="0091249D">
        <w:rPr>
          <w:rFonts w:ascii="Consolas" w:eastAsia="Times New Roman" w:hAnsi="Consolas" w:cs="Times New Roman"/>
          <w:color w:val="171717"/>
          <w:sz w:val="21"/>
          <w:szCs w:val="21"/>
          <w:shd w:val="clear" w:color="auto" w:fill="F2F2F2"/>
        </w:rPr>
        <w:t>useXhr</w:t>
      </w:r>
      <w:proofErr w:type="spellEnd"/>
      <w:r w:rsidRPr="0091249D">
        <w:rPr>
          <w:rFonts w:ascii="Consolas" w:eastAsia="Times New Roman" w:hAnsi="Consolas" w:cs="Times New Roman"/>
          <w:color w:val="171717"/>
          <w:sz w:val="21"/>
          <w:szCs w:val="21"/>
          <w:shd w:val="clear" w:color="auto" w:fill="F2F2F2"/>
        </w:rPr>
        <w:t>: 1, // Use XHR instead of fetch to report failures (if available),</w:t>
      </w:r>
    </w:p>
    <w:p w14:paraId="035908B3"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proofErr w:type="spellStart"/>
      <w:r w:rsidRPr="0091249D">
        <w:rPr>
          <w:rFonts w:ascii="Consolas" w:eastAsia="Times New Roman" w:hAnsi="Consolas" w:cs="Times New Roman"/>
          <w:color w:val="171717"/>
          <w:sz w:val="21"/>
          <w:szCs w:val="21"/>
          <w:shd w:val="clear" w:color="auto" w:fill="F2F2F2"/>
        </w:rPr>
        <w:t>crossOrigin</w:t>
      </w:r>
      <w:proofErr w:type="spellEnd"/>
      <w:r w:rsidRPr="0091249D">
        <w:rPr>
          <w:rFonts w:ascii="Consolas" w:eastAsia="Times New Roman" w:hAnsi="Consolas" w:cs="Times New Roman"/>
          <w:color w:val="171717"/>
          <w:sz w:val="21"/>
          <w:szCs w:val="21"/>
          <w:shd w:val="clear" w:color="auto" w:fill="F2F2F2"/>
        </w:rPr>
        <w:t>: "anonymous", // When supplied this will add the provided value as the cross origin attribute on the script tag</w:t>
      </w:r>
    </w:p>
    <w:p w14:paraId="09AF7F24"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xml:space="preserve">// </w:t>
      </w:r>
      <w:proofErr w:type="spellStart"/>
      <w:r w:rsidRPr="0091249D">
        <w:rPr>
          <w:rFonts w:ascii="Consolas" w:eastAsia="Times New Roman" w:hAnsi="Consolas" w:cs="Times New Roman"/>
          <w:color w:val="171717"/>
          <w:sz w:val="21"/>
          <w:szCs w:val="21"/>
          <w:shd w:val="clear" w:color="auto" w:fill="F2F2F2"/>
        </w:rPr>
        <w:t>onInit</w:t>
      </w:r>
      <w:proofErr w:type="spellEnd"/>
      <w:r w:rsidRPr="0091249D">
        <w:rPr>
          <w:rFonts w:ascii="Consolas" w:eastAsia="Times New Roman" w:hAnsi="Consolas" w:cs="Times New Roman"/>
          <w:color w:val="171717"/>
          <w:sz w:val="21"/>
          <w:szCs w:val="21"/>
          <w:shd w:val="clear" w:color="auto" w:fill="F2F2F2"/>
        </w:rPr>
        <w:t xml:space="preserve">: null, // Once the application insights instance has loaded and initialized this callback function will be called with 1 argument -- the </w:t>
      </w:r>
      <w:proofErr w:type="spellStart"/>
      <w:r w:rsidRPr="0091249D">
        <w:rPr>
          <w:rFonts w:ascii="Consolas" w:eastAsia="Times New Roman" w:hAnsi="Consolas" w:cs="Times New Roman"/>
          <w:color w:val="171717"/>
          <w:sz w:val="21"/>
          <w:szCs w:val="21"/>
          <w:shd w:val="clear" w:color="auto" w:fill="F2F2F2"/>
        </w:rPr>
        <w:t>sdk</w:t>
      </w:r>
      <w:proofErr w:type="spellEnd"/>
      <w:r w:rsidRPr="0091249D">
        <w:rPr>
          <w:rFonts w:ascii="Consolas" w:eastAsia="Times New Roman" w:hAnsi="Consolas" w:cs="Times New Roman"/>
          <w:color w:val="171717"/>
          <w:sz w:val="21"/>
          <w:szCs w:val="21"/>
          <w:shd w:val="clear" w:color="auto" w:fill="F2F2F2"/>
        </w:rPr>
        <w:t xml:space="preserve"> instance (DO NOT ADD anything to the </w:t>
      </w:r>
      <w:proofErr w:type="spellStart"/>
      <w:r w:rsidRPr="0091249D">
        <w:rPr>
          <w:rFonts w:ascii="Consolas" w:eastAsia="Times New Roman" w:hAnsi="Consolas" w:cs="Times New Roman"/>
          <w:color w:val="171717"/>
          <w:sz w:val="21"/>
          <w:szCs w:val="21"/>
          <w:shd w:val="clear" w:color="auto" w:fill="F2F2F2"/>
        </w:rPr>
        <w:t>sdk.queue</w:t>
      </w:r>
      <w:proofErr w:type="spellEnd"/>
      <w:r w:rsidRPr="0091249D">
        <w:rPr>
          <w:rFonts w:ascii="Consolas" w:eastAsia="Times New Roman" w:hAnsi="Consolas" w:cs="Times New Roman"/>
          <w:color w:val="171717"/>
          <w:sz w:val="21"/>
          <w:szCs w:val="21"/>
          <w:shd w:val="clear" w:color="auto" w:fill="F2F2F2"/>
        </w:rPr>
        <w:t xml:space="preserve"> -- As they won't get called)</w:t>
      </w:r>
    </w:p>
    <w:p w14:paraId="2CAD3FD4"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proofErr w:type="spellStart"/>
      <w:r w:rsidRPr="0091249D">
        <w:rPr>
          <w:rFonts w:ascii="Consolas" w:eastAsia="Times New Roman" w:hAnsi="Consolas" w:cs="Times New Roman"/>
          <w:color w:val="171717"/>
          <w:sz w:val="21"/>
          <w:szCs w:val="21"/>
          <w:shd w:val="clear" w:color="auto" w:fill="F2F2F2"/>
        </w:rPr>
        <w:t>cfg</w:t>
      </w:r>
      <w:proofErr w:type="spellEnd"/>
      <w:r w:rsidRPr="0091249D">
        <w:rPr>
          <w:rFonts w:ascii="Consolas" w:eastAsia="Times New Roman" w:hAnsi="Consolas" w:cs="Times New Roman"/>
          <w:color w:val="171717"/>
          <w:sz w:val="21"/>
          <w:szCs w:val="21"/>
          <w:shd w:val="clear" w:color="auto" w:fill="F2F2F2"/>
        </w:rPr>
        <w:t>: { // Application Insights Configuration</w:t>
      </w:r>
    </w:p>
    <w:p w14:paraId="0D7660E4"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xml:space="preserve">    connectionString:"InstrumentationKey=YOUR_INSTRUMENTATION_KEY_GOES_HERE;" </w:t>
      </w:r>
    </w:p>
    <w:p w14:paraId="116FB923"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 xml:space="preserve">    /* ...Other Configuration Options... */</w:t>
      </w:r>
    </w:p>
    <w:p w14:paraId="061E30EF" w14:textId="77777777" w:rsidR="0091249D" w:rsidRPr="0091249D" w:rsidRDefault="0091249D" w:rsidP="0091249D">
      <w:pPr>
        <w:spacing w:after="0" w:line="240" w:lineRule="auto"/>
        <w:rPr>
          <w:rFonts w:ascii="Consolas" w:eastAsia="Times New Roman" w:hAnsi="Consolas" w:cs="Times New Roman"/>
          <w:color w:val="171717"/>
          <w:sz w:val="21"/>
          <w:szCs w:val="21"/>
          <w:shd w:val="clear" w:color="auto" w:fill="F2F2F2"/>
        </w:rPr>
      </w:pPr>
      <w:r w:rsidRPr="0091249D">
        <w:rPr>
          <w:rFonts w:ascii="Consolas" w:eastAsia="Times New Roman" w:hAnsi="Consolas" w:cs="Times New Roman"/>
          <w:color w:val="171717"/>
          <w:sz w:val="21"/>
          <w:szCs w:val="21"/>
          <w:shd w:val="clear" w:color="auto" w:fill="F2F2F2"/>
        </w:rPr>
        <w:t>}});</w:t>
      </w:r>
    </w:p>
    <w:p w14:paraId="62E6560F" w14:textId="5D45CC3A" w:rsidR="0091249D" w:rsidRDefault="0091249D" w:rsidP="0091249D">
      <w:pPr>
        <w:ind w:left="360"/>
        <w:rPr>
          <w:rFonts w:ascii="Consolas" w:eastAsia="Times New Roman" w:hAnsi="Consolas" w:cs="Times New Roman"/>
          <w:color w:val="0101FD"/>
          <w:sz w:val="21"/>
          <w:szCs w:val="21"/>
          <w:shd w:val="clear" w:color="auto" w:fill="F2F2F2"/>
        </w:rPr>
      </w:pPr>
      <w:r w:rsidRPr="0091249D">
        <w:rPr>
          <w:rFonts w:ascii="Consolas" w:eastAsia="Times New Roman" w:hAnsi="Consolas" w:cs="Times New Roman"/>
          <w:color w:val="0101FD"/>
          <w:sz w:val="21"/>
          <w:szCs w:val="21"/>
          <w:shd w:val="clear" w:color="auto" w:fill="F2F2F2"/>
        </w:rPr>
        <w:t>&lt;/script&gt;</w:t>
      </w:r>
    </w:p>
    <w:p w14:paraId="59B8B96A" w14:textId="15D0C9D0" w:rsidR="0091249D" w:rsidRDefault="0091249D" w:rsidP="0091249D">
      <w:pPr>
        <w:ind w:left="360"/>
      </w:pPr>
    </w:p>
    <w:p w14:paraId="3A0C1E10" w14:textId="7486A520" w:rsidR="0091249D" w:rsidRDefault="0091249D" w:rsidP="0091249D">
      <w:pPr>
        <w:pStyle w:val="ListParagraph"/>
        <w:numPr>
          <w:ilvl w:val="0"/>
          <w:numId w:val="5"/>
        </w:numPr>
      </w:pPr>
      <w:r>
        <w:t>The script should be injected within the master pages of a SharePoint site. Also you need to identify what master page is currently being used by the site.</w:t>
      </w:r>
    </w:p>
    <w:p w14:paraId="2E60633C" w14:textId="73F9E2EC" w:rsidR="0091249D" w:rsidRDefault="0091249D" w:rsidP="0091249D">
      <w:pPr>
        <w:pStyle w:val="ListParagraph"/>
        <w:numPr>
          <w:ilvl w:val="0"/>
          <w:numId w:val="5"/>
        </w:numPr>
      </w:pPr>
      <w:r>
        <w:t>Using SharePoint designer, we can edit a site collection’s master page. The script should be injected within the &lt;HEAD&gt; tag. The Instrumentation key value should be replaced with the Instrumentation key value of the created Application Insights resource.</w:t>
      </w:r>
    </w:p>
    <w:p w14:paraId="0C7275E8" w14:textId="0CD83651" w:rsidR="003B61F5" w:rsidRDefault="003B61F5" w:rsidP="003B61F5"/>
    <w:p w14:paraId="5DA86697" w14:textId="71DCA2B4" w:rsidR="003B61F5" w:rsidRDefault="003B61F5" w:rsidP="003B61F5">
      <w:r>
        <w:t>Instrumentation key is found here</w:t>
      </w:r>
      <w:r w:rsidR="005A7C1E">
        <w:t xml:space="preserve"> (‘</w:t>
      </w:r>
      <w:proofErr w:type="spellStart"/>
      <w:r w:rsidR="005A7C1E">
        <w:t>MyAppIns</w:t>
      </w:r>
      <w:proofErr w:type="spellEnd"/>
      <w:r w:rsidR="005A7C1E">
        <w:t>’ is an application insights resource</w:t>
      </w:r>
      <w:r w:rsidR="002A1D8B">
        <w:t xml:space="preserve"> name</w:t>
      </w:r>
      <w:r w:rsidR="005A7C1E">
        <w:t>)</w:t>
      </w:r>
      <w:r>
        <w:t>:</w:t>
      </w:r>
    </w:p>
    <w:p w14:paraId="6B66FEC7" w14:textId="092626C1" w:rsidR="003B61F5" w:rsidRDefault="003B61F5" w:rsidP="003B61F5">
      <w:r>
        <w:rPr>
          <w:noProof/>
        </w:rPr>
        <w:drawing>
          <wp:inline distT="0" distB="0" distL="0" distR="0" wp14:anchorId="7216852E" wp14:editId="4E647D62">
            <wp:extent cx="5943600" cy="1662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2430"/>
                    </a:xfrm>
                    <a:prstGeom prst="rect">
                      <a:avLst/>
                    </a:prstGeom>
                  </pic:spPr>
                </pic:pic>
              </a:graphicData>
            </a:graphic>
          </wp:inline>
        </w:drawing>
      </w:r>
    </w:p>
    <w:p w14:paraId="17A969C5" w14:textId="0A90CBB0" w:rsidR="003B61F5" w:rsidRDefault="003B61F5" w:rsidP="003B61F5">
      <w:r>
        <w:t>SharePoint Designer master pages are found here:</w:t>
      </w:r>
    </w:p>
    <w:p w14:paraId="20B1C6BB" w14:textId="52B8D31B" w:rsidR="0091249D" w:rsidRDefault="0091249D" w:rsidP="00A34731">
      <w:r>
        <w:rPr>
          <w:noProof/>
        </w:rPr>
        <w:drawing>
          <wp:inline distT="0" distB="0" distL="0" distR="0" wp14:anchorId="6CD99364" wp14:editId="36C23004">
            <wp:extent cx="5943600" cy="2996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6565"/>
                    </a:xfrm>
                    <a:prstGeom prst="rect">
                      <a:avLst/>
                    </a:prstGeom>
                  </pic:spPr>
                </pic:pic>
              </a:graphicData>
            </a:graphic>
          </wp:inline>
        </w:drawing>
      </w:r>
    </w:p>
    <w:p w14:paraId="1787A1DB" w14:textId="574C96FE" w:rsidR="0091249D" w:rsidRDefault="0091249D" w:rsidP="00A34731">
      <w:r>
        <w:rPr>
          <w:noProof/>
        </w:rPr>
        <w:lastRenderedPageBreak/>
        <w:drawing>
          <wp:inline distT="0" distB="0" distL="0" distR="0" wp14:anchorId="30496604" wp14:editId="44649EA0">
            <wp:extent cx="5943600" cy="3046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6095"/>
                    </a:xfrm>
                    <a:prstGeom prst="rect">
                      <a:avLst/>
                    </a:prstGeom>
                  </pic:spPr>
                </pic:pic>
              </a:graphicData>
            </a:graphic>
          </wp:inline>
        </w:drawing>
      </w:r>
    </w:p>
    <w:p w14:paraId="44EAEEBB" w14:textId="77777777" w:rsidR="00A34731" w:rsidRDefault="00A34731" w:rsidP="004A7339"/>
    <w:p w14:paraId="2B92EFBB" w14:textId="77777777" w:rsidR="00A34731" w:rsidRDefault="00A34731" w:rsidP="004A7339"/>
    <w:p w14:paraId="09D49FCA" w14:textId="77777777" w:rsidR="00A34731" w:rsidRDefault="00A34731" w:rsidP="004A7339"/>
    <w:p w14:paraId="2D5DD38D" w14:textId="77777777" w:rsidR="00A34731" w:rsidRDefault="00A34731" w:rsidP="004A7339"/>
    <w:p w14:paraId="50F2FECE" w14:textId="77777777" w:rsidR="00A34731" w:rsidRDefault="00A34731" w:rsidP="004A7339"/>
    <w:p w14:paraId="6DF5A106" w14:textId="77777777" w:rsidR="00A34731" w:rsidRDefault="00A34731" w:rsidP="004A7339"/>
    <w:p w14:paraId="007F87EF" w14:textId="77777777" w:rsidR="00A34731" w:rsidRDefault="00A34731" w:rsidP="004A7339"/>
    <w:p w14:paraId="09BE8A1E" w14:textId="73F3DB99" w:rsidR="004A7339" w:rsidRDefault="00370C1C" w:rsidP="004A7339">
      <w:r>
        <w:t>The other method is u</w:t>
      </w:r>
      <w:r w:rsidR="00A34731">
        <w:t>sing SPFx:</w:t>
      </w:r>
    </w:p>
    <w:p w14:paraId="0A075738" w14:textId="55CE5A70" w:rsidR="00A34731" w:rsidRDefault="00370C1C" w:rsidP="004A7339">
      <w:r>
        <w:t xml:space="preserve">This grants more customizations and gives access to the SharePoint Framework which </w:t>
      </w:r>
      <w:r>
        <w:rPr>
          <w:rFonts w:ascii="Segoe UI" w:hAnsi="Segoe UI" w:cs="Segoe UI"/>
          <w:color w:val="171717"/>
          <w:shd w:val="clear" w:color="auto" w:fill="FFFFFF"/>
        </w:rPr>
        <w:t>provides full support for client-side SharePoint development</w:t>
      </w:r>
      <w:r>
        <w:rPr>
          <w:rFonts w:ascii="Segoe UI" w:hAnsi="Segoe UI" w:cs="Segoe UI"/>
          <w:color w:val="171717"/>
          <w:shd w:val="clear" w:color="auto" w:fill="FFFFFF"/>
        </w:rPr>
        <w:t>.</w:t>
      </w:r>
    </w:p>
    <w:p w14:paraId="3C9BAD19" w14:textId="332DDBD1" w:rsidR="004A7339" w:rsidRDefault="004A7339" w:rsidP="004A7339">
      <w:pPr>
        <w:pStyle w:val="ListParagraph"/>
        <w:numPr>
          <w:ilvl w:val="0"/>
          <w:numId w:val="3"/>
        </w:numPr>
      </w:pPr>
      <w:r>
        <w:lastRenderedPageBreak/>
        <w:t xml:space="preserve">Create an Application Insights resource. Fill out the following and once done click create. The name of this resource should be the same with the web application we want to monitor. </w:t>
      </w:r>
      <w:r>
        <w:rPr>
          <w:noProof/>
        </w:rPr>
        <w:drawing>
          <wp:inline distT="0" distB="0" distL="0" distR="0" wp14:anchorId="170D9049" wp14:editId="15796C0B">
            <wp:extent cx="59436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3995"/>
                    </a:xfrm>
                    <a:prstGeom prst="rect">
                      <a:avLst/>
                    </a:prstGeom>
                  </pic:spPr>
                </pic:pic>
              </a:graphicData>
            </a:graphic>
          </wp:inline>
        </w:drawing>
      </w:r>
    </w:p>
    <w:p w14:paraId="0156B2FA" w14:textId="548B6C48" w:rsidR="004A7339" w:rsidRDefault="00276A2E" w:rsidP="004A7339">
      <w:pPr>
        <w:pStyle w:val="ListParagraph"/>
        <w:numPr>
          <w:ilvl w:val="0"/>
          <w:numId w:val="3"/>
        </w:numPr>
      </w:pPr>
      <w:r>
        <w:t>Get Instrumentation Key</w:t>
      </w:r>
    </w:p>
    <w:p w14:paraId="03C5FB6C" w14:textId="22168D5C" w:rsidR="00276A2E" w:rsidRDefault="00276A2E" w:rsidP="00276A2E">
      <w:pPr>
        <w:pStyle w:val="ListParagraph"/>
      </w:pPr>
      <w:r>
        <w:rPr>
          <w:noProof/>
        </w:rPr>
        <w:drawing>
          <wp:inline distT="0" distB="0" distL="0" distR="0" wp14:anchorId="48CB8166" wp14:editId="244B5061">
            <wp:extent cx="5943600" cy="1662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2430"/>
                    </a:xfrm>
                    <a:prstGeom prst="rect">
                      <a:avLst/>
                    </a:prstGeom>
                  </pic:spPr>
                </pic:pic>
              </a:graphicData>
            </a:graphic>
          </wp:inline>
        </w:drawing>
      </w:r>
    </w:p>
    <w:p w14:paraId="5639CC60" w14:textId="77777777" w:rsidR="00115D46" w:rsidRDefault="00115D46" w:rsidP="00276A2E">
      <w:pPr>
        <w:pStyle w:val="ListParagraph"/>
      </w:pPr>
    </w:p>
    <w:p w14:paraId="25AEE422" w14:textId="4ADCF64B" w:rsidR="00802AF4" w:rsidRDefault="00276A2E" w:rsidP="00802AF4">
      <w:pPr>
        <w:pStyle w:val="ListParagraph"/>
        <w:numPr>
          <w:ilvl w:val="0"/>
          <w:numId w:val="3"/>
        </w:numPr>
      </w:pPr>
      <w:r>
        <w:t>Create SPFx application customizer</w:t>
      </w:r>
      <w:r w:rsidR="00A97869">
        <w:t xml:space="preserve"> (Extension)</w:t>
      </w:r>
      <w:r w:rsidR="00802AF4">
        <w:t xml:space="preserve"> </w:t>
      </w:r>
      <w:r w:rsidR="00370C1C">
        <w:t>use the reference provide to get an in-dept</w:t>
      </w:r>
      <w:r w:rsidR="00F57BC5">
        <w:t>h</w:t>
      </w:r>
      <w:r w:rsidR="00370C1C">
        <w:t xml:space="preserve"> step by step on how to create an SPFx application customizer</w:t>
      </w:r>
      <w:r w:rsidR="00802AF4">
        <w:t xml:space="preserve">: </w:t>
      </w:r>
      <w:hyperlink r:id="rId13" w:history="1">
        <w:r w:rsidR="00400095" w:rsidRPr="008523CC">
          <w:rPr>
            <w:rStyle w:val="Hyperlink"/>
          </w:rPr>
          <w:t>https://docs.microsoft.com/en-us/sharepoint/dev/spfx/extensions/get-started/build-a-hello-world-extension</w:t>
        </w:r>
      </w:hyperlink>
    </w:p>
    <w:p w14:paraId="685E30DE" w14:textId="77777777" w:rsidR="00400095" w:rsidRDefault="00400095" w:rsidP="00400095">
      <w:pPr>
        <w:pStyle w:val="ListParagraph"/>
      </w:pPr>
    </w:p>
    <w:p w14:paraId="4495D659" w14:textId="239AF7C3" w:rsidR="00276A2E" w:rsidRDefault="00276A2E" w:rsidP="004A7339">
      <w:pPr>
        <w:pStyle w:val="ListParagraph"/>
        <w:numPr>
          <w:ilvl w:val="0"/>
          <w:numId w:val="3"/>
        </w:numPr>
      </w:pPr>
      <w:r>
        <w:t>Install the following SDKs</w:t>
      </w:r>
      <w:r w:rsidR="00F57BC5">
        <w:t xml:space="preserve"> (you can use the VS Code’s terminal to run this command)</w:t>
      </w:r>
      <w:r>
        <w:t>:</w:t>
      </w:r>
      <w:r>
        <w:tab/>
      </w:r>
    </w:p>
    <w:p w14:paraId="271C1D83" w14:textId="79EFA166" w:rsidR="00276A2E" w:rsidRDefault="00276A2E" w:rsidP="00276A2E">
      <w:pPr>
        <w:pStyle w:val="ListParagraph"/>
        <w:rPr>
          <w:rFonts w:ascii="Consolas" w:hAnsi="Consolas"/>
          <w:color w:val="171717"/>
          <w:sz w:val="21"/>
          <w:szCs w:val="21"/>
          <w:shd w:val="clear" w:color="auto" w:fill="F2F2F2"/>
        </w:rPr>
      </w:pPr>
      <w:proofErr w:type="spellStart"/>
      <w:r>
        <w:rPr>
          <w:rFonts w:ascii="Consolas" w:hAnsi="Consolas"/>
          <w:color w:val="171717"/>
          <w:sz w:val="21"/>
          <w:szCs w:val="21"/>
          <w:shd w:val="clear" w:color="auto" w:fill="F2F2F2"/>
        </w:rPr>
        <w:t>npm</w:t>
      </w:r>
      <w:proofErr w:type="spellEnd"/>
      <w:r>
        <w:rPr>
          <w:rFonts w:ascii="Consolas" w:hAnsi="Consolas"/>
          <w:color w:val="171717"/>
          <w:sz w:val="21"/>
          <w:szCs w:val="21"/>
          <w:shd w:val="clear" w:color="auto" w:fill="F2F2F2"/>
        </w:rPr>
        <w:t xml:space="preserve"> install </w:t>
      </w:r>
      <w:proofErr w:type="spellStart"/>
      <w:r>
        <w:rPr>
          <w:rFonts w:ascii="Consolas" w:hAnsi="Consolas"/>
          <w:color w:val="171717"/>
          <w:sz w:val="21"/>
          <w:szCs w:val="21"/>
          <w:shd w:val="clear" w:color="auto" w:fill="F2F2F2"/>
        </w:rPr>
        <w:t>applicationinsights</w:t>
      </w:r>
      <w:proofErr w:type="spellEnd"/>
      <w:r>
        <w:rPr>
          <w:rFonts w:ascii="Consolas" w:hAnsi="Consolas"/>
          <w:color w:val="171717"/>
          <w:sz w:val="21"/>
          <w:szCs w:val="21"/>
          <w:shd w:val="clear" w:color="auto" w:fill="F2F2F2"/>
        </w:rPr>
        <w:t xml:space="preserve"> –save : This SDK is </w:t>
      </w:r>
      <w:r w:rsidR="00F57BC5">
        <w:rPr>
          <w:rFonts w:ascii="Consolas" w:hAnsi="Consolas"/>
          <w:color w:val="171717"/>
          <w:sz w:val="21"/>
          <w:szCs w:val="21"/>
          <w:shd w:val="clear" w:color="auto" w:fill="F2F2F2"/>
        </w:rPr>
        <w:t>Deprecated (not recommended)</w:t>
      </w:r>
    </w:p>
    <w:p w14:paraId="153E46D7" w14:textId="77777777" w:rsidR="00276A2E" w:rsidRDefault="00276A2E" w:rsidP="00276A2E">
      <w:pPr>
        <w:pStyle w:val="ListParagraph"/>
        <w:rPr>
          <w:rFonts w:ascii="Consolas" w:hAnsi="Consolas"/>
          <w:color w:val="171717"/>
          <w:sz w:val="21"/>
          <w:szCs w:val="21"/>
          <w:shd w:val="clear" w:color="auto" w:fill="F2F2F2"/>
        </w:rPr>
      </w:pPr>
    </w:p>
    <w:p w14:paraId="1DC89EFC" w14:textId="57C46AE4" w:rsidR="00F57BC5" w:rsidRDefault="00276A2E" w:rsidP="00F57BC5">
      <w:pPr>
        <w:pStyle w:val="ListParagraph"/>
      </w:pPr>
      <w:proofErr w:type="spellStart"/>
      <w:r>
        <w:rPr>
          <w:rFonts w:ascii="Consolas" w:hAnsi="Consolas"/>
          <w:color w:val="171717"/>
          <w:sz w:val="21"/>
          <w:szCs w:val="21"/>
          <w:shd w:val="clear" w:color="auto" w:fill="F2F2F2"/>
        </w:rPr>
        <w:t>npm</w:t>
      </w:r>
      <w:proofErr w:type="spellEnd"/>
      <w:r>
        <w:rPr>
          <w:rFonts w:ascii="Consolas" w:hAnsi="Consolas"/>
          <w:color w:val="171717"/>
          <w:sz w:val="21"/>
          <w:szCs w:val="21"/>
          <w:shd w:val="clear" w:color="auto" w:fill="F2F2F2"/>
        </w:rPr>
        <w:t xml:space="preserve"> install --save @microsoft/applicationinsights-clickanalytics-js @microsoft/applicationinsights-web </w:t>
      </w:r>
      <w:r w:rsidR="00F57BC5">
        <w:rPr>
          <w:rFonts w:ascii="Consolas" w:hAnsi="Consolas"/>
          <w:color w:val="171717"/>
          <w:sz w:val="21"/>
          <w:szCs w:val="21"/>
          <w:shd w:val="clear" w:color="auto" w:fill="F2F2F2"/>
        </w:rPr>
        <w:t xml:space="preserve"> (</w:t>
      </w:r>
      <w:r w:rsidR="00F57BC5">
        <w:t>This SDK also include the ‘</w:t>
      </w:r>
      <w:proofErr w:type="spellStart"/>
      <w:r w:rsidR="00F57BC5">
        <w:t>ApplicationInsights</w:t>
      </w:r>
      <w:proofErr w:type="spellEnd"/>
      <w:r w:rsidR="00F57BC5">
        <w:t>’ library</w:t>
      </w:r>
      <w:r w:rsidR="00F57BC5">
        <w:t>)</w:t>
      </w:r>
    </w:p>
    <w:p w14:paraId="391B2941" w14:textId="3487DC59" w:rsidR="00276A2E" w:rsidRPr="00276A2E" w:rsidRDefault="00276A2E" w:rsidP="00276A2E">
      <w:pPr>
        <w:pStyle w:val="ListParagraph"/>
        <w:rPr>
          <w:rFonts w:ascii="Consolas" w:hAnsi="Consolas"/>
          <w:color w:val="171717"/>
          <w:sz w:val="21"/>
          <w:szCs w:val="21"/>
          <w:shd w:val="clear" w:color="auto" w:fill="F2F2F2"/>
        </w:rPr>
      </w:pPr>
    </w:p>
    <w:p w14:paraId="7BB7CFE5" w14:textId="0EDBB2E7" w:rsidR="00276A2E" w:rsidRDefault="00276A2E" w:rsidP="00276A2E">
      <w:pPr>
        <w:pStyle w:val="ListParagraph"/>
      </w:pPr>
      <w:proofErr w:type="spellStart"/>
      <w:r>
        <w:t>ApplicationInsights</w:t>
      </w:r>
      <w:proofErr w:type="spellEnd"/>
      <w:r>
        <w:t xml:space="preserve"> – Library used to </w:t>
      </w:r>
      <w:r w:rsidR="00B13777">
        <w:t>enable the application insights monitoring within the site.</w:t>
      </w:r>
    </w:p>
    <w:p w14:paraId="3ABB6D4F" w14:textId="06D7BF65" w:rsidR="00B13777" w:rsidRDefault="00B13777" w:rsidP="00276A2E">
      <w:pPr>
        <w:pStyle w:val="ListParagraph"/>
      </w:pPr>
      <w:proofErr w:type="spellStart"/>
      <w:r>
        <w:t>ClickAnalyticsPlugin</w:t>
      </w:r>
      <w:proofErr w:type="spellEnd"/>
      <w:r>
        <w:t xml:space="preserve"> – used to automatically capture click events within a site collection. (Within web pages and site libraries)</w:t>
      </w:r>
    </w:p>
    <w:p w14:paraId="7F18BCDF" w14:textId="77777777" w:rsidR="00276A2E" w:rsidRPr="00276A2E" w:rsidRDefault="00276A2E" w:rsidP="00276A2E">
      <w:pPr>
        <w:rPr>
          <w:rFonts w:ascii="Consolas" w:hAnsi="Consolas"/>
          <w:color w:val="171717"/>
          <w:sz w:val="21"/>
          <w:szCs w:val="21"/>
          <w:shd w:val="clear" w:color="auto" w:fill="F2F2F2"/>
        </w:rPr>
      </w:pPr>
    </w:p>
    <w:p w14:paraId="686D2DF5" w14:textId="77777777" w:rsidR="00276A2E" w:rsidRDefault="00276A2E" w:rsidP="00276A2E">
      <w:pPr>
        <w:pStyle w:val="ListParagraph"/>
      </w:pPr>
    </w:p>
    <w:p w14:paraId="063A2A35" w14:textId="77777777" w:rsidR="00276A2E" w:rsidRDefault="00276A2E" w:rsidP="00276A2E">
      <w:pPr>
        <w:pStyle w:val="ListParagraph"/>
      </w:pPr>
    </w:p>
    <w:p w14:paraId="67A5B734" w14:textId="354D63DA" w:rsidR="00276A2E" w:rsidRDefault="00276A2E" w:rsidP="00276A2E">
      <w:pPr>
        <w:pStyle w:val="ListParagraph"/>
      </w:pPr>
      <w:r>
        <w:rPr>
          <w:noProof/>
        </w:rPr>
        <w:t>The following libraries should be imported on the main script</w:t>
      </w:r>
      <w:r>
        <w:rPr>
          <w:noProof/>
        </w:rPr>
        <w:drawing>
          <wp:inline distT="0" distB="0" distL="0" distR="0" wp14:anchorId="01D756FB" wp14:editId="2E639A15">
            <wp:extent cx="5943600" cy="2449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14:paraId="10579CAF" w14:textId="694C02E7" w:rsidR="00276A2E" w:rsidRDefault="00B13777" w:rsidP="00276A2E">
      <w:pPr>
        <w:pStyle w:val="ListParagraph"/>
        <w:numPr>
          <w:ilvl w:val="0"/>
          <w:numId w:val="3"/>
        </w:numPr>
      </w:pPr>
      <w:r>
        <w:t>Whole code of the main script (Please disregard the place holder part of the solution. That is just to confirm if the solution is working and properly deployed)</w:t>
      </w:r>
    </w:p>
    <w:p w14:paraId="41BB32D0" w14:textId="1BC3C8B5"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9CDCFE"/>
          <w:sz w:val="21"/>
          <w:szCs w:val="21"/>
        </w:rPr>
        <w:t>override</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/decorators'</w:t>
      </w:r>
      <w:r w:rsidRPr="00B13777">
        <w:rPr>
          <w:rFonts w:ascii="Consolas" w:eastAsia="Times New Roman" w:hAnsi="Consolas" w:cs="Times New Roman"/>
          <w:color w:val="D4D4D4"/>
          <w:sz w:val="21"/>
          <w:szCs w:val="21"/>
        </w:rPr>
        <w:t>;</w:t>
      </w:r>
    </w:p>
    <w:p w14:paraId="4599351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9CDCFE"/>
          <w:sz w:val="21"/>
          <w:szCs w:val="21"/>
        </w:rPr>
        <w:t>Log</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sp</w:t>
      </w:r>
      <w:proofErr w:type="spellEnd"/>
      <w:r w:rsidRPr="00B13777">
        <w:rPr>
          <w:rFonts w:ascii="Consolas" w:eastAsia="Times New Roman" w:hAnsi="Consolas" w:cs="Times New Roman"/>
          <w:color w:val="CE9178"/>
          <w:sz w:val="21"/>
          <w:szCs w:val="21"/>
        </w:rPr>
        <w:t>-core-library'</w:t>
      </w:r>
      <w:r w:rsidRPr="00B13777">
        <w:rPr>
          <w:rFonts w:ascii="Consolas" w:eastAsia="Times New Roman" w:hAnsi="Consolas" w:cs="Times New Roman"/>
          <w:color w:val="D4D4D4"/>
          <w:sz w:val="21"/>
          <w:szCs w:val="21"/>
        </w:rPr>
        <w:t>;</w:t>
      </w:r>
    </w:p>
    <w:p w14:paraId="2196CA4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w:t>
      </w:r>
    </w:p>
    <w:p w14:paraId="30DA3F7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BaseApplicationCustomizer</w:t>
      </w:r>
      <w:proofErr w:type="spellEnd"/>
      <w:r w:rsidRPr="00B13777">
        <w:rPr>
          <w:rFonts w:ascii="Consolas" w:eastAsia="Times New Roman" w:hAnsi="Consolas" w:cs="Times New Roman"/>
          <w:color w:val="D4D4D4"/>
          <w:sz w:val="21"/>
          <w:szCs w:val="21"/>
        </w:rPr>
        <w:t>,</w:t>
      </w:r>
    </w:p>
    <w:p w14:paraId="3FC0700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PlaceholderContent</w:t>
      </w:r>
      <w:proofErr w:type="spellEnd"/>
      <w:r w:rsidRPr="00B13777">
        <w:rPr>
          <w:rFonts w:ascii="Consolas" w:eastAsia="Times New Roman" w:hAnsi="Consolas" w:cs="Times New Roman"/>
          <w:color w:val="D4D4D4"/>
          <w:sz w:val="21"/>
          <w:szCs w:val="21"/>
        </w:rPr>
        <w:t>,</w:t>
      </w:r>
    </w:p>
    <w:p w14:paraId="549662D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PlaceholderName</w:t>
      </w:r>
      <w:proofErr w:type="spellEnd"/>
    </w:p>
    <w:p w14:paraId="285A584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sp</w:t>
      </w:r>
      <w:proofErr w:type="spellEnd"/>
      <w:r w:rsidRPr="00B13777">
        <w:rPr>
          <w:rFonts w:ascii="Consolas" w:eastAsia="Times New Roman" w:hAnsi="Consolas" w:cs="Times New Roman"/>
          <w:color w:val="CE9178"/>
          <w:sz w:val="21"/>
          <w:szCs w:val="21"/>
        </w:rPr>
        <w:t>-application-base'</w:t>
      </w:r>
      <w:r w:rsidRPr="00B13777">
        <w:rPr>
          <w:rFonts w:ascii="Consolas" w:eastAsia="Times New Roman" w:hAnsi="Consolas" w:cs="Times New Roman"/>
          <w:color w:val="D4D4D4"/>
          <w:sz w:val="21"/>
          <w:szCs w:val="21"/>
        </w:rPr>
        <w:t>;</w:t>
      </w:r>
    </w:p>
    <w:p w14:paraId="2CF8650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9CDCFE"/>
          <w:sz w:val="21"/>
          <w:szCs w:val="21"/>
        </w:rPr>
        <w:t>Dialog</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sp</w:t>
      </w:r>
      <w:proofErr w:type="spellEnd"/>
      <w:r w:rsidRPr="00B13777">
        <w:rPr>
          <w:rFonts w:ascii="Consolas" w:eastAsia="Times New Roman" w:hAnsi="Consolas" w:cs="Times New Roman"/>
          <w:color w:val="CE9178"/>
          <w:sz w:val="21"/>
          <w:szCs w:val="21"/>
        </w:rPr>
        <w:t>-dialog'</w:t>
      </w:r>
      <w:r w:rsidRPr="00B13777">
        <w:rPr>
          <w:rFonts w:ascii="Consolas" w:eastAsia="Times New Roman" w:hAnsi="Consolas" w:cs="Times New Roman"/>
          <w:color w:val="D4D4D4"/>
          <w:sz w:val="21"/>
          <w:szCs w:val="21"/>
        </w:rPr>
        <w:t>;</w:t>
      </w:r>
    </w:p>
    <w:p w14:paraId="5049300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styles</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AppCustomizer.module.scss</w:t>
      </w:r>
      <w:proofErr w:type="spellEnd"/>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22C3B4D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as</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strings</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AppInsApplicationCustomizerStrings</w:t>
      </w:r>
      <w:proofErr w:type="spellEnd"/>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48FD561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9CDCFE"/>
          <w:sz w:val="21"/>
          <w:szCs w:val="21"/>
        </w:rPr>
        <w:t>escape</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sp</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lodash</w:t>
      </w:r>
      <w:proofErr w:type="spellEnd"/>
      <w:r w:rsidRPr="00B13777">
        <w:rPr>
          <w:rFonts w:ascii="Consolas" w:eastAsia="Times New Roman" w:hAnsi="Consolas" w:cs="Times New Roman"/>
          <w:color w:val="CE9178"/>
          <w:sz w:val="21"/>
          <w:szCs w:val="21"/>
        </w:rPr>
        <w:t>-subset'</w:t>
      </w:r>
      <w:r w:rsidRPr="00B13777">
        <w:rPr>
          <w:rFonts w:ascii="Consolas" w:eastAsia="Times New Roman" w:hAnsi="Consolas" w:cs="Times New Roman"/>
          <w:color w:val="D4D4D4"/>
          <w:sz w:val="21"/>
          <w:szCs w:val="21"/>
        </w:rPr>
        <w:t>;</w:t>
      </w:r>
    </w:p>
    <w:p w14:paraId="39DCED8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569CD6"/>
          <w:sz w:val="21"/>
          <w:szCs w:val="21"/>
        </w:rPr>
        <w:t>const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FC1FF"/>
          <w:sz w:val="21"/>
          <w:szCs w:val="21"/>
        </w:rPr>
        <w:t>LOG_SOURCE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AppInsApplicationCustomizer</w:t>
      </w:r>
      <w:proofErr w:type="spellEnd"/>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6B92065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5C0A732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w:t>
      </w:r>
    </w:p>
    <w:p w14:paraId="17F06B8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 xml:space="preserve"> * If your command set uses the </w:t>
      </w:r>
      <w:proofErr w:type="spellStart"/>
      <w:r w:rsidRPr="00B13777">
        <w:rPr>
          <w:rFonts w:ascii="Consolas" w:eastAsia="Times New Roman" w:hAnsi="Consolas" w:cs="Times New Roman"/>
          <w:color w:val="6A9955"/>
          <w:sz w:val="21"/>
          <w:szCs w:val="21"/>
        </w:rPr>
        <w:t>ClientSideComponentProperties</w:t>
      </w:r>
      <w:proofErr w:type="spellEnd"/>
      <w:r w:rsidRPr="00B13777">
        <w:rPr>
          <w:rFonts w:ascii="Consolas" w:eastAsia="Times New Roman" w:hAnsi="Consolas" w:cs="Times New Roman"/>
          <w:color w:val="6A9955"/>
          <w:sz w:val="21"/>
          <w:szCs w:val="21"/>
        </w:rPr>
        <w:t xml:space="preserve"> JSON input,</w:t>
      </w:r>
    </w:p>
    <w:p w14:paraId="7D59AAA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 xml:space="preserve"> * it will be deserialized into the </w:t>
      </w:r>
      <w:proofErr w:type="spellStart"/>
      <w:r w:rsidRPr="00B13777">
        <w:rPr>
          <w:rFonts w:ascii="Consolas" w:eastAsia="Times New Roman" w:hAnsi="Consolas" w:cs="Times New Roman"/>
          <w:color w:val="6A9955"/>
          <w:sz w:val="21"/>
          <w:szCs w:val="21"/>
        </w:rPr>
        <w:t>BaseExtension.properties</w:t>
      </w:r>
      <w:proofErr w:type="spellEnd"/>
      <w:r w:rsidRPr="00B13777">
        <w:rPr>
          <w:rFonts w:ascii="Consolas" w:eastAsia="Times New Roman" w:hAnsi="Consolas" w:cs="Times New Roman"/>
          <w:color w:val="6A9955"/>
          <w:sz w:val="21"/>
          <w:szCs w:val="21"/>
        </w:rPr>
        <w:t xml:space="preserve"> object.</w:t>
      </w:r>
    </w:p>
    <w:p w14:paraId="73F5951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 * You can define an interface to describe it.</w:t>
      </w:r>
    </w:p>
    <w:p w14:paraId="2F66C43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 */</w:t>
      </w:r>
    </w:p>
    <w:p w14:paraId="148258D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6797B27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ApplicationInsights</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applicationinsights</w:t>
      </w:r>
      <w:proofErr w:type="spellEnd"/>
      <w:r w:rsidRPr="00B13777">
        <w:rPr>
          <w:rFonts w:ascii="Consolas" w:eastAsia="Times New Roman" w:hAnsi="Consolas" w:cs="Times New Roman"/>
          <w:color w:val="CE9178"/>
          <w:sz w:val="21"/>
          <w:szCs w:val="21"/>
        </w:rPr>
        <w:t>-web"</w:t>
      </w:r>
      <w:r w:rsidRPr="00B13777">
        <w:rPr>
          <w:rFonts w:ascii="Consolas" w:eastAsia="Times New Roman" w:hAnsi="Consolas" w:cs="Times New Roman"/>
          <w:color w:val="D4D4D4"/>
          <w:sz w:val="21"/>
          <w:szCs w:val="21"/>
        </w:rPr>
        <w:t>;</w:t>
      </w:r>
    </w:p>
    <w:p w14:paraId="41A617B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C586C0"/>
          <w:sz w:val="21"/>
          <w:szCs w:val="21"/>
        </w:rPr>
        <w:t>import</w:t>
      </w:r>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9CDCFE"/>
          <w:sz w:val="21"/>
          <w:szCs w:val="21"/>
        </w:rPr>
        <w:t>ClickAnalyticsPlugin</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586C0"/>
          <w:sz w:val="21"/>
          <w:szCs w:val="21"/>
        </w:rPr>
        <w:t>from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microsoft</w:t>
      </w:r>
      <w:proofErr w:type="spellEnd"/>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applicationinsights-clickanalytics-js</w:t>
      </w:r>
      <w:proofErr w:type="spellEnd"/>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1BE949F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5FC8155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export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interface</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IAppInsApplicationCustomizerProperties</w:t>
      </w:r>
      <w:proofErr w:type="spellEnd"/>
      <w:r w:rsidRPr="00B13777">
        <w:rPr>
          <w:rFonts w:ascii="Consolas" w:eastAsia="Times New Roman" w:hAnsi="Consolas" w:cs="Times New Roman"/>
          <w:color w:val="D4D4D4"/>
          <w:sz w:val="21"/>
          <w:szCs w:val="21"/>
        </w:rPr>
        <w:t xml:space="preserve"> {</w:t>
      </w:r>
    </w:p>
    <w:p w14:paraId="19E7D82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This is an example; replace with your own property</w:t>
      </w:r>
    </w:p>
    <w:p w14:paraId="6E5BAAA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aikey</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w:t>
      </w:r>
    </w:p>
    <w:p w14:paraId="4DADBC4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lastRenderedPageBreak/>
        <w:t xml:space="preserve">  </w:t>
      </w:r>
      <w:r w:rsidRPr="00B13777">
        <w:rPr>
          <w:rFonts w:ascii="Consolas" w:eastAsia="Times New Roman" w:hAnsi="Consolas" w:cs="Times New Roman"/>
          <w:color w:val="9CDCFE"/>
          <w:sz w:val="21"/>
          <w:szCs w:val="21"/>
        </w:rPr>
        <w:t>Top</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w:t>
      </w:r>
    </w:p>
    <w:p w14:paraId="1D1BD47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Bottom</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w:t>
      </w:r>
    </w:p>
    <w:p w14:paraId="4FB2C4A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18300CD2"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w:t>
      </w:r>
    </w:p>
    <w:p w14:paraId="0668A451"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77746A9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6A9955"/>
          <w:sz w:val="21"/>
          <w:szCs w:val="21"/>
        </w:rPr>
        <w:t>/** A Custom Action which can be run during execution of a Client Side Application */</w:t>
      </w:r>
    </w:p>
    <w:p w14:paraId="482A721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586C0"/>
          <w:sz w:val="21"/>
          <w:szCs w:val="21"/>
        </w:rPr>
        <w:t>export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default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class</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AppInsApplicationCustomizer</w:t>
      </w:r>
      <w:proofErr w:type="spellEnd"/>
    </w:p>
    <w:p w14:paraId="1F685FD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extends</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BaseApplicationCustomizer</w:t>
      </w:r>
      <w:r w:rsidRPr="00B13777">
        <w:rPr>
          <w:rFonts w:ascii="Consolas" w:eastAsia="Times New Roman" w:hAnsi="Consolas" w:cs="Times New Roman"/>
          <w:color w:val="D4D4D4"/>
          <w:sz w:val="21"/>
          <w:szCs w:val="21"/>
        </w:rPr>
        <w:t>&lt;</w:t>
      </w:r>
      <w:r w:rsidRPr="00B13777">
        <w:rPr>
          <w:rFonts w:ascii="Consolas" w:eastAsia="Times New Roman" w:hAnsi="Consolas" w:cs="Times New Roman"/>
          <w:color w:val="4EC9B0"/>
          <w:sz w:val="21"/>
          <w:szCs w:val="21"/>
        </w:rPr>
        <w:t>IAppInsApplicationCustomizerProperties</w:t>
      </w:r>
      <w:r w:rsidRPr="00B13777">
        <w:rPr>
          <w:rFonts w:ascii="Consolas" w:eastAsia="Times New Roman" w:hAnsi="Consolas" w:cs="Times New Roman"/>
          <w:color w:val="D4D4D4"/>
          <w:sz w:val="21"/>
          <w:szCs w:val="21"/>
        </w:rPr>
        <w:t>&gt; {</w:t>
      </w:r>
    </w:p>
    <w:p w14:paraId="0231490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private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proofErr w:type="spellEnd"/>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PlaceholderContent</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4EC9B0"/>
          <w:sz w:val="21"/>
          <w:szCs w:val="21"/>
        </w:rPr>
        <w:t>undefined</w:t>
      </w:r>
      <w:r w:rsidRPr="00B13777">
        <w:rPr>
          <w:rFonts w:ascii="Consolas" w:eastAsia="Times New Roman" w:hAnsi="Consolas" w:cs="Times New Roman"/>
          <w:color w:val="D4D4D4"/>
          <w:sz w:val="21"/>
          <w:szCs w:val="21"/>
        </w:rPr>
        <w:t>;</w:t>
      </w:r>
    </w:p>
    <w:p w14:paraId="37CBFC9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private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proofErr w:type="spellEnd"/>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PlaceholderContent</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4EC9B0"/>
          <w:sz w:val="21"/>
          <w:szCs w:val="21"/>
        </w:rPr>
        <w:t>undefined</w:t>
      </w:r>
      <w:r w:rsidRPr="00B13777">
        <w:rPr>
          <w:rFonts w:ascii="Consolas" w:eastAsia="Times New Roman" w:hAnsi="Consolas" w:cs="Times New Roman"/>
          <w:color w:val="D4D4D4"/>
          <w:sz w:val="21"/>
          <w:szCs w:val="21"/>
        </w:rPr>
        <w:t>;</w:t>
      </w:r>
    </w:p>
    <w:p w14:paraId="27A625A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DCDCAA"/>
          <w:sz w:val="21"/>
          <w:szCs w:val="21"/>
        </w:rPr>
        <w:t>override</w:t>
      </w:r>
    </w:p>
    <w:p w14:paraId="2BFEEDE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public</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DCDCAA"/>
          <w:sz w:val="21"/>
          <w:szCs w:val="21"/>
        </w:rPr>
        <w:t>onInit</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Promise</w:t>
      </w:r>
      <w:r w:rsidRPr="00B13777">
        <w:rPr>
          <w:rFonts w:ascii="Consolas" w:eastAsia="Times New Roman" w:hAnsi="Consolas" w:cs="Times New Roman"/>
          <w:color w:val="D4D4D4"/>
          <w:sz w:val="21"/>
          <w:szCs w:val="21"/>
        </w:rPr>
        <w:t>&lt;</w:t>
      </w:r>
      <w:r w:rsidRPr="00B13777">
        <w:rPr>
          <w:rFonts w:ascii="Consolas" w:eastAsia="Times New Roman" w:hAnsi="Consolas" w:cs="Times New Roman"/>
          <w:color w:val="4EC9B0"/>
          <w:sz w:val="21"/>
          <w:szCs w:val="21"/>
        </w:rPr>
        <w:t>void</w:t>
      </w:r>
      <w:r w:rsidRPr="00B13777">
        <w:rPr>
          <w:rFonts w:ascii="Consolas" w:eastAsia="Times New Roman" w:hAnsi="Consolas" w:cs="Times New Roman"/>
          <w:color w:val="D4D4D4"/>
          <w:sz w:val="21"/>
          <w:szCs w:val="21"/>
        </w:rPr>
        <w:t>&gt; {</w:t>
      </w:r>
    </w:p>
    <w:p w14:paraId="6DFA85C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Log</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info</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LOG_SOURCE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 xml:space="preserve">`Initialized </w:t>
      </w:r>
      <w:r w:rsidRPr="00B13777">
        <w:rPr>
          <w:rFonts w:ascii="Consolas" w:eastAsia="Times New Roman" w:hAnsi="Consolas" w:cs="Times New Roman"/>
          <w:color w:val="569CD6"/>
          <w:sz w:val="21"/>
          <w:szCs w:val="21"/>
        </w:rPr>
        <w:t>${</w:t>
      </w:r>
      <w:proofErr w:type="spellStart"/>
      <w:r w:rsidRPr="00B13777">
        <w:rPr>
          <w:rFonts w:ascii="Consolas" w:eastAsia="Times New Roman" w:hAnsi="Consolas" w:cs="Times New Roman"/>
          <w:color w:val="4FC1FF"/>
          <w:sz w:val="21"/>
          <w:szCs w:val="21"/>
        </w:rPr>
        <w:t>strings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Title</w:t>
      </w:r>
      <w:proofErr w:type="spellEnd"/>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3EEACD41"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const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clickPluginInstance</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569CD6"/>
          <w:sz w:val="21"/>
          <w:szCs w:val="21"/>
        </w:rPr>
        <w:t>new</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ClickAnalyticsPlugin</w:t>
      </w:r>
      <w:proofErr w:type="spellEnd"/>
      <w:r w:rsidRPr="00B13777">
        <w:rPr>
          <w:rFonts w:ascii="Consolas" w:eastAsia="Times New Roman" w:hAnsi="Consolas" w:cs="Times New Roman"/>
          <w:color w:val="D4D4D4"/>
          <w:sz w:val="21"/>
          <w:szCs w:val="21"/>
        </w:rPr>
        <w:t>();</w:t>
      </w:r>
    </w:p>
    <w:p w14:paraId="50D105A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Click Analytics configuration</w:t>
      </w:r>
    </w:p>
    <w:p w14:paraId="7DD3166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const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clickPluginConfig</w:t>
      </w:r>
      <w:proofErr w:type="spellEnd"/>
      <w:r w:rsidRPr="00B13777">
        <w:rPr>
          <w:rFonts w:ascii="Consolas" w:eastAsia="Times New Roman" w:hAnsi="Consolas" w:cs="Times New Roman"/>
          <w:color w:val="D4D4D4"/>
          <w:sz w:val="21"/>
          <w:szCs w:val="21"/>
        </w:rPr>
        <w:t xml:space="preserve"> = {</w:t>
      </w:r>
    </w:p>
    <w:p w14:paraId="26108BB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autoCapture</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true</w:t>
      </w:r>
      <w:r w:rsidRPr="00B13777">
        <w:rPr>
          <w:rFonts w:ascii="Consolas" w:eastAsia="Times New Roman" w:hAnsi="Consolas" w:cs="Times New Roman"/>
          <w:color w:val="D4D4D4"/>
          <w:sz w:val="21"/>
          <w:szCs w:val="21"/>
        </w:rPr>
        <w:t>,</w:t>
      </w:r>
    </w:p>
    <w:p w14:paraId="63CC10B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dataTags</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p>
    <w:p w14:paraId="26AB242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useDefaultContentNameOrId</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true</w:t>
      </w:r>
      <w:r w:rsidRPr="00B13777">
        <w:rPr>
          <w:rFonts w:ascii="Consolas" w:eastAsia="Times New Roman" w:hAnsi="Consolas" w:cs="Times New Roman"/>
          <w:color w:val="D4D4D4"/>
          <w:sz w:val="21"/>
          <w:szCs w:val="21"/>
        </w:rPr>
        <w:t>,</w:t>
      </w:r>
    </w:p>
    <w:p w14:paraId="0E9627C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parentDataTag</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true</w:t>
      </w:r>
    </w:p>
    <w:p w14:paraId="31801D8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1AF9E55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7FE0FD6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const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FC1FF"/>
          <w:sz w:val="21"/>
          <w:szCs w:val="21"/>
        </w:rPr>
        <w:t>AppInsights</w:t>
      </w:r>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569CD6"/>
          <w:sz w:val="21"/>
          <w:szCs w:val="21"/>
        </w:rPr>
        <w:t>new</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ApplicationInsights</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config:</w:t>
      </w:r>
      <w:r w:rsidRPr="00B13777">
        <w:rPr>
          <w:rFonts w:ascii="Consolas" w:eastAsia="Times New Roman" w:hAnsi="Consolas" w:cs="Times New Roman"/>
          <w:color w:val="D4D4D4"/>
          <w:sz w:val="21"/>
          <w:szCs w:val="21"/>
        </w:rPr>
        <w:t xml:space="preserve"> {</w:t>
      </w:r>
    </w:p>
    <w:p w14:paraId="7565F902"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instrumentationKey</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properties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aikey</w:t>
      </w:r>
      <w:proofErr w:type="spellEnd"/>
      <w:r w:rsidRPr="00B13777">
        <w:rPr>
          <w:rFonts w:ascii="Consolas" w:eastAsia="Times New Roman" w:hAnsi="Consolas" w:cs="Times New Roman"/>
          <w:color w:val="D4D4D4"/>
          <w:sz w:val="21"/>
          <w:szCs w:val="21"/>
        </w:rPr>
        <w:t>,</w:t>
      </w:r>
    </w:p>
    <w:p w14:paraId="640EC28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w:t>
      </w:r>
      <w:proofErr w:type="spellStart"/>
      <w:r w:rsidRPr="00B13777">
        <w:rPr>
          <w:rFonts w:ascii="Consolas" w:eastAsia="Times New Roman" w:hAnsi="Consolas" w:cs="Times New Roman"/>
          <w:color w:val="6A9955"/>
          <w:sz w:val="21"/>
          <w:szCs w:val="21"/>
        </w:rPr>
        <w:t>instrumentationKey</w:t>
      </w:r>
      <w:proofErr w:type="spellEnd"/>
      <w:r w:rsidRPr="00B13777">
        <w:rPr>
          <w:rFonts w:ascii="Consolas" w:eastAsia="Times New Roman" w:hAnsi="Consolas" w:cs="Times New Roman"/>
          <w:color w:val="6A9955"/>
          <w:sz w:val="21"/>
          <w:szCs w:val="21"/>
        </w:rPr>
        <w:t>: "451d0907-aa1f-47f4-8db2-b24b8a58ef94",</w:t>
      </w:r>
    </w:p>
    <w:p w14:paraId="2549982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extensions:</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clickPluginInstance</w:t>
      </w:r>
      <w:proofErr w:type="spellEnd"/>
      <w:r w:rsidRPr="00B13777">
        <w:rPr>
          <w:rFonts w:ascii="Consolas" w:eastAsia="Times New Roman" w:hAnsi="Consolas" w:cs="Times New Roman"/>
          <w:color w:val="D4D4D4"/>
          <w:sz w:val="21"/>
          <w:szCs w:val="21"/>
        </w:rPr>
        <w:t>],</w:t>
      </w:r>
    </w:p>
    <w:p w14:paraId="135FB5B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extensionConfig</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p>
    <w:p w14:paraId="59CBE0C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w:t>
      </w:r>
      <w:proofErr w:type="spellStart"/>
      <w:r w:rsidRPr="00B13777">
        <w:rPr>
          <w:rFonts w:ascii="Consolas" w:eastAsia="Times New Roman" w:hAnsi="Consolas" w:cs="Times New Roman"/>
          <w:color w:val="4FC1FF"/>
          <w:sz w:val="21"/>
          <w:szCs w:val="21"/>
        </w:rPr>
        <w:t>clickPluginInstance</w:t>
      </w:r>
      <w:r w:rsidRPr="00B13777">
        <w:rPr>
          <w:rFonts w:ascii="Consolas" w:eastAsia="Times New Roman" w:hAnsi="Consolas" w:cs="Times New Roman"/>
          <w:color w:val="9CDCFE"/>
          <w:sz w:val="21"/>
          <w:szCs w:val="21"/>
        </w:rPr>
        <w:t>.identifier</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clickPluginConfig</w:t>
      </w:r>
      <w:proofErr w:type="spellEnd"/>
    </w:p>
    <w:p w14:paraId="7D7A6F2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5D0734F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78879CB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AppInsights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loadAppInsights</w:t>
      </w:r>
      <w:proofErr w:type="spellEnd"/>
      <w:r w:rsidRPr="00B13777">
        <w:rPr>
          <w:rFonts w:ascii="Consolas" w:eastAsia="Times New Roman" w:hAnsi="Consolas" w:cs="Times New Roman"/>
          <w:color w:val="D4D4D4"/>
          <w:sz w:val="21"/>
          <w:szCs w:val="21"/>
        </w:rPr>
        <w:t>();</w:t>
      </w:r>
    </w:p>
    <w:p w14:paraId="05938F5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AppInsights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trackPageView</w:t>
      </w:r>
      <w:proofErr w:type="spellEnd"/>
      <w:r w:rsidRPr="00B13777">
        <w:rPr>
          <w:rFonts w:ascii="Consolas" w:eastAsia="Times New Roman" w:hAnsi="Consolas" w:cs="Times New Roman"/>
          <w:color w:val="D4D4D4"/>
          <w:sz w:val="21"/>
          <w:szCs w:val="21"/>
        </w:rPr>
        <w:t>();</w:t>
      </w:r>
    </w:p>
    <w:p w14:paraId="08EED07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FC1FF"/>
          <w:sz w:val="21"/>
          <w:szCs w:val="21"/>
        </w:rPr>
        <w:t>AppInsights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trackEvent</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name: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analyticsButton</w:t>
      </w:r>
      <w:proofErr w:type="spellEnd"/>
      <w:r w:rsidRPr="00B13777">
        <w:rPr>
          <w:rFonts w:ascii="Consolas" w:eastAsia="Times New Roman" w:hAnsi="Consolas" w:cs="Times New Roman"/>
          <w:color w:val="CE9178"/>
          <w:sz w:val="21"/>
          <w:szCs w:val="21"/>
        </w:rPr>
        <w:t>"</w:t>
      </w:r>
      <w:r w:rsidRPr="00B13777">
        <w:rPr>
          <w:rFonts w:ascii="Consolas" w:eastAsia="Times New Roman" w:hAnsi="Consolas" w:cs="Times New Roman"/>
          <w:color w:val="D4D4D4"/>
          <w:sz w:val="21"/>
          <w:szCs w:val="21"/>
        </w:rPr>
        <w:t>});</w:t>
      </w:r>
    </w:p>
    <w:p w14:paraId="4CBFAF6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context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placeholderProvider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changedEvent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add</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_</w:t>
      </w:r>
      <w:proofErr w:type="spellStart"/>
      <w:r w:rsidRPr="00B13777">
        <w:rPr>
          <w:rFonts w:ascii="Consolas" w:eastAsia="Times New Roman" w:hAnsi="Consolas" w:cs="Times New Roman"/>
          <w:color w:val="DCDCAA"/>
          <w:sz w:val="21"/>
          <w:szCs w:val="21"/>
        </w:rPr>
        <w:t>renderPlaceHolders</w:t>
      </w:r>
      <w:proofErr w:type="spellEnd"/>
      <w:r w:rsidRPr="00B13777">
        <w:rPr>
          <w:rFonts w:ascii="Consolas" w:eastAsia="Times New Roman" w:hAnsi="Consolas" w:cs="Times New Roman"/>
          <w:color w:val="D4D4D4"/>
          <w:sz w:val="21"/>
          <w:szCs w:val="21"/>
        </w:rPr>
        <w:t>);</w:t>
      </w:r>
    </w:p>
    <w:p w14:paraId="70B9FF2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return</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Promise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resolve</w:t>
      </w:r>
      <w:proofErr w:type="spellEnd"/>
      <w:r w:rsidRPr="00B13777">
        <w:rPr>
          <w:rFonts w:ascii="Consolas" w:eastAsia="Times New Roman" w:hAnsi="Consolas" w:cs="Times New Roman"/>
          <w:color w:val="D4D4D4"/>
          <w:sz w:val="21"/>
          <w:szCs w:val="21"/>
        </w:rPr>
        <w:t>();</w:t>
      </w:r>
    </w:p>
    <w:p w14:paraId="2A7D6B9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2895F24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1B7B4C0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private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DCDCAA"/>
          <w:sz w:val="21"/>
          <w:szCs w:val="21"/>
        </w:rPr>
        <w:t>_</w:t>
      </w:r>
      <w:proofErr w:type="spellStart"/>
      <w:r w:rsidRPr="00B13777">
        <w:rPr>
          <w:rFonts w:ascii="Consolas" w:eastAsia="Times New Roman" w:hAnsi="Consolas" w:cs="Times New Roman"/>
          <w:color w:val="DCDCAA"/>
          <w:sz w:val="21"/>
          <w:szCs w:val="21"/>
        </w:rPr>
        <w:t>renderPlaceHolders</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void</w:t>
      </w:r>
      <w:r w:rsidRPr="00B13777">
        <w:rPr>
          <w:rFonts w:ascii="Consolas" w:eastAsia="Times New Roman" w:hAnsi="Consolas" w:cs="Times New Roman"/>
          <w:color w:val="D4D4D4"/>
          <w:sz w:val="21"/>
          <w:szCs w:val="21"/>
        </w:rPr>
        <w:t xml:space="preserve"> {</w:t>
      </w:r>
    </w:p>
    <w:p w14:paraId="64208D0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console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log</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CE9178"/>
          <w:sz w:val="21"/>
          <w:szCs w:val="21"/>
        </w:rPr>
        <w:t>"HelloWorldApplicationCustomizer._renderPlaceHolders()"</w:t>
      </w:r>
      <w:r w:rsidRPr="00B13777">
        <w:rPr>
          <w:rFonts w:ascii="Consolas" w:eastAsia="Times New Roman" w:hAnsi="Consolas" w:cs="Times New Roman"/>
          <w:color w:val="D4D4D4"/>
          <w:sz w:val="21"/>
          <w:szCs w:val="21"/>
        </w:rPr>
        <w:t>);</w:t>
      </w:r>
    </w:p>
    <w:p w14:paraId="4FCEE8E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console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log</w:t>
      </w:r>
      <w:r w:rsidRPr="00B13777">
        <w:rPr>
          <w:rFonts w:ascii="Consolas" w:eastAsia="Times New Roman" w:hAnsi="Consolas" w:cs="Times New Roman"/>
          <w:color w:val="D4D4D4"/>
          <w:sz w:val="21"/>
          <w:szCs w:val="21"/>
        </w:rPr>
        <w:t>(</w:t>
      </w:r>
    </w:p>
    <w:p w14:paraId="4FCA024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E9178"/>
          <w:sz w:val="21"/>
          <w:szCs w:val="21"/>
        </w:rPr>
        <w:t>"Available placeholders: "</w:t>
      </w:r>
      <w:r w:rsidRPr="00B13777">
        <w:rPr>
          <w:rFonts w:ascii="Consolas" w:eastAsia="Times New Roman" w:hAnsi="Consolas" w:cs="Times New Roman"/>
          <w:color w:val="D4D4D4"/>
          <w:sz w:val="21"/>
          <w:szCs w:val="21"/>
        </w:rPr>
        <w:t>,</w:t>
      </w:r>
    </w:p>
    <w:p w14:paraId="13C6D44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context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placeholderProvider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placeholderNames</w:t>
      </w:r>
      <w:proofErr w:type="spellEnd"/>
    </w:p>
    <w:p w14:paraId="4DCBA51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lastRenderedPageBreak/>
        <w:t>        .</w:t>
      </w:r>
      <w:r w:rsidRPr="00B13777">
        <w:rPr>
          <w:rFonts w:ascii="Consolas" w:eastAsia="Times New Roman" w:hAnsi="Consolas" w:cs="Times New Roman"/>
          <w:color w:val="DCDCAA"/>
          <w:sz w:val="21"/>
          <w:szCs w:val="21"/>
        </w:rPr>
        <w:t>map</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name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=&gt;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PlaceholderName</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name</w:t>
      </w:r>
      <w:r w:rsidRPr="00B13777">
        <w:rPr>
          <w:rFonts w:ascii="Consolas" w:eastAsia="Times New Roman" w:hAnsi="Consolas" w:cs="Times New Roman"/>
          <w:color w:val="D4D4D4"/>
          <w:sz w:val="21"/>
          <w:szCs w:val="21"/>
        </w:rPr>
        <w:t>])</w:t>
      </w:r>
    </w:p>
    <w:p w14:paraId="1889BE7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DCDCAA"/>
          <w:sz w:val="21"/>
          <w:szCs w:val="21"/>
        </w:rPr>
        <w:t>join</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CE9178"/>
          <w:sz w:val="21"/>
          <w:szCs w:val="21"/>
        </w:rPr>
        <w:t>", "</w:t>
      </w:r>
      <w:r w:rsidRPr="00B13777">
        <w:rPr>
          <w:rFonts w:ascii="Consolas" w:eastAsia="Times New Roman" w:hAnsi="Consolas" w:cs="Times New Roman"/>
          <w:color w:val="D4D4D4"/>
          <w:sz w:val="21"/>
          <w:szCs w:val="21"/>
        </w:rPr>
        <w:t>)</w:t>
      </w:r>
    </w:p>
    <w:p w14:paraId="775BF9B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1E89088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0A18EB81"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Handling the top placeholder</w:t>
      </w:r>
    </w:p>
    <w:p w14:paraId="790F59C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proofErr w:type="spellEnd"/>
      <w:r w:rsidRPr="00B13777">
        <w:rPr>
          <w:rFonts w:ascii="Consolas" w:eastAsia="Times New Roman" w:hAnsi="Consolas" w:cs="Times New Roman"/>
          <w:color w:val="D4D4D4"/>
          <w:sz w:val="21"/>
          <w:szCs w:val="21"/>
        </w:rPr>
        <w:t>) {</w:t>
      </w:r>
    </w:p>
    <w:p w14:paraId="5CF3FDA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proofErr w:type="spellEnd"/>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context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placeholderProvider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tryCreateContent</w:t>
      </w:r>
      <w:proofErr w:type="spellEnd"/>
      <w:r w:rsidRPr="00B13777">
        <w:rPr>
          <w:rFonts w:ascii="Consolas" w:eastAsia="Times New Roman" w:hAnsi="Consolas" w:cs="Times New Roman"/>
          <w:color w:val="D4D4D4"/>
          <w:sz w:val="21"/>
          <w:szCs w:val="21"/>
        </w:rPr>
        <w:t>(</w:t>
      </w:r>
    </w:p>
    <w:p w14:paraId="17580D0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PlaceholderName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Top</w:t>
      </w:r>
      <w:proofErr w:type="spellEnd"/>
      <w:r w:rsidRPr="00B13777">
        <w:rPr>
          <w:rFonts w:ascii="Consolas" w:eastAsia="Times New Roman" w:hAnsi="Consolas" w:cs="Times New Roman"/>
          <w:color w:val="D4D4D4"/>
          <w:sz w:val="21"/>
          <w:szCs w:val="21"/>
        </w:rPr>
        <w:t>,</w:t>
      </w:r>
    </w:p>
    <w:p w14:paraId="27F9637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DCDCAA"/>
          <w:sz w:val="21"/>
          <w:szCs w:val="21"/>
        </w:rPr>
        <w:t>onDispose</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_</w:t>
      </w:r>
      <w:proofErr w:type="spellStart"/>
      <w:r w:rsidRPr="00B13777">
        <w:rPr>
          <w:rFonts w:ascii="Consolas" w:eastAsia="Times New Roman" w:hAnsi="Consolas" w:cs="Times New Roman"/>
          <w:color w:val="DCDCAA"/>
          <w:sz w:val="21"/>
          <w:szCs w:val="21"/>
        </w:rPr>
        <w:t>onDispose</w:t>
      </w:r>
      <w:proofErr w:type="spellEnd"/>
      <w:r w:rsidRPr="00B13777">
        <w:rPr>
          <w:rFonts w:ascii="Consolas" w:eastAsia="Times New Roman" w:hAnsi="Consolas" w:cs="Times New Roman"/>
          <w:color w:val="D4D4D4"/>
          <w:sz w:val="21"/>
          <w:szCs w:val="21"/>
        </w:rPr>
        <w:t xml:space="preserve"> }</w:t>
      </w:r>
    </w:p>
    <w:p w14:paraId="2569D1D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67A386A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0772CB2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The extension should not assume that the expected placeholder is available.</w:t>
      </w:r>
    </w:p>
    <w:p w14:paraId="59E8805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proofErr w:type="spellEnd"/>
      <w:r w:rsidRPr="00B13777">
        <w:rPr>
          <w:rFonts w:ascii="Consolas" w:eastAsia="Times New Roman" w:hAnsi="Consolas" w:cs="Times New Roman"/>
          <w:color w:val="D4D4D4"/>
          <w:sz w:val="21"/>
          <w:szCs w:val="21"/>
        </w:rPr>
        <w:t>) {</w:t>
      </w:r>
    </w:p>
    <w:p w14:paraId="479170E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console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error</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CE9178"/>
          <w:sz w:val="21"/>
          <w:szCs w:val="21"/>
        </w:rPr>
        <w:t>"The expected placeholder (Top) was not found."</w:t>
      </w:r>
      <w:r w:rsidRPr="00B13777">
        <w:rPr>
          <w:rFonts w:ascii="Consolas" w:eastAsia="Times New Roman" w:hAnsi="Consolas" w:cs="Times New Roman"/>
          <w:color w:val="D4D4D4"/>
          <w:sz w:val="21"/>
          <w:szCs w:val="21"/>
        </w:rPr>
        <w:t>);</w:t>
      </w:r>
    </w:p>
    <w:p w14:paraId="31A48D0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return</w:t>
      </w:r>
      <w:r w:rsidRPr="00B13777">
        <w:rPr>
          <w:rFonts w:ascii="Consolas" w:eastAsia="Times New Roman" w:hAnsi="Consolas" w:cs="Times New Roman"/>
          <w:color w:val="D4D4D4"/>
          <w:sz w:val="21"/>
          <w:szCs w:val="21"/>
        </w:rPr>
        <w:t>;</w:t>
      </w:r>
    </w:p>
    <w:p w14:paraId="10C33A3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2C9CD5F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17C99FA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properties</w:t>
      </w:r>
      <w:proofErr w:type="spellEnd"/>
      <w:r w:rsidRPr="00B13777">
        <w:rPr>
          <w:rFonts w:ascii="Consolas" w:eastAsia="Times New Roman" w:hAnsi="Consolas" w:cs="Times New Roman"/>
          <w:color w:val="D4D4D4"/>
          <w:sz w:val="21"/>
          <w:szCs w:val="21"/>
        </w:rPr>
        <w:t>) {</w:t>
      </w:r>
    </w:p>
    <w:p w14:paraId="2CFF911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let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topString</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properties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Top</w:t>
      </w:r>
      <w:proofErr w:type="spellEnd"/>
      <w:r w:rsidRPr="00B13777">
        <w:rPr>
          <w:rFonts w:ascii="Consolas" w:eastAsia="Times New Roman" w:hAnsi="Consolas" w:cs="Times New Roman"/>
          <w:color w:val="D4D4D4"/>
          <w:sz w:val="21"/>
          <w:szCs w:val="21"/>
        </w:rPr>
        <w:t>;</w:t>
      </w:r>
    </w:p>
    <w:p w14:paraId="636E89C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topString</w:t>
      </w:r>
      <w:proofErr w:type="spellEnd"/>
      <w:r w:rsidRPr="00B13777">
        <w:rPr>
          <w:rFonts w:ascii="Consolas" w:eastAsia="Times New Roman" w:hAnsi="Consolas" w:cs="Times New Roman"/>
          <w:color w:val="D4D4D4"/>
          <w:sz w:val="21"/>
          <w:szCs w:val="21"/>
        </w:rPr>
        <w:t>) {</w:t>
      </w:r>
    </w:p>
    <w:p w14:paraId="22A98B3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topString</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E9178"/>
          <w:sz w:val="21"/>
          <w:szCs w:val="21"/>
        </w:rPr>
        <w:t>"(Top property was not defined.)"</w:t>
      </w:r>
      <w:r w:rsidRPr="00B13777">
        <w:rPr>
          <w:rFonts w:ascii="Consolas" w:eastAsia="Times New Roman" w:hAnsi="Consolas" w:cs="Times New Roman"/>
          <w:color w:val="D4D4D4"/>
          <w:sz w:val="21"/>
          <w:szCs w:val="21"/>
        </w:rPr>
        <w:t>;</w:t>
      </w:r>
    </w:p>
    <w:p w14:paraId="5D4F701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4B8CD0E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74378CA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domElement</w:t>
      </w:r>
      <w:proofErr w:type="spellEnd"/>
      <w:r w:rsidRPr="00B13777">
        <w:rPr>
          <w:rFonts w:ascii="Consolas" w:eastAsia="Times New Roman" w:hAnsi="Consolas" w:cs="Times New Roman"/>
          <w:color w:val="D4D4D4"/>
          <w:sz w:val="21"/>
          <w:szCs w:val="21"/>
        </w:rPr>
        <w:t>) {</w:t>
      </w:r>
    </w:p>
    <w:p w14:paraId="121CC9B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topPlaceholder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domElement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innerHTML</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E9178"/>
          <w:sz w:val="21"/>
          <w:szCs w:val="21"/>
        </w:rPr>
        <w:t>`</w:t>
      </w:r>
    </w:p>
    <w:p w14:paraId="7573A83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 class="</w:t>
      </w:r>
      <w:r w:rsidRPr="00B13777">
        <w:rPr>
          <w:rFonts w:ascii="Consolas" w:eastAsia="Times New Roman" w:hAnsi="Consolas" w:cs="Times New Roman"/>
          <w:color w:val="569CD6"/>
          <w:sz w:val="21"/>
          <w:szCs w:val="21"/>
        </w:rPr>
        <w:t>${</w:t>
      </w:r>
      <w:proofErr w:type="spellStart"/>
      <w:r w:rsidRPr="00B13777">
        <w:rPr>
          <w:rFonts w:ascii="Consolas" w:eastAsia="Times New Roman" w:hAnsi="Consolas" w:cs="Times New Roman"/>
          <w:color w:val="4FC1FF"/>
          <w:sz w:val="21"/>
          <w:szCs w:val="21"/>
        </w:rPr>
        <w:t>styles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app</w:t>
      </w:r>
      <w:proofErr w:type="spellEnd"/>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CE9178"/>
          <w:sz w:val="21"/>
          <w:szCs w:val="21"/>
        </w:rPr>
        <w:t>"&gt;</w:t>
      </w:r>
    </w:p>
    <w:p w14:paraId="7109BA1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 class="</w:t>
      </w:r>
      <w:r w:rsidRPr="00B13777">
        <w:rPr>
          <w:rFonts w:ascii="Consolas" w:eastAsia="Times New Roman" w:hAnsi="Consolas" w:cs="Times New Roman"/>
          <w:color w:val="569CD6"/>
          <w:sz w:val="21"/>
          <w:szCs w:val="21"/>
        </w:rPr>
        <w:t>${</w:t>
      </w:r>
      <w:proofErr w:type="spellStart"/>
      <w:r w:rsidRPr="00B13777">
        <w:rPr>
          <w:rFonts w:ascii="Consolas" w:eastAsia="Times New Roman" w:hAnsi="Consolas" w:cs="Times New Roman"/>
          <w:color w:val="4FC1FF"/>
          <w:sz w:val="21"/>
          <w:szCs w:val="21"/>
        </w:rPr>
        <w:t>styles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top</w:t>
      </w:r>
      <w:proofErr w:type="spellEnd"/>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CE9178"/>
          <w:sz w:val="21"/>
          <w:szCs w:val="21"/>
        </w:rPr>
        <w:t>"&gt;</w:t>
      </w:r>
    </w:p>
    <w:p w14:paraId="1D3522D5"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w:t>
      </w:r>
      <w:proofErr w:type="spellStart"/>
      <w:r w:rsidRPr="00B13777">
        <w:rPr>
          <w:rFonts w:ascii="Consolas" w:eastAsia="Times New Roman" w:hAnsi="Consolas" w:cs="Times New Roman"/>
          <w:color w:val="CE9178"/>
          <w:sz w:val="21"/>
          <w:szCs w:val="21"/>
        </w:rPr>
        <w:t>i</w:t>
      </w:r>
      <w:proofErr w:type="spellEnd"/>
      <w:r w:rsidRPr="00B13777">
        <w:rPr>
          <w:rFonts w:ascii="Consolas" w:eastAsia="Times New Roman" w:hAnsi="Consolas" w:cs="Times New Roman"/>
          <w:color w:val="CE9178"/>
          <w:sz w:val="21"/>
          <w:szCs w:val="21"/>
        </w:rPr>
        <w:t xml:space="preserve"> class="</w:t>
      </w:r>
      <w:proofErr w:type="spellStart"/>
      <w:r w:rsidRPr="00B13777">
        <w:rPr>
          <w:rFonts w:ascii="Consolas" w:eastAsia="Times New Roman" w:hAnsi="Consolas" w:cs="Times New Roman"/>
          <w:color w:val="CE9178"/>
          <w:sz w:val="21"/>
          <w:szCs w:val="21"/>
        </w:rPr>
        <w:t>ms</w:t>
      </w:r>
      <w:proofErr w:type="spellEnd"/>
      <w:r w:rsidRPr="00B13777">
        <w:rPr>
          <w:rFonts w:ascii="Consolas" w:eastAsia="Times New Roman" w:hAnsi="Consolas" w:cs="Times New Roman"/>
          <w:color w:val="CE9178"/>
          <w:sz w:val="21"/>
          <w:szCs w:val="21"/>
        </w:rPr>
        <w:t xml:space="preserve">-Icon </w:t>
      </w:r>
      <w:proofErr w:type="spellStart"/>
      <w:r w:rsidRPr="00B13777">
        <w:rPr>
          <w:rFonts w:ascii="Consolas" w:eastAsia="Times New Roman" w:hAnsi="Consolas" w:cs="Times New Roman"/>
          <w:color w:val="CE9178"/>
          <w:sz w:val="21"/>
          <w:szCs w:val="21"/>
        </w:rPr>
        <w:t>ms</w:t>
      </w:r>
      <w:proofErr w:type="spellEnd"/>
      <w:r w:rsidRPr="00B13777">
        <w:rPr>
          <w:rFonts w:ascii="Consolas" w:eastAsia="Times New Roman" w:hAnsi="Consolas" w:cs="Times New Roman"/>
          <w:color w:val="CE9178"/>
          <w:sz w:val="21"/>
          <w:szCs w:val="21"/>
        </w:rPr>
        <w:t>-Icon--Info" aria-hidden="true"&gt;&lt;/</w:t>
      </w:r>
      <w:proofErr w:type="spellStart"/>
      <w:r w:rsidRPr="00B13777">
        <w:rPr>
          <w:rFonts w:ascii="Consolas" w:eastAsia="Times New Roman" w:hAnsi="Consolas" w:cs="Times New Roman"/>
          <w:color w:val="CE9178"/>
          <w:sz w:val="21"/>
          <w:szCs w:val="21"/>
        </w:rPr>
        <w:t>i</w:t>
      </w:r>
      <w:proofErr w:type="spellEnd"/>
      <w:r w:rsidRPr="00B13777">
        <w:rPr>
          <w:rFonts w:ascii="Consolas" w:eastAsia="Times New Roman" w:hAnsi="Consolas" w:cs="Times New Roman"/>
          <w:color w:val="CE9178"/>
          <w:sz w:val="21"/>
          <w:szCs w:val="21"/>
        </w:rPr>
        <w:t xml:space="preserve">&gt; </w:t>
      </w:r>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DCDCAA"/>
          <w:sz w:val="21"/>
          <w:szCs w:val="21"/>
        </w:rPr>
        <w:t>escape</w:t>
      </w:r>
      <w:r w:rsidRPr="00B13777">
        <w:rPr>
          <w:rFonts w:ascii="Consolas" w:eastAsia="Times New Roman" w:hAnsi="Consolas" w:cs="Times New Roman"/>
          <w:color w:val="D4D4D4"/>
          <w:sz w:val="21"/>
          <w:szCs w:val="21"/>
        </w:rPr>
        <w:t>(</w:t>
      </w:r>
    </w:p>
    <w:p w14:paraId="1A85FF7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topString</w:t>
      </w:r>
      <w:proofErr w:type="spellEnd"/>
    </w:p>
    <w:p w14:paraId="21A5AFD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569CD6"/>
          <w:sz w:val="21"/>
          <w:szCs w:val="21"/>
        </w:rPr>
        <w:t>}</w:t>
      </w:r>
    </w:p>
    <w:p w14:paraId="6C58063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&lt;/div&gt;</w:t>
      </w:r>
    </w:p>
    <w:p w14:paraId="07F2C1B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&lt;/div&gt;`</w:t>
      </w:r>
      <w:r w:rsidRPr="00B13777">
        <w:rPr>
          <w:rFonts w:ascii="Consolas" w:eastAsia="Times New Roman" w:hAnsi="Consolas" w:cs="Times New Roman"/>
          <w:color w:val="D4D4D4"/>
          <w:sz w:val="21"/>
          <w:szCs w:val="21"/>
        </w:rPr>
        <w:t>;</w:t>
      </w:r>
    </w:p>
    <w:p w14:paraId="06FE9EF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71252B8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3A03533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2C9C9DA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0F59EC3D"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Handling the bottom placeholder</w:t>
      </w:r>
    </w:p>
    <w:p w14:paraId="07C8935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proofErr w:type="spellEnd"/>
      <w:r w:rsidRPr="00B13777">
        <w:rPr>
          <w:rFonts w:ascii="Consolas" w:eastAsia="Times New Roman" w:hAnsi="Consolas" w:cs="Times New Roman"/>
          <w:color w:val="D4D4D4"/>
          <w:sz w:val="21"/>
          <w:szCs w:val="21"/>
        </w:rPr>
        <w:t>) {</w:t>
      </w:r>
    </w:p>
    <w:p w14:paraId="34C9266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proofErr w:type="spellEnd"/>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context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placeholderProvider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tryCreateContent</w:t>
      </w:r>
      <w:proofErr w:type="spellEnd"/>
      <w:r w:rsidRPr="00B13777">
        <w:rPr>
          <w:rFonts w:ascii="Consolas" w:eastAsia="Times New Roman" w:hAnsi="Consolas" w:cs="Times New Roman"/>
          <w:color w:val="D4D4D4"/>
          <w:sz w:val="21"/>
          <w:szCs w:val="21"/>
        </w:rPr>
        <w:t>(</w:t>
      </w:r>
    </w:p>
    <w:p w14:paraId="23D3274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4EC9B0"/>
          <w:sz w:val="21"/>
          <w:szCs w:val="21"/>
        </w:rPr>
        <w:t>PlaceholderName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4FC1FF"/>
          <w:sz w:val="21"/>
          <w:szCs w:val="21"/>
        </w:rPr>
        <w:t>Bottom</w:t>
      </w:r>
      <w:proofErr w:type="spellEnd"/>
      <w:r w:rsidRPr="00B13777">
        <w:rPr>
          <w:rFonts w:ascii="Consolas" w:eastAsia="Times New Roman" w:hAnsi="Consolas" w:cs="Times New Roman"/>
          <w:color w:val="D4D4D4"/>
          <w:sz w:val="21"/>
          <w:szCs w:val="21"/>
        </w:rPr>
        <w:t>,</w:t>
      </w:r>
    </w:p>
    <w:p w14:paraId="769734F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DCDCAA"/>
          <w:sz w:val="21"/>
          <w:szCs w:val="21"/>
        </w:rPr>
        <w:t>onDispose</w:t>
      </w:r>
      <w:proofErr w:type="spellEnd"/>
      <w:r w:rsidRPr="00B13777">
        <w:rPr>
          <w:rFonts w:ascii="Consolas" w:eastAsia="Times New Roman" w:hAnsi="Consolas" w:cs="Times New Roman"/>
          <w:color w:val="9CDCFE"/>
          <w:sz w:val="21"/>
          <w:szCs w:val="21"/>
        </w:rPr>
        <w:t>:</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_</w:t>
      </w:r>
      <w:proofErr w:type="spellStart"/>
      <w:r w:rsidRPr="00B13777">
        <w:rPr>
          <w:rFonts w:ascii="Consolas" w:eastAsia="Times New Roman" w:hAnsi="Consolas" w:cs="Times New Roman"/>
          <w:color w:val="DCDCAA"/>
          <w:sz w:val="21"/>
          <w:szCs w:val="21"/>
        </w:rPr>
        <w:t>onDispose</w:t>
      </w:r>
      <w:proofErr w:type="spellEnd"/>
      <w:r w:rsidRPr="00B13777">
        <w:rPr>
          <w:rFonts w:ascii="Consolas" w:eastAsia="Times New Roman" w:hAnsi="Consolas" w:cs="Times New Roman"/>
          <w:color w:val="D4D4D4"/>
          <w:sz w:val="21"/>
          <w:szCs w:val="21"/>
        </w:rPr>
        <w:t xml:space="preserve"> }</w:t>
      </w:r>
    </w:p>
    <w:p w14:paraId="21D80E4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lastRenderedPageBreak/>
        <w:t>      );</w:t>
      </w:r>
    </w:p>
    <w:p w14:paraId="78A94B5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11BCC26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6A9955"/>
          <w:sz w:val="21"/>
          <w:szCs w:val="21"/>
        </w:rPr>
        <w:t>// The extension should not assume that the expected placeholder is available.</w:t>
      </w:r>
    </w:p>
    <w:p w14:paraId="117B4D21"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proofErr w:type="spellEnd"/>
      <w:r w:rsidRPr="00B13777">
        <w:rPr>
          <w:rFonts w:ascii="Consolas" w:eastAsia="Times New Roman" w:hAnsi="Consolas" w:cs="Times New Roman"/>
          <w:color w:val="D4D4D4"/>
          <w:sz w:val="21"/>
          <w:szCs w:val="21"/>
        </w:rPr>
        <w:t>) {</w:t>
      </w:r>
    </w:p>
    <w:p w14:paraId="424A9EB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console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error</w:t>
      </w:r>
      <w:proofErr w:type="spellEnd"/>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CE9178"/>
          <w:sz w:val="21"/>
          <w:szCs w:val="21"/>
        </w:rPr>
        <w:t>"The expected placeholder (Bottom) was not found."</w:t>
      </w:r>
      <w:r w:rsidRPr="00B13777">
        <w:rPr>
          <w:rFonts w:ascii="Consolas" w:eastAsia="Times New Roman" w:hAnsi="Consolas" w:cs="Times New Roman"/>
          <w:color w:val="D4D4D4"/>
          <w:sz w:val="21"/>
          <w:szCs w:val="21"/>
        </w:rPr>
        <w:t>);</w:t>
      </w:r>
    </w:p>
    <w:p w14:paraId="43B6AC8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return</w:t>
      </w:r>
      <w:r w:rsidRPr="00B13777">
        <w:rPr>
          <w:rFonts w:ascii="Consolas" w:eastAsia="Times New Roman" w:hAnsi="Consolas" w:cs="Times New Roman"/>
          <w:color w:val="D4D4D4"/>
          <w:sz w:val="21"/>
          <w:szCs w:val="21"/>
        </w:rPr>
        <w:t>;</w:t>
      </w:r>
    </w:p>
    <w:p w14:paraId="520510F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27693C89"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0B4414F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properties</w:t>
      </w:r>
      <w:proofErr w:type="spellEnd"/>
      <w:r w:rsidRPr="00B13777">
        <w:rPr>
          <w:rFonts w:ascii="Consolas" w:eastAsia="Times New Roman" w:hAnsi="Consolas" w:cs="Times New Roman"/>
          <w:color w:val="D4D4D4"/>
          <w:sz w:val="21"/>
          <w:szCs w:val="21"/>
        </w:rPr>
        <w:t>) {</w:t>
      </w:r>
    </w:p>
    <w:p w14:paraId="4DE4D5E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let</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bottomString</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string</w:t>
      </w:r>
      <w:r w:rsidRPr="00B13777">
        <w:rPr>
          <w:rFonts w:ascii="Consolas" w:eastAsia="Times New Roman" w:hAnsi="Consolas" w:cs="Times New Roman"/>
          <w:color w:val="D4D4D4"/>
          <w:sz w:val="21"/>
          <w:szCs w:val="21"/>
        </w:rPr>
        <w:t xml:space="preserve"> = </w:t>
      </w:r>
      <w:proofErr w:type="spellStart"/>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properties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Bottom</w:t>
      </w:r>
      <w:proofErr w:type="spellEnd"/>
      <w:r w:rsidRPr="00B13777">
        <w:rPr>
          <w:rFonts w:ascii="Consolas" w:eastAsia="Times New Roman" w:hAnsi="Consolas" w:cs="Times New Roman"/>
          <w:color w:val="D4D4D4"/>
          <w:sz w:val="21"/>
          <w:szCs w:val="21"/>
        </w:rPr>
        <w:t>;</w:t>
      </w:r>
    </w:p>
    <w:p w14:paraId="5EEE725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bottomString</w:t>
      </w:r>
      <w:proofErr w:type="spellEnd"/>
      <w:r w:rsidRPr="00B13777">
        <w:rPr>
          <w:rFonts w:ascii="Consolas" w:eastAsia="Times New Roman" w:hAnsi="Consolas" w:cs="Times New Roman"/>
          <w:color w:val="D4D4D4"/>
          <w:sz w:val="21"/>
          <w:szCs w:val="21"/>
        </w:rPr>
        <w:t>) {</w:t>
      </w:r>
    </w:p>
    <w:p w14:paraId="7CA4ECEF"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bottomString</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E9178"/>
          <w:sz w:val="21"/>
          <w:szCs w:val="21"/>
        </w:rPr>
        <w:t>"(Bottom property was not defined.)"</w:t>
      </w:r>
      <w:r w:rsidRPr="00B13777">
        <w:rPr>
          <w:rFonts w:ascii="Consolas" w:eastAsia="Times New Roman" w:hAnsi="Consolas" w:cs="Times New Roman"/>
          <w:color w:val="D4D4D4"/>
          <w:sz w:val="21"/>
          <w:szCs w:val="21"/>
        </w:rPr>
        <w:t>;</w:t>
      </w:r>
    </w:p>
    <w:p w14:paraId="5E2286A8"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6D94C25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
    <w:p w14:paraId="7EF1096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C586C0"/>
          <w:sz w:val="21"/>
          <w:szCs w:val="21"/>
        </w:rPr>
        <w:t>if</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domElement</w:t>
      </w:r>
      <w:proofErr w:type="spellEnd"/>
      <w:r w:rsidRPr="00B13777">
        <w:rPr>
          <w:rFonts w:ascii="Consolas" w:eastAsia="Times New Roman" w:hAnsi="Consolas" w:cs="Times New Roman"/>
          <w:color w:val="D4D4D4"/>
          <w:sz w:val="21"/>
          <w:szCs w:val="21"/>
        </w:rPr>
        <w:t>) {</w:t>
      </w:r>
    </w:p>
    <w:p w14:paraId="0002A770"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this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_</w:t>
      </w:r>
      <w:proofErr w:type="spellStart"/>
      <w:r w:rsidRPr="00B13777">
        <w:rPr>
          <w:rFonts w:ascii="Consolas" w:eastAsia="Times New Roman" w:hAnsi="Consolas" w:cs="Times New Roman"/>
          <w:color w:val="9CDCFE"/>
          <w:sz w:val="21"/>
          <w:szCs w:val="21"/>
        </w:rPr>
        <w:t>bottomPlaceholder</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domElement</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innerHTML</w:t>
      </w:r>
      <w:proofErr w:type="spellEnd"/>
      <w:r w:rsidRPr="00B13777">
        <w:rPr>
          <w:rFonts w:ascii="Consolas" w:eastAsia="Times New Roman" w:hAnsi="Consolas" w:cs="Times New Roman"/>
          <w:color w:val="D4D4D4"/>
          <w:sz w:val="21"/>
          <w:szCs w:val="21"/>
        </w:rPr>
        <w:t xml:space="preserve"> = </w:t>
      </w:r>
      <w:r w:rsidRPr="00B13777">
        <w:rPr>
          <w:rFonts w:ascii="Consolas" w:eastAsia="Times New Roman" w:hAnsi="Consolas" w:cs="Times New Roman"/>
          <w:color w:val="CE9178"/>
          <w:sz w:val="21"/>
          <w:szCs w:val="21"/>
        </w:rPr>
        <w:t>`</w:t>
      </w:r>
    </w:p>
    <w:p w14:paraId="00DE204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 class="</w:t>
      </w:r>
      <w:r w:rsidRPr="00B13777">
        <w:rPr>
          <w:rFonts w:ascii="Consolas" w:eastAsia="Times New Roman" w:hAnsi="Consolas" w:cs="Times New Roman"/>
          <w:color w:val="569CD6"/>
          <w:sz w:val="21"/>
          <w:szCs w:val="21"/>
        </w:rPr>
        <w:t>${</w:t>
      </w:r>
      <w:proofErr w:type="spellStart"/>
      <w:r w:rsidRPr="00B13777">
        <w:rPr>
          <w:rFonts w:ascii="Consolas" w:eastAsia="Times New Roman" w:hAnsi="Consolas" w:cs="Times New Roman"/>
          <w:color w:val="4FC1FF"/>
          <w:sz w:val="21"/>
          <w:szCs w:val="21"/>
        </w:rPr>
        <w:t>styles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app</w:t>
      </w:r>
      <w:proofErr w:type="spellEnd"/>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CE9178"/>
          <w:sz w:val="21"/>
          <w:szCs w:val="21"/>
        </w:rPr>
        <w:t>"&gt;</w:t>
      </w:r>
    </w:p>
    <w:p w14:paraId="6488D3D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 class="</w:t>
      </w:r>
      <w:r w:rsidRPr="00B13777">
        <w:rPr>
          <w:rFonts w:ascii="Consolas" w:eastAsia="Times New Roman" w:hAnsi="Consolas" w:cs="Times New Roman"/>
          <w:color w:val="569CD6"/>
          <w:sz w:val="21"/>
          <w:szCs w:val="21"/>
        </w:rPr>
        <w:t>${</w:t>
      </w:r>
      <w:proofErr w:type="spellStart"/>
      <w:r w:rsidRPr="00B13777">
        <w:rPr>
          <w:rFonts w:ascii="Consolas" w:eastAsia="Times New Roman" w:hAnsi="Consolas" w:cs="Times New Roman"/>
          <w:color w:val="4FC1FF"/>
          <w:sz w:val="21"/>
          <w:szCs w:val="21"/>
        </w:rPr>
        <w:t>styles</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9CDCFE"/>
          <w:sz w:val="21"/>
          <w:szCs w:val="21"/>
        </w:rPr>
        <w:t>bottom</w:t>
      </w:r>
      <w:proofErr w:type="spellEnd"/>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CE9178"/>
          <w:sz w:val="21"/>
          <w:szCs w:val="21"/>
        </w:rPr>
        <w:t>"&gt;</w:t>
      </w:r>
    </w:p>
    <w:p w14:paraId="70334EB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w:t>
      </w:r>
      <w:proofErr w:type="spellStart"/>
      <w:r w:rsidRPr="00B13777">
        <w:rPr>
          <w:rFonts w:ascii="Consolas" w:eastAsia="Times New Roman" w:hAnsi="Consolas" w:cs="Times New Roman"/>
          <w:color w:val="CE9178"/>
          <w:sz w:val="21"/>
          <w:szCs w:val="21"/>
        </w:rPr>
        <w:t>i</w:t>
      </w:r>
      <w:proofErr w:type="spellEnd"/>
      <w:r w:rsidRPr="00B13777">
        <w:rPr>
          <w:rFonts w:ascii="Consolas" w:eastAsia="Times New Roman" w:hAnsi="Consolas" w:cs="Times New Roman"/>
          <w:color w:val="CE9178"/>
          <w:sz w:val="21"/>
          <w:szCs w:val="21"/>
        </w:rPr>
        <w:t xml:space="preserve"> class="</w:t>
      </w:r>
      <w:proofErr w:type="spellStart"/>
      <w:r w:rsidRPr="00B13777">
        <w:rPr>
          <w:rFonts w:ascii="Consolas" w:eastAsia="Times New Roman" w:hAnsi="Consolas" w:cs="Times New Roman"/>
          <w:color w:val="CE9178"/>
          <w:sz w:val="21"/>
          <w:szCs w:val="21"/>
        </w:rPr>
        <w:t>ms</w:t>
      </w:r>
      <w:proofErr w:type="spellEnd"/>
      <w:r w:rsidRPr="00B13777">
        <w:rPr>
          <w:rFonts w:ascii="Consolas" w:eastAsia="Times New Roman" w:hAnsi="Consolas" w:cs="Times New Roman"/>
          <w:color w:val="CE9178"/>
          <w:sz w:val="21"/>
          <w:szCs w:val="21"/>
        </w:rPr>
        <w:t xml:space="preserve">-Icon </w:t>
      </w:r>
      <w:proofErr w:type="spellStart"/>
      <w:r w:rsidRPr="00B13777">
        <w:rPr>
          <w:rFonts w:ascii="Consolas" w:eastAsia="Times New Roman" w:hAnsi="Consolas" w:cs="Times New Roman"/>
          <w:color w:val="CE9178"/>
          <w:sz w:val="21"/>
          <w:szCs w:val="21"/>
        </w:rPr>
        <w:t>ms</w:t>
      </w:r>
      <w:proofErr w:type="spellEnd"/>
      <w:r w:rsidRPr="00B13777">
        <w:rPr>
          <w:rFonts w:ascii="Consolas" w:eastAsia="Times New Roman" w:hAnsi="Consolas" w:cs="Times New Roman"/>
          <w:color w:val="CE9178"/>
          <w:sz w:val="21"/>
          <w:szCs w:val="21"/>
        </w:rPr>
        <w:t>-Icon--Info" aria-hidden="true"&gt;&lt;/</w:t>
      </w:r>
      <w:proofErr w:type="spellStart"/>
      <w:r w:rsidRPr="00B13777">
        <w:rPr>
          <w:rFonts w:ascii="Consolas" w:eastAsia="Times New Roman" w:hAnsi="Consolas" w:cs="Times New Roman"/>
          <w:color w:val="CE9178"/>
          <w:sz w:val="21"/>
          <w:szCs w:val="21"/>
        </w:rPr>
        <w:t>i</w:t>
      </w:r>
      <w:proofErr w:type="spellEnd"/>
      <w:r w:rsidRPr="00B13777">
        <w:rPr>
          <w:rFonts w:ascii="Consolas" w:eastAsia="Times New Roman" w:hAnsi="Consolas" w:cs="Times New Roman"/>
          <w:color w:val="CE9178"/>
          <w:sz w:val="21"/>
          <w:szCs w:val="21"/>
        </w:rPr>
        <w:t xml:space="preserve">&gt; </w:t>
      </w:r>
      <w:r w:rsidRPr="00B13777">
        <w:rPr>
          <w:rFonts w:ascii="Consolas" w:eastAsia="Times New Roman" w:hAnsi="Consolas" w:cs="Times New Roman"/>
          <w:color w:val="569CD6"/>
          <w:sz w:val="21"/>
          <w:szCs w:val="21"/>
        </w:rPr>
        <w:t>${</w:t>
      </w:r>
      <w:r w:rsidRPr="00B13777">
        <w:rPr>
          <w:rFonts w:ascii="Consolas" w:eastAsia="Times New Roman" w:hAnsi="Consolas" w:cs="Times New Roman"/>
          <w:color w:val="DCDCAA"/>
          <w:sz w:val="21"/>
          <w:szCs w:val="21"/>
        </w:rPr>
        <w:t>escape</w:t>
      </w:r>
      <w:r w:rsidRPr="00B13777">
        <w:rPr>
          <w:rFonts w:ascii="Consolas" w:eastAsia="Times New Roman" w:hAnsi="Consolas" w:cs="Times New Roman"/>
          <w:color w:val="D4D4D4"/>
          <w:sz w:val="21"/>
          <w:szCs w:val="21"/>
        </w:rPr>
        <w:t>(</w:t>
      </w:r>
    </w:p>
    <w:p w14:paraId="7B60BC6A"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proofErr w:type="spellStart"/>
      <w:r w:rsidRPr="00B13777">
        <w:rPr>
          <w:rFonts w:ascii="Consolas" w:eastAsia="Times New Roman" w:hAnsi="Consolas" w:cs="Times New Roman"/>
          <w:color w:val="9CDCFE"/>
          <w:sz w:val="21"/>
          <w:szCs w:val="21"/>
        </w:rPr>
        <w:t>bottomString</w:t>
      </w:r>
      <w:proofErr w:type="spellEnd"/>
    </w:p>
    <w:p w14:paraId="49293634"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r w:rsidRPr="00B13777">
        <w:rPr>
          <w:rFonts w:ascii="Consolas" w:eastAsia="Times New Roman" w:hAnsi="Consolas" w:cs="Times New Roman"/>
          <w:color w:val="569CD6"/>
          <w:sz w:val="21"/>
          <w:szCs w:val="21"/>
        </w:rPr>
        <w:t>}</w:t>
      </w:r>
    </w:p>
    <w:p w14:paraId="4D1140E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&lt;/div&gt;</w:t>
      </w:r>
    </w:p>
    <w:p w14:paraId="29F4D4B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CE9178"/>
          <w:sz w:val="21"/>
          <w:szCs w:val="21"/>
        </w:rPr>
        <w:t>          &lt;/div&gt;`</w:t>
      </w:r>
      <w:r w:rsidRPr="00B13777">
        <w:rPr>
          <w:rFonts w:ascii="Consolas" w:eastAsia="Times New Roman" w:hAnsi="Consolas" w:cs="Times New Roman"/>
          <w:color w:val="D4D4D4"/>
          <w:sz w:val="21"/>
          <w:szCs w:val="21"/>
        </w:rPr>
        <w:t>;</w:t>
      </w:r>
    </w:p>
    <w:p w14:paraId="3091135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489F1C6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1B10D583"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6FDBCA5E"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5DEF78CC"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569CD6"/>
          <w:sz w:val="21"/>
          <w:szCs w:val="21"/>
        </w:rPr>
        <w:t>private</w:t>
      </w: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DCDCAA"/>
          <w:sz w:val="21"/>
          <w:szCs w:val="21"/>
        </w:rPr>
        <w:t>_</w:t>
      </w:r>
      <w:proofErr w:type="spellStart"/>
      <w:r w:rsidRPr="00B13777">
        <w:rPr>
          <w:rFonts w:ascii="Consolas" w:eastAsia="Times New Roman" w:hAnsi="Consolas" w:cs="Times New Roman"/>
          <w:color w:val="DCDCAA"/>
          <w:sz w:val="21"/>
          <w:szCs w:val="21"/>
        </w:rPr>
        <w:t>onDispose</w:t>
      </w:r>
      <w:proofErr w:type="spellEnd"/>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4EC9B0"/>
          <w:sz w:val="21"/>
          <w:szCs w:val="21"/>
        </w:rPr>
        <w:t>void</w:t>
      </w:r>
      <w:r w:rsidRPr="00B13777">
        <w:rPr>
          <w:rFonts w:ascii="Consolas" w:eastAsia="Times New Roman" w:hAnsi="Consolas" w:cs="Times New Roman"/>
          <w:color w:val="D4D4D4"/>
          <w:sz w:val="21"/>
          <w:szCs w:val="21"/>
        </w:rPr>
        <w:t xml:space="preserve"> {</w:t>
      </w:r>
    </w:p>
    <w:p w14:paraId="46FA25AB"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xml:space="preserve">    </w:t>
      </w:r>
      <w:r w:rsidRPr="00B13777">
        <w:rPr>
          <w:rFonts w:ascii="Consolas" w:eastAsia="Times New Roman" w:hAnsi="Consolas" w:cs="Times New Roman"/>
          <w:color w:val="9CDCFE"/>
          <w:sz w:val="21"/>
          <w:szCs w:val="21"/>
        </w:rPr>
        <w:t>console</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DCDCAA"/>
          <w:sz w:val="21"/>
          <w:szCs w:val="21"/>
        </w:rPr>
        <w:t>log</w:t>
      </w:r>
      <w:r w:rsidRPr="00B13777">
        <w:rPr>
          <w:rFonts w:ascii="Consolas" w:eastAsia="Times New Roman" w:hAnsi="Consolas" w:cs="Times New Roman"/>
          <w:color w:val="D4D4D4"/>
          <w:sz w:val="21"/>
          <w:szCs w:val="21"/>
        </w:rPr>
        <w:t>(</w:t>
      </w:r>
      <w:r w:rsidRPr="00B13777">
        <w:rPr>
          <w:rFonts w:ascii="Consolas" w:eastAsia="Times New Roman" w:hAnsi="Consolas" w:cs="Times New Roman"/>
          <w:color w:val="CE9178"/>
          <w:sz w:val="21"/>
          <w:szCs w:val="21"/>
        </w:rPr>
        <w:t>'[</w:t>
      </w:r>
      <w:proofErr w:type="spellStart"/>
      <w:r w:rsidRPr="00B13777">
        <w:rPr>
          <w:rFonts w:ascii="Consolas" w:eastAsia="Times New Roman" w:hAnsi="Consolas" w:cs="Times New Roman"/>
          <w:color w:val="CE9178"/>
          <w:sz w:val="21"/>
          <w:szCs w:val="21"/>
        </w:rPr>
        <w:t>HelloWorldApplicationCustomizer</w:t>
      </w:r>
      <w:proofErr w:type="spellEnd"/>
      <w:r w:rsidRPr="00B13777">
        <w:rPr>
          <w:rFonts w:ascii="Consolas" w:eastAsia="Times New Roman" w:hAnsi="Consolas" w:cs="Times New Roman"/>
          <w:color w:val="CE9178"/>
          <w:sz w:val="21"/>
          <w:szCs w:val="21"/>
        </w:rPr>
        <w:t>._</w:t>
      </w:r>
      <w:proofErr w:type="spellStart"/>
      <w:r w:rsidRPr="00B13777">
        <w:rPr>
          <w:rFonts w:ascii="Consolas" w:eastAsia="Times New Roman" w:hAnsi="Consolas" w:cs="Times New Roman"/>
          <w:color w:val="CE9178"/>
          <w:sz w:val="21"/>
          <w:szCs w:val="21"/>
        </w:rPr>
        <w:t>onDispose</w:t>
      </w:r>
      <w:proofErr w:type="spellEnd"/>
      <w:r w:rsidRPr="00B13777">
        <w:rPr>
          <w:rFonts w:ascii="Consolas" w:eastAsia="Times New Roman" w:hAnsi="Consolas" w:cs="Times New Roman"/>
          <w:color w:val="CE9178"/>
          <w:sz w:val="21"/>
          <w:szCs w:val="21"/>
        </w:rPr>
        <w:t>] Disposed custom top and bottom placeholders.'</w:t>
      </w:r>
      <w:r w:rsidRPr="00B13777">
        <w:rPr>
          <w:rFonts w:ascii="Consolas" w:eastAsia="Times New Roman" w:hAnsi="Consolas" w:cs="Times New Roman"/>
          <w:color w:val="D4D4D4"/>
          <w:sz w:val="21"/>
          <w:szCs w:val="21"/>
        </w:rPr>
        <w:t>);</w:t>
      </w:r>
    </w:p>
    <w:p w14:paraId="0583D8C2"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  }</w:t>
      </w:r>
    </w:p>
    <w:p w14:paraId="2E1F3077"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B13777">
        <w:rPr>
          <w:rFonts w:ascii="Consolas" w:eastAsia="Times New Roman" w:hAnsi="Consolas" w:cs="Times New Roman"/>
          <w:color w:val="D4D4D4"/>
          <w:sz w:val="21"/>
          <w:szCs w:val="21"/>
        </w:rPr>
        <w:t>}</w:t>
      </w:r>
    </w:p>
    <w:p w14:paraId="7D932296" w14:textId="77777777" w:rsidR="00B13777" w:rsidRPr="00B13777" w:rsidRDefault="00B13777" w:rsidP="00B13777">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64EC240F" w14:textId="070AFA87" w:rsidR="00B13777" w:rsidRDefault="00B13777" w:rsidP="00B13777">
      <w:pPr>
        <w:pStyle w:val="ListParagraph"/>
        <w:numPr>
          <w:ilvl w:val="0"/>
          <w:numId w:val="3"/>
        </w:numPr>
      </w:pPr>
      <w:r>
        <w:t>We need to supply the instrumentation key</w:t>
      </w:r>
      <w:r w:rsidR="00EA68C9">
        <w:t xml:space="preserve"> (</w:t>
      </w:r>
      <w:proofErr w:type="spellStart"/>
      <w:r w:rsidR="00EA68C9">
        <w:t>aikey</w:t>
      </w:r>
      <w:proofErr w:type="spellEnd"/>
      <w:r w:rsidR="00EA68C9">
        <w:t>)</w:t>
      </w:r>
      <w:r>
        <w:t xml:space="preserve"> of the application insights here on the elements.xml before deploying the solution. Format should be “{&amp;</w:t>
      </w:r>
      <w:proofErr w:type="spellStart"/>
      <w:r>
        <w:t>quot</w:t>
      </w:r>
      <w:proofErr w:type="spellEnd"/>
      <w:r>
        <w:t xml:space="preserve"> ;&lt;property name of the instrumentation key&gt;&amp;</w:t>
      </w:r>
      <w:proofErr w:type="spellStart"/>
      <w:r>
        <w:t>quot</w:t>
      </w:r>
      <w:proofErr w:type="spellEnd"/>
      <w:r>
        <w:t>;:&amp;</w:t>
      </w:r>
      <w:proofErr w:type="spellStart"/>
      <w:r>
        <w:t>quot</w:t>
      </w:r>
      <w:proofErr w:type="spellEnd"/>
      <w:r>
        <w:t>;&lt;VALUE OF THE INSTRUMENTATION KEY TO BE FOUND IN APPLICATION INSIGHTS RESOURCE&gt;&amp;</w:t>
      </w:r>
      <w:proofErr w:type="spellStart"/>
      <w:r>
        <w:t>quot</w:t>
      </w:r>
      <w:proofErr w:type="spellEnd"/>
      <w:r>
        <w:t xml:space="preserve">;,&lt;OTHER PROPERTIES ADD HERE, SAME FORMAT AS </w:t>
      </w:r>
      <w:r>
        <w:lastRenderedPageBreak/>
        <w:t>THE FIRST ONE, ALSO IT SHOULD BE SEPARATED BY COMMA&gt;}</w:t>
      </w:r>
      <w:r>
        <w:rPr>
          <w:noProof/>
        </w:rPr>
        <w:drawing>
          <wp:inline distT="0" distB="0" distL="0" distR="0" wp14:anchorId="1DD0FB24" wp14:editId="278E0CAC">
            <wp:extent cx="5943600" cy="2262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2505"/>
                    </a:xfrm>
                    <a:prstGeom prst="rect">
                      <a:avLst/>
                    </a:prstGeom>
                  </pic:spPr>
                </pic:pic>
              </a:graphicData>
            </a:graphic>
          </wp:inline>
        </w:drawing>
      </w:r>
    </w:p>
    <w:p w14:paraId="4E852E51" w14:textId="58108BCE" w:rsidR="008C362D" w:rsidRDefault="008C362D" w:rsidP="00B13777">
      <w:pPr>
        <w:pStyle w:val="ListParagraph"/>
        <w:numPr>
          <w:ilvl w:val="0"/>
          <w:numId w:val="3"/>
        </w:numPr>
      </w:pPr>
      <w:r>
        <w:t>The elements.xml should be included in the “</w:t>
      </w:r>
      <w:proofErr w:type="spellStart"/>
      <w:r>
        <w:t>elementManifests</w:t>
      </w:r>
      <w:proofErr w:type="spellEnd"/>
      <w:r>
        <w:t xml:space="preserve">” so that it will be recognized by the package-solution gulp command to be included in packaging. You will notice that the </w:t>
      </w:r>
      <w:proofErr w:type="spellStart"/>
      <w:r>
        <w:t>ClientSideInstance</w:t>
      </w:r>
      <w:proofErr w:type="spellEnd"/>
      <w:r>
        <w:t xml:space="preserve"> is not included because I only deployed this solution to a single site collection. </w:t>
      </w:r>
      <w:proofErr w:type="spellStart"/>
      <w:r>
        <w:t>ClientSideInstance</w:t>
      </w:r>
      <w:proofErr w:type="spellEnd"/>
      <w:r>
        <w:t xml:space="preserve"> will be used if the solution will be deployed to multiple site collections at once. If that’s the case, populate the </w:t>
      </w:r>
      <w:proofErr w:type="spellStart"/>
      <w:r>
        <w:t>ClientSideInstance</w:t>
      </w:r>
      <w:proofErr w:type="spellEnd"/>
      <w:r>
        <w:t xml:space="preserve"> the same format with elements.xml</w:t>
      </w:r>
      <w:r>
        <w:rPr>
          <w:noProof/>
        </w:rPr>
        <w:drawing>
          <wp:inline distT="0" distB="0" distL="0" distR="0" wp14:anchorId="5EA0D70B" wp14:editId="3390800D">
            <wp:extent cx="5943600" cy="247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8405"/>
                    </a:xfrm>
                    <a:prstGeom prst="rect">
                      <a:avLst/>
                    </a:prstGeom>
                  </pic:spPr>
                </pic:pic>
              </a:graphicData>
            </a:graphic>
          </wp:inline>
        </w:drawing>
      </w:r>
    </w:p>
    <w:p w14:paraId="06A98E80" w14:textId="55F5BBD9" w:rsidR="00276A2E" w:rsidRDefault="00EA68C9" w:rsidP="00EA68C9">
      <w:pPr>
        <w:pStyle w:val="ListParagraph"/>
        <w:numPr>
          <w:ilvl w:val="0"/>
          <w:numId w:val="3"/>
        </w:numPr>
      </w:pPr>
      <w:r>
        <w:t xml:space="preserve">For Testing purposes you can populate the </w:t>
      </w:r>
      <w:proofErr w:type="spellStart"/>
      <w:r>
        <w:t>serve.json</w:t>
      </w:r>
      <w:proofErr w:type="spellEnd"/>
      <w:r>
        <w:t xml:space="preserve"> with the instrumentation key</w:t>
      </w:r>
    </w:p>
    <w:p w14:paraId="4F344D98" w14:textId="6A9AFA4D" w:rsidR="00EA68C9" w:rsidRDefault="00EA68C9" w:rsidP="00EA68C9">
      <w:pPr>
        <w:pStyle w:val="ListParagraph"/>
      </w:pPr>
      <w:r>
        <w:rPr>
          <w:noProof/>
        </w:rPr>
        <w:lastRenderedPageBreak/>
        <w:drawing>
          <wp:inline distT="0" distB="0" distL="0" distR="0" wp14:anchorId="705EE8BE" wp14:editId="255ECC9C">
            <wp:extent cx="5943600" cy="2433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3320"/>
                    </a:xfrm>
                    <a:prstGeom prst="rect">
                      <a:avLst/>
                    </a:prstGeom>
                  </pic:spPr>
                </pic:pic>
              </a:graphicData>
            </a:graphic>
          </wp:inline>
        </w:drawing>
      </w:r>
    </w:p>
    <w:p w14:paraId="568151F2" w14:textId="77777777" w:rsidR="00766B66" w:rsidRDefault="00766B66" w:rsidP="00EA68C9">
      <w:pPr>
        <w:pStyle w:val="ListParagraph"/>
      </w:pPr>
    </w:p>
    <w:p w14:paraId="02FFEFF5" w14:textId="15FB73ED" w:rsidR="00EA68C9" w:rsidRDefault="00EA68C9" w:rsidP="00EA68C9">
      <w:pPr>
        <w:pStyle w:val="ListParagraph"/>
        <w:numPr>
          <w:ilvl w:val="0"/>
          <w:numId w:val="3"/>
        </w:numPr>
      </w:pPr>
      <w:r>
        <w:t>Once you are done with these steps, please run the following command</w:t>
      </w:r>
      <w:r w:rsidR="00766B66">
        <w:t xml:space="preserve"> on the vs code terminal</w:t>
      </w:r>
      <w:r>
        <w:t>: gulp build, gulp bundle --ship, gulp package-solution--ship</w:t>
      </w:r>
    </w:p>
    <w:p w14:paraId="5C144A56" w14:textId="58E16926" w:rsidR="00EA68C9" w:rsidRDefault="00EA68C9" w:rsidP="00EA68C9">
      <w:pPr>
        <w:pStyle w:val="ListParagraph"/>
      </w:pPr>
      <w:r>
        <w:t>(--ship is to minify the package solution and make it final. If the --ship is not present, running the gulp serve command would still be required to run this solution within the site collection)</w:t>
      </w:r>
    </w:p>
    <w:p w14:paraId="6DF724C8" w14:textId="2432550A" w:rsidR="00EA68C9" w:rsidRDefault="009268A0" w:rsidP="00EA68C9">
      <w:pPr>
        <w:pStyle w:val="ListParagraph"/>
        <w:numPr>
          <w:ilvl w:val="0"/>
          <w:numId w:val="3"/>
        </w:numPr>
      </w:pPr>
      <w:r>
        <w:t>Go to the solution folder and grab the .</w:t>
      </w:r>
      <w:proofErr w:type="spellStart"/>
      <w:r>
        <w:t>sppkg</w:t>
      </w:r>
      <w:proofErr w:type="spellEnd"/>
      <w:r>
        <w:t xml:space="preserve"> file (this file is to be deployed in the app catalog of the SharePoint online tenant). You can simply right click the solution folder within the vs code and hit reveal in folder to show the folder location of the .</w:t>
      </w:r>
      <w:proofErr w:type="spellStart"/>
      <w:r>
        <w:t>sppkg</w:t>
      </w:r>
      <w:proofErr w:type="spellEnd"/>
      <w:r>
        <w:t xml:space="preserve"> file.</w:t>
      </w:r>
    </w:p>
    <w:p w14:paraId="39F52EB5" w14:textId="3016BEB0" w:rsidR="009268A0" w:rsidRDefault="009268A0" w:rsidP="00EA68C9">
      <w:pPr>
        <w:pStyle w:val="ListParagraph"/>
        <w:numPr>
          <w:ilvl w:val="0"/>
          <w:numId w:val="3"/>
        </w:numPr>
      </w:pPr>
      <w:r>
        <w:t xml:space="preserve">Go to tenant </w:t>
      </w:r>
      <w:proofErr w:type="spellStart"/>
      <w:r>
        <w:t>sharepoint</w:t>
      </w:r>
      <w:proofErr w:type="spellEnd"/>
      <w:r>
        <w:t xml:space="preserve"> admin site and locate the app catalog(it can be found in “More Features”). Deploy the </w:t>
      </w:r>
      <w:proofErr w:type="spellStart"/>
      <w:r>
        <w:t>sppkg</w:t>
      </w:r>
      <w:proofErr w:type="spellEnd"/>
      <w:r>
        <w:t xml:space="preserve"> solution by uploading it.</w:t>
      </w:r>
    </w:p>
    <w:p w14:paraId="739E34D6" w14:textId="332F67E5" w:rsidR="009268A0" w:rsidRDefault="009268A0" w:rsidP="009268A0">
      <w:pPr>
        <w:pStyle w:val="ListParagraph"/>
      </w:pPr>
      <w:r>
        <w:rPr>
          <w:noProof/>
        </w:rPr>
        <w:drawing>
          <wp:inline distT="0" distB="0" distL="0" distR="0" wp14:anchorId="0A94BA19" wp14:editId="6F9145CB">
            <wp:extent cx="5943600" cy="341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6935"/>
                    </a:xfrm>
                    <a:prstGeom prst="rect">
                      <a:avLst/>
                    </a:prstGeom>
                  </pic:spPr>
                </pic:pic>
              </a:graphicData>
            </a:graphic>
          </wp:inline>
        </w:drawing>
      </w:r>
    </w:p>
    <w:p w14:paraId="3CB18C71" w14:textId="27FD619C" w:rsidR="009268A0" w:rsidRDefault="009268A0" w:rsidP="009268A0">
      <w:pPr>
        <w:pStyle w:val="ListParagraph"/>
        <w:numPr>
          <w:ilvl w:val="0"/>
          <w:numId w:val="3"/>
        </w:numPr>
      </w:pPr>
      <w:r>
        <w:t>Once that is enabled, the Application Insights will start on monitoring the site collection to which the SPFx solution is deployed and enabled.</w:t>
      </w:r>
    </w:p>
    <w:p w14:paraId="3E9675A3" w14:textId="73DC5291" w:rsidR="00A55887" w:rsidRDefault="00A55887" w:rsidP="00A55887">
      <w:r>
        <w:lastRenderedPageBreak/>
        <w:t>Checking if the Application Insights is enabled and working:</w:t>
      </w:r>
    </w:p>
    <w:p w14:paraId="66588972" w14:textId="3F1171D4" w:rsidR="00A55887" w:rsidRDefault="00A55887" w:rsidP="00A55887">
      <w:r>
        <w:t>We can verify it by checking the Application Insights resource we used. By going to the events tab in usage, we can check the number of events we triggered during a certain time period(in this case “Last 24 hours”).</w:t>
      </w:r>
    </w:p>
    <w:p w14:paraId="0C4DF01C" w14:textId="6B25C6EA" w:rsidR="00A55887" w:rsidRDefault="00A55887" w:rsidP="00A55887">
      <w:r>
        <w:rPr>
          <w:noProof/>
        </w:rPr>
        <w:drawing>
          <wp:inline distT="0" distB="0" distL="0" distR="0" wp14:anchorId="1BBCDBD3" wp14:editId="30FCF8AA">
            <wp:extent cx="5943600" cy="2792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2095"/>
                    </a:xfrm>
                    <a:prstGeom prst="rect">
                      <a:avLst/>
                    </a:prstGeom>
                  </pic:spPr>
                </pic:pic>
              </a:graphicData>
            </a:graphic>
          </wp:inline>
        </w:drawing>
      </w:r>
    </w:p>
    <w:p w14:paraId="234CFC24" w14:textId="5D5B21BB" w:rsidR="00A55887" w:rsidRDefault="00A55887" w:rsidP="00A55887">
      <w:r>
        <w:t>If we click View More Insights, a list events will appear.</w:t>
      </w:r>
    </w:p>
    <w:p w14:paraId="4EC798CA" w14:textId="0C29DB81" w:rsidR="00A55887" w:rsidRDefault="00A55887" w:rsidP="00A55887">
      <w:r>
        <w:rPr>
          <w:noProof/>
        </w:rPr>
        <w:drawing>
          <wp:inline distT="0" distB="0" distL="0" distR="0" wp14:anchorId="4A4A3AA8" wp14:editId="5E3D279E">
            <wp:extent cx="5943600" cy="2526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6665"/>
                    </a:xfrm>
                    <a:prstGeom prst="rect">
                      <a:avLst/>
                    </a:prstGeom>
                  </pic:spPr>
                </pic:pic>
              </a:graphicData>
            </a:graphic>
          </wp:inline>
        </w:drawing>
      </w:r>
    </w:p>
    <w:p w14:paraId="3CD68BCD" w14:textId="4B86C663" w:rsidR="006220BE" w:rsidRDefault="006220BE" w:rsidP="00A55887">
      <w:r w:rsidRPr="003A2788">
        <w:rPr>
          <w:b/>
          <w:bCs/>
        </w:rPr>
        <w:t>Note:</w:t>
      </w:r>
      <w:r>
        <w:t xml:space="preserve"> The Events triggered prior to the deployment of the SPFx solution will not be recorded here</w:t>
      </w:r>
      <w:r w:rsidR="00690C7C">
        <w:t>,</w:t>
      </w:r>
      <w:r>
        <w:t xml:space="preserve"> only the events triggers right after it was deployed.</w:t>
      </w:r>
    </w:p>
    <w:p w14:paraId="1CD8C858" w14:textId="6918D2F5" w:rsidR="003A2788" w:rsidRDefault="003A2788" w:rsidP="00A55887"/>
    <w:p w14:paraId="7861EF25" w14:textId="08CEF187" w:rsidR="00AB6723" w:rsidRDefault="00AB6723" w:rsidP="00A55887">
      <w:r>
        <w:t xml:space="preserve">To effectively manipulate how the variables, elements, events are shown we can leverage the Logs feature of the Application Insights. Ref: </w:t>
      </w:r>
      <w:hyperlink r:id="rId21" w:history="1">
        <w:r w:rsidRPr="008523CC">
          <w:rPr>
            <w:rStyle w:val="Hyperlink"/>
          </w:rPr>
          <w:t>https://docs.microsoft.com/en-us/azure/azure-monitor/logs/log-query-overview</w:t>
        </w:r>
      </w:hyperlink>
    </w:p>
    <w:p w14:paraId="06147E38" w14:textId="572BCEF9" w:rsidR="00AB6723" w:rsidRDefault="00AB6723" w:rsidP="00A55887">
      <w:r>
        <w:lastRenderedPageBreak/>
        <w:t>This is just a sample query where it shows analytics of the selected pages (Application Insights page, UBS - Home)</w:t>
      </w:r>
      <w:r>
        <w:rPr>
          <w:noProof/>
        </w:rPr>
        <w:drawing>
          <wp:inline distT="0" distB="0" distL="0" distR="0" wp14:anchorId="6208EF31" wp14:editId="126CA9F9">
            <wp:extent cx="5943600" cy="280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1620"/>
                    </a:xfrm>
                    <a:prstGeom prst="rect">
                      <a:avLst/>
                    </a:prstGeom>
                  </pic:spPr>
                </pic:pic>
              </a:graphicData>
            </a:graphic>
          </wp:inline>
        </w:drawing>
      </w:r>
    </w:p>
    <w:p w14:paraId="4657A0A6" w14:textId="77777777" w:rsidR="00AB6723" w:rsidRDefault="00AB6723" w:rsidP="00A55887"/>
    <w:p w14:paraId="18619BAB" w14:textId="77777777" w:rsidR="007B1908" w:rsidRDefault="007B1908" w:rsidP="00A55887"/>
    <w:p w14:paraId="37E5E5A0" w14:textId="51A69EE3" w:rsidR="003A2788" w:rsidRDefault="003A2788" w:rsidP="00A55887">
      <w:r>
        <w:t>Things to consider:</w:t>
      </w:r>
    </w:p>
    <w:p w14:paraId="002A486E" w14:textId="68FE50F3" w:rsidR="003A2788" w:rsidRDefault="003A2788" w:rsidP="003A2788">
      <w:pPr>
        <w:pStyle w:val="ListParagraph"/>
        <w:numPr>
          <w:ilvl w:val="0"/>
          <w:numId w:val="9"/>
        </w:numPr>
      </w:pPr>
      <w:r>
        <w:t>Costing? One Application Insight Resource per Site Collection (Azure’s policy which is costing is based on usage)</w:t>
      </w:r>
    </w:p>
    <w:p w14:paraId="7F44693B" w14:textId="77777777" w:rsidR="003019B1" w:rsidRDefault="003A2788" w:rsidP="003A2788">
      <w:pPr>
        <w:pStyle w:val="ListParagraph"/>
        <w:numPr>
          <w:ilvl w:val="0"/>
          <w:numId w:val="9"/>
        </w:numPr>
      </w:pPr>
      <w:r>
        <w:t>This solution should be implemented at the start of production. Otherwise it won’t be able to capture or monitor previous events, variables, usage.</w:t>
      </w:r>
    </w:p>
    <w:p w14:paraId="388819C9" w14:textId="12A8A89D" w:rsidR="003A2788" w:rsidRDefault="003019B1" w:rsidP="003A2788">
      <w:pPr>
        <w:pStyle w:val="ListParagraph"/>
        <w:numPr>
          <w:ilvl w:val="0"/>
          <w:numId w:val="9"/>
        </w:numPr>
      </w:pPr>
      <w:r>
        <w:t>Other feasibility of the pre-requirements</w:t>
      </w:r>
      <w:r w:rsidR="003A2788">
        <w:t xml:space="preserve"> </w:t>
      </w:r>
      <w:r>
        <w:t xml:space="preserve">provided by </w:t>
      </w:r>
      <w:proofErr w:type="spellStart"/>
      <w:r>
        <w:t>Floriana</w:t>
      </w:r>
      <w:proofErr w:type="spellEnd"/>
      <w:r>
        <w:t xml:space="preserve"> is still not confirmed. Should there be another POC? (Things like tracking users, video analytics)</w:t>
      </w:r>
    </w:p>
    <w:p w14:paraId="6B5947AE" w14:textId="77777777" w:rsidR="00BF01C6" w:rsidRDefault="00BF01C6" w:rsidP="00BF01C6">
      <w:pPr>
        <w:pStyle w:val="ListParagraph"/>
      </w:pPr>
    </w:p>
    <w:p w14:paraId="6A69D069" w14:textId="72DC4261" w:rsidR="00BF01C6" w:rsidRDefault="00BF01C6" w:rsidP="00BF01C6">
      <w:r>
        <w:t>Other Features of Application Insights:</w:t>
      </w:r>
    </w:p>
    <w:p w14:paraId="06EB79B4" w14:textId="3CBCB5C9" w:rsidR="00BF01C6" w:rsidRDefault="00BF01C6" w:rsidP="00BF01C6">
      <w:r>
        <w:t xml:space="preserve">Live Metrics monitoring - </w:t>
      </w:r>
      <w:r>
        <w:rPr>
          <w:rFonts w:ascii="Segoe UI" w:hAnsi="Segoe UI" w:cs="Segoe UI"/>
          <w:color w:val="171717"/>
          <w:shd w:val="clear" w:color="auto" w:fill="FFFFFF"/>
        </w:rPr>
        <w:t xml:space="preserve">Monitor your live, in-production web application by using Live Metrics Stream (also known as </w:t>
      </w:r>
      <w:proofErr w:type="spellStart"/>
      <w:r>
        <w:rPr>
          <w:rFonts w:ascii="Segoe UI" w:hAnsi="Segoe UI" w:cs="Segoe UI"/>
          <w:color w:val="171717"/>
          <w:shd w:val="clear" w:color="auto" w:fill="FFFFFF"/>
        </w:rPr>
        <w:t>QuickPulse</w:t>
      </w:r>
      <w:proofErr w:type="spellEnd"/>
      <w:r>
        <w:rPr>
          <w:rFonts w:ascii="Segoe UI" w:hAnsi="Segoe UI" w:cs="Segoe UI"/>
          <w:color w:val="171717"/>
          <w:shd w:val="clear" w:color="auto" w:fill="FFFFFF"/>
        </w:rPr>
        <w:t>) from </w:t>
      </w:r>
      <w:hyperlink r:id="rId23" w:history="1">
        <w:r>
          <w:rPr>
            <w:rStyle w:val="Hyperlink"/>
            <w:rFonts w:ascii="Segoe UI" w:hAnsi="Segoe UI" w:cs="Segoe UI"/>
            <w:u w:val="none"/>
            <w:shd w:val="clear" w:color="auto" w:fill="FFFFFF"/>
          </w:rPr>
          <w:t>Application Insights</w:t>
        </w:r>
      </w:hyperlink>
      <w:r>
        <w:rPr>
          <w:rFonts w:ascii="Segoe UI" w:hAnsi="Segoe UI" w:cs="Segoe UI"/>
          <w:color w:val="171717"/>
          <w:shd w:val="clear" w:color="auto" w:fill="FFFFFF"/>
        </w:rPr>
        <w:t xml:space="preserve">. Ref: </w:t>
      </w:r>
      <w:r w:rsidRPr="00BF01C6">
        <w:rPr>
          <w:rFonts w:ascii="Segoe UI" w:hAnsi="Segoe UI" w:cs="Segoe UI"/>
          <w:color w:val="171717"/>
          <w:shd w:val="clear" w:color="auto" w:fill="FFFFFF"/>
        </w:rPr>
        <w:t>https://docs.microsoft.com/en-us/azure/azure-monitor/app/live-stream</w:t>
      </w:r>
    </w:p>
    <w:p w14:paraId="5D4C735B" w14:textId="2E96ADB9" w:rsidR="00BF01C6" w:rsidRDefault="00BF01C6" w:rsidP="00BF01C6">
      <w:r>
        <w:rPr>
          <w:noProof/>
        </w:rPr>
        <w:lastRenderedPageBreak/>
        <w:drawing>
          <wp:inline distT="0" distB="0" distL="0" distR="0" wp14:anchorId="2806F24A" wp14:editId="12FED453">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5270"/>
                    </a:xfrm>
                    <a:prstGeom prst="rect">
                      <a:avLst/>
                    </a:prstGeom>
                  </pic:spPr>
                </pic:pic>
              </a:graphicData>
            </a:graphic>
          </wp:inline>
        </w:drawing>
      </w:r>
    </w:p>
    <w:p w14:paraId="1BAFA451" w14:textId="46F702AC" w:rsidR="00BF01C6" w:rsidRDefault="00BF01C6" w:rsidP="00BF01C6"/>
    <w:p w14:paraId="0D2E547B" w14:textId="456BBDE9" w:rsidR="00BB5DD1" w:rsidRDefault="00BB5DD1" w:rsidP="00BF01C6"/>
    <w:p w14:paraId="51617B92" w14:textId="23CE6768" w:rsidR="00BB5DD1" w:rsidRDefault="00BB5DD1" w:rsidP="00BF01C6"/>
    <w:p w14:paraId="4061D2AE" w14:textId="03DC2525" w:rsidR="00BB5DD1" w:rsidRDefault="00BB5DD1" w:rsidP="00BF01C6"/>
    <w:p w14:paraId="2F89BE4E" w14:textId="52568336" w:rsidR="00BB5DD1" w:rsidRDefault="00BB5DD1" w:rsidP="00BF01C6"/>
    <w:p w14:paraId="5BF49664" w14:textId="513A6A1F" w:rsidR="00BB5DD1" w:rsidRDefault="00BB5DD1" w:rsidP="00BF01C6"/>
    <w:p w14:paraId="49060166" w14:textId="0670939B" w:rsidR="00BB5DD1" w:rsidRDefault="00BB5DD1" w:rsidP="00BF01C6"/>
    <w:p w14:paraId="27DB43DA" w14:textId="77777777" w:rsidR="00BB5DD1" w:rsidRDefault="00BB5DD1" w:rsidP="00BF01C6"/>
    <w:p w14:paraId="6593538B" w14:textId="60A221C9" w:rsidR="00BF01C6" w:rsidRDefault="00BB5DD1" w:rsidP="00BF01C6">
      <w:r>
        <w:t xml:space="preserve">Application Map - </w:t>
      </w:r>
      <w:r>
        <w:rPr>
          <w:rFonts w:ascii="Segoe UI" w:hAnsi="Segoe UI" w:cs="Segoe UI"/>
          <w:color w:val="171717"/>
          <w:shd w:val="clear" w:color="auto" w:fill="FFFFFF"/>
        </w:rPr>
        <w:t xml:space="preserve">Each node on the map represents an application component or its dependencies; and has health KPI and alerts status. Ref: </w:t>
      </w:r>
      <w:r w:rsidRPr="00BB5DD1">
        <w:rPr>
          <w:rFonts w:ascii="Segoe UI" w:hAnsi="Segoe UI" w:cs="Segoe UI"/>
          <w:color w:val="171717"/>
          <w:shd w:val="clear" w:color="auto" w:fill="FFFFFF"/>
        </w:rPr>
        <w:t>https://docs.microsoft.com/en-</w:t>
      </w:r>
      <w:r w:rsidRPr="00BB5DD1">
        <w:rPr>
          <w:rFonts w:ascii="Segoe UI" w:hAnsi="Segoe UI" w:cs="Segoe UI"/>
          <w:color w:val="171717"/>
          <w:shd w:val="clear" w:color="auto" w:fill="FFFFFF"/>
        </w:rPr>
        <w:lastRenderedPageBreak/>
        <w:t>us/azure/azure-monitor/app/app-map?tabs=net</w:t>
      </w:r>
      <w:r w:rsidR="00BF01C6">
        <w:rPr>
          <w:noProof/>
        </w:rPr>
        <w:drawing>
          <wp:inline distT="0" distB="0" distL="0" distR="0" wp14:anchorId="6FD7323B" wp14:editId="426B8465">
            <wp:extent cx="5943600" cy="2843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3530"/>
                    </a:xfrm>
                    <a:prstGeom prst="rect">
                      <a:avLst/>
                    </a:prstGeom>
                  </pic:spPr>
                </pic:pic>
              </a:graphicData>
            </a:graphic>
          </wp:inline>
        </w:drawing>
      </w:r>
    </w:p>
    <w:p w14:paraId="63700866" w14:textId="77777777" w:rsidR="00BB5DD1" w:rsidRDefault="00BB5DD1" w:rsidP="00276A2E"/>
    <w:p w14:paraId="43A11AF9" w14:textId="648FE06D" w:rsidR="00276A2E" w:rsidRDefault="00276A2E" w:rsidP="00276A2E">
      <w:r>
        <w:t>Reference:</w:t>
      </w:r>
    </w:p>
    <w:p w14:paraId="7EA1AC0E" w14:textId="17CB27EF" w:rsidR="00BB5DD1" w:rsidRDefault="00BB5DD1" w:rsidP="00276A2E">
      <w:r>
        <w:t>Microsoft references</w:t>
      </w:r>
    </w:p>
    <w:p w14:paraId="0957134E" w14:textId="198C55CE" w:rsidR="00276A2E" w:rsidRDefault="00D26F69" w:rsidP="00276A2E">
      <w:hyperlink r:id="rId26" w:history="1">
        <w:r w:rsidR="00276A2E" w:rsidRPr="0052194F">
          <w:rPr>
            <w:rStyle w:val="Hyperlink"/>
          </w:rPr>
          <w:t>https://docs.microsoft.com/en-us/azure/azure-monitor/app/nodejs</w:t>
        </w:r>
      </w:hyperlink>
    </w:p>
    <w:p w14:paraId="16CDEEEA" w14:textId="22D56F85" w:rsidR="00276A2E" w:rsidRDefault="00D26F69" w:rsidP="00276A2E">
      <w:hyperlink r:id="rId27" w:history="1">
        <w:r w:rsidR="00276A2E" w:rsidRPr="0052194F">
          <w:rPr>
            <w:rStyle w:val="Hyperlink"/>
          </w:rPr>
          <w:t>https://docs.microsoft.com/en-us/azure/azure-monitor/app/javascript-click-analytics-plugin</w:t>
        </w:r>
      </w:hyperlink>
    </w:p>
    <w:p w14:paraId="72FE226D" w14:textId="5BFF1DB3" w:rsidR="00276A2E" w:rsidRDefault="00276A2E" w:rsidP="00276A2E"/>
    <w:p w14:paraId="06D0228A" w14:textId="77777777" w:rsidR="00BB5DD1" w:rsidRDefault="00BB5DD1" w:rsidP="00BB5DD1">
      <w:r>
        <w:t>deploy globally</w:t>
      </w:r>
    </w:p>
    <w:p w14:paraId="79C9CABE" w14:textId="77777777" w:rsidR="00BB5DD1" w:rsidRDefault="00BB5DD1" w:rsidP="00BB5DD1">
      <w:r>
        <w:t>https://sharepoint.handsontek.net/2019/02/23/deploy-application-insights-globally-on-modern-sharepoint/</w:t>
      </w:r>
    </w:p>
    <w:p w14:paraId="4D73C738" w14:textId="77777777" w:rsidR="00BB5DD1" w:rsidRDefault="00BB5DD1" w:rsidP="00BB5DD1">
      <w:r>
        <w:t>https://github.com/joaoferreira/Application-Insights-Modern-SharePoint</w:t>
      </w:r>
    </w:p>
    <w:p w14:paraId="6DAE9445" w14:textId="77777777" w:rsidR="00BB5DD1" w:rsidRDefault="00BB5DD1" w:rsidP="00BB5DD1"/>
    <w:p w14:paraId="5D7B0E9B" w14:textId="77777777" w:rsidR="00BB5DD1" w:rsidRDefault="00BB5DD1" w:rsidP="00BB5DD1">
      <w:r>
        <w:t>https://sharepoint.handsontek.net/2019/02/19/how-to-add-application-insights-to-sharepoint-without-modifying-the-master-page/</w:t>
      </w:r>
    </w:p>
    <w:p w14:paraId="54EC2DBE" w14:textId="77777777" w:rsidR="00BB5DD1" w:rsidRDefault="00BB5DD1" w:rsidP="00BB5DD1">
      <w:r>
        <w:t>https://www.c-sharpcorner.com/article/create-a-custom-master-page-in-html-for-Sharepoint-online/</w:t>
      </w:r>
    </w:p>
    <w:p w14:paraId="03A3BF46" w14:textId="77777777" w:rsidR="00BB5DD1" w:rsidRDefault="00BB5DD1" w:rsidP="00BB5DD1">
      <w:r>
        <w:t>https://blog.velingeorgiev.com/analytics-application-insights-sharepoint-classic-sites</w:t>
      </w:r>
    </w:p>
    <w:p w14:paraId="3BED8D76" w14:textId="77777777" w:rsidR="00BB5DD1" w:rsidRDefault="00BB5DD1" w:rsidP="00BB5DD1"/>
    <w:p w14:paraId="2358C814" w14:textId="77777777" w:rsidR="00BB5DD1" w:rsidRDefault="00BB5DD1" w:rsidP="00BB5DD1">
      <w:r>
        <w:t>https://docs.microsoft.com/en-us/azure/azure-monitor/app/website-monitoring</w:t>
      </w:r>
    </w:p>
    <w:p w14:paraId="2000636F" w14:textId="77777777" w:rsidR="00BB5DD1" w:rsidRDefault="00BB5DD1" w:rsidP="00BB5DD1">
      <w:r>
        <w:t>https://docs.microsoft.com/en-us/azure/azure-monitor/app/sharepoint</w:t>
      </w:r>
    </w:p>
    <w:p w14:paraId="49F36DB1" w14:textId="77777777" w:rsidR="00BB5DD1" w:rsidRDefault="00BB5DD1" w:rsidP="00BB5DD1"/>
    <w:p w14:paraId="1AC40D5F" w14:textId="77777777" w:rsidR="00BB5DD1" w:rsidRDefault="00BB5DD1" w:rsidP="00BB5DD1">
      <w:r>
        <w:t>SP ribbon Can only be seen in classic view</w:t>
      </w:r>
    </w:p>
    <w:p w14:paraId="6E41C8D4" w14:textId="77777777" w:rsidR="00BB5DD1" w:rsidRDefault="00BB5DD1" w:rsidP="00BB5DD1">
      <w:r>
        <w:t>https://answers.microsoft.com/en-us/msoffice/forum/all/how-do-i-get-the-ribbon-to-show-in-sharepoint/ad86fbf9-bfc0-48e3-8d36-78ea56a6c045</w:t>
      </w:r>
    </w:p>
    <w:p w14:paraId="6CC26C9E" w14:textId="77777777" w:rsidR="00BB5DD1" w:rsidRDefault="00BB5DD1" w:rsidP="00BB5DD1"/>
    <w:p w14:paraId="79CDD01F" w14:textId="77777777" w:rsidR="00BB5DD1" w:rsidRDefault="00BB5DD1" w:rsidP="00BB5DD1">
      <w:r>
        <w:t>click analytics</w:t>
      </w:r>
    </w:p>
    <w:p w14:paraId="67B636A9" w14:textId="77777777" w:rsidR="00BB5DD1" w:rsidRDefault="00BB5DD1" w:rsidP="00BB5DD1">
      <w:r>
        <w:t>https://docs.microsoft.com/en-us/azure/azure-monitor/app/javascript-click-analytics-plugin</w:t>
      </w:r>
    </w:p>
    <w:p w14:paraId="65234467" w14:textId="0D55D893" w:rsidR="00BB5DD1" w:rsidRDefault="00D26F69" w:rsidP="00BB5DD1">
      <w:hyperlink r:id="rId28" w:history="1">
        <w:r w:rsidR="00BB5DD1" w:rsidRPr="00EB39F1">
          <w:rPr>
            <w:rStyle w:val="Hyperlink"/>
          </w:rPr>
          <w:t>https://www.ejazhussain.com/2018/09/09/sharepoint-online-integration-with-azure-app-insights/</w:t>
        </w:r>
      </w:hyperlink>
    </w:p>
    <w:p w14:paraId="0E353982" w14:textId="31623BCC" w:rsidR="00BB5DD1" w:rsidRDefault="00BB5DD1" w:rsidP="00BB5DD1"/>
    <w:p w14:paraId="7D49CE25" w14:textId="77777777" w:rsidR="00BB5DD1" w:rsidRDefault="00BB5DD1" w:rsidP="00BB5DD1">
      <w:r>
        <w:t xml:space="preserve">Polish creation </w:t>
      </w:r>
      <w:proofErr w:type="spellStart"/>
      <w:r>
        <w:t>spfx</w:t>
      </w:r>
      <w:proofErr w:type="spellEnd"/>
      <w:r>
        <w:t xml:space="preserve"> </w:t>
      </w:r>
      <w:proofErr w:type="spellStart"/>
      <w:r>
        <w:t>trackpage</w:t>
      </w:r>
      <w:proofErr w:type="spellEnd"/>
    </w:p>
    <w:p w14:paraId="13766F5C" w14:textId="77777777" w:rsidR="00BB5DD1" w:rsidRDefault="00BB5DD1" w:rsidP="00BB5DD1">
      <w:r>
        <w:t>**https://www.linkedin.com/pulse/how-use-spfx-application-customizer-do-telemetry-tracking-katoch</w:t>
      </w:r>
    </w:p>
    <w:p w14:paraId="419AD119" w14:textId="24E080A7" w:rsidR="00BB5DD1" w:rsidRDefault="00D26F69" w:rsidP="00BB5DD1">
      <w:hyperlink r:id="rId29" w:history="1">
        <w:r w:rsidR="00A15854" w:rsidRPr="0098457B">
          <w:rPr>
            <w:rStyle w:val="Hyperlink"/>
          </w:rPr>
          <w:t>https://www.sharepointnutsandbolts.com/2017/09/App-Insights-for-SPFx-and-provisioning.html</w:t>
        </w:r>
      </w:hyperlink>
    </w:p>
    <w:p w14:paraId="53D4A3B2" w14:textId="64DD5CF2" w:rsidR="00A15854" w:rsidRDefault="00A15854" w:rsidP="00BB5DD1"/>
    <w:p w14:paraId="1B43A362" w14:textId="3A60CBE4" w:rsidR="00A15854" w:rsidRDefault="00A15854" w:rsidP="00BB5DD1">
      <w:r>
        <w:t xml:space="preserve">Change elements.xml property using </w:t>
      </w:r>
      <w:proofErr w:type="spellStart"/>
      <w:r>
        <w:t>powershell</w:t>
      </w:r>
      <w:proofErr w:type="spellEnd"/>
    </w:p>
    <w:p w14:paraId="209CC406" w14:textId="751C8BC5" w:rsidR="00BB5DD1" w:rsidRDefault="00D26F69" w:rsidP="00BB5DD1">
      <w:hyperlink r:id="rId30" w:history="1">
        <w:r w:rsidR="00BB5DD1" w:rsidRPr="00EB39F1">
          <w:rPr>
            <w:rStyle w:val="Hyperlink"/>
          </w:rPr>
          <w:t>https://blog.velingeorgiev.com/track-page-hits-sharepoint-framework-and-app-insights</w:t>
        </w:r>
      </w:hyperlink>
    </w:p>
    <w:p w14:paraId="5BF28861" w14:textId="632AEB5E" w:rsidR="00BB5DD1" w:rsidRDefault="00BB5DD1" w:rsidP="00BB5DD1"/>
    <w:p w14:paraId="28E33E51" w14:textId="516CEC02" w:rsidR="00BB5DD1" w:rsidRDefault="00BB5DD1" w:rsidP="00BB5DD1">
      <w:r>
        <w:t>**app ins video analytics</w:t>
      </w:r>
    </w:p>
    <w:p w14:paraId="00945715" w14:textId="30DA6465" w:rsidR="00BB5DD1" w:rsidRDefault="00BB5DD1" w:rsidP="00BB5DD1">
      <w:r>
        <w:t>https://docs.microsoft.com/en-us/samples/azure-samples/media-services-javascript-azure-media-player-application-insights-plugin/media-services-javascript-azure-media-player-application-insights-plugin/</w:t>
      </w:r>
    </w:p>
    <w:sectPr w:rsidR="00BB5D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F7BC1" w14:textId="77777777" w:rsidR="00D26F69" w:rsidRDefault="00D26F69" w:rsidP="004A7339">
      <w:pPr>
        <w:spacing w:after="0" w:line="240" w:lineRule="auto"/>
      </w:pPr>
      <w:r>
        <w:separator/>
      </w:r>
    </w:p>
  </w:endnote>
  <w:endnote w:type="continuationSeparator" w:id="0">
    <w:p w14:paraId="7B688C84" w14:textId="77777777" w:rsidR="00D26F69" w:rsidRDefault="00D26F69" w:rsidP="004A7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470E7" w14:textId="77777777" w:rsidR="00D26F69" w:rsidRDefault="00D26F69" w:rsidP="004A7339">
      <w:pPr>
        <w:spacing w:after="0" w:line="240" w:lineRule="auto"/>
      </w:pPr>
      <w:r>
        <w:separator/>
      </w:r>
    </w:p>
  </w:footnote>
  <w:footnote w:type="continuationSeparator" w:id="0">
    <w:p w14:paraId="27E874C5" w14:textId="77777777" w:rsidR="00D26F69" w:rsidRDefault="00D26F69" w:rsidP="004A7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14985"/>
    <w:multiLevelType w:val="hybridMultilevel"/>
    <w:tmpl w:val="884E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614FD"/>
    <w:multiLevelType w:val="hybridMultilevel"/>
    <w:tmpl w:val="5068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252F"/>
    <w:multiLevelType w:val="hybridMultilevel"/>
    <w:tmpl w:val="884E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C4FDE"/>
    <w:multiLevelType w:val="hybridMultilevel"/>
    <w:tmpl w:val="9432B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77577"/>
    <w:multiLevelType w:val="hybridMultilevel"/>
    <w:tmpl w:val="D714C6D4"/>
    <w:lvl w:ilvl="0" w:tplc="0C268514">
      <w:start w:val="1"/>
      <w:numFmt w:val="decimal"/>
      <w:lvlText w:val="%1."/>
      <w:lvlJc w:val="left"/>
      <w:pPr>
        <w:ind w:left="720" w:hanging="360"/>
      </w:pPr>
      <w:rPr>
        <w:rFonts w:hint="default"/>
        <w:color w:val="C586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20D5D"/>
    <w:multiLevelType w:val="hybridMultilevel"/>
    <w:tmpl w:val="D478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3C63B7"/>
    <w:multiLevelType w:val="hybridMultilevel"/>
    <w:tmpl w:val="5D8C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1D6E72"/>
    <w:multiLevelType w:val="hybridMultilevel"/>
    <w:tmpl w:val="BAC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1943B9"/>
    <w:multiLevelType w:val="hybridMultilevel"/>
    <w:tmpl w:val="A3BCD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8"/>
  </w:num>
  <w:num w:numId="5">
    <w:abstractNumId w:val="2"/>
  </w:num>
  <w:num w:numId="6">
    <w:abstractNumId w:val="0"/>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339"/>
    <w:rsid w:val="00007566"/>
    <w:rsid w:val="0002621A"/>
    <w:rsid w:val="00064EA5"/>
    <w:rsid w:val="000E2197"/>
    <w:rsid w:val="000E5816"/>
    <w:rsid w:val="00115D46"/>
    <w:rsid w:val="001643A7"/>
    <w:rsid w:val="001C3507"/>
    <w:rsid w:val="001D0516"/>
    <w:rsid w:val="001D5B88"/>
    <w:rsid w:val="00254854"/>
    <w:rsid w:val="00276A2E"/>
    <w:rsid w:val="002A1D8B"/>
    <w:rsid w:val="003019B1"/>
    <w:rsid w:val="00370C1C"/>
    <w:rsid w:val="003A2788"/>
    <w:rsid w:val="003B61F5"/>
    <w:rsid w:val="00400095"/>
    <w:rsid w:val="004A7339"/>
    <w:rsid w:val="005A7C1E"/>
    <w:rsid w:val="006220BE"/>
    <w:rsid w:val="00690C7C"/>
    <w:rsid w:val="006B3A53"/>
    <w:rsid w:val="00766B66"/>
    <w:rsid w:val="007B1908"/>
    <w:rsid w:val="00802AF4"/>
    <w:rsid w:val="00880BBF"/>
    <w:rsid w:val="008C362D"/>
    <w:rsid w:val="008F24F5"/>
    <w:rsid w:val="0091249D"/>
    <w:rsid w:val="009268A0"/>
    <w:rsid w:val="009E6E08"/>
    <w:rsid w:val="00A15854"/>
    <w:rsid w:val="00A34731"/>
    <w:rsid w:val="00A367F0"/>
    <w:rsid w:val="00A55887"/>
    <w:rsid w:val="00A97869"/>
    <w:rsid w:val="00AB6723"/>
    <w:rsid w:val="00B13777"/>
    <w:rsid w:val="00B1664D"/>
    <w:rsid w:val="00B6103F"/>
    <w:rsid w:val="00BB5DD1"/>
    <w:rsid w:val="00BF01C6"/>
    <w:rsid w:val="00D05E58"/>
    <w:rsid w:val="00D26F69"/>
    <w:rsid w:val="00EA68C9"/>
    <w:rsid w:val="00EB2AB7"/>
    <w:rsid w:val="00F37CB1"/>
    <w:rsid w:val="00F57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BC0EA"/>
  <w15:chartTrackingRefBased/>
  <w15:docId w15:val="{B294FC1D-7FCA-4085-AA52-719E60F6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339"/>
    <w:pPr>
      <w:ind w:left="720"/>
      <w:contextualSpacing/>
    </w:pPr>
  </w:style>
  <w:style w:type="character" w:styleId="Hyperlink">
    <w:name w:val="Hyperlink"/>
    <w:basedOn w:val="DefaultParagraphFont"/>
    <w:uiPriority w:val="99"/>
    <w:unhideWhenUsed/>
    <w:rsid w:val="0091249D"/>
    <w:rPr>
      <w:color w:val="0563C1" w:themeColor="hyperlink"/>
      <w:u w:val="single"/>
    </w:rPr>
  </w:style>
  <w:style w:type="character" w:styleId="UnresolvedMention">
    <w:name w:val="Unresolved Mention"/>
    <w:basedOn w:val="DefaultParagraphFont"/>
    <w:uiPriority w:val="99"/>
    <w:semiHidden/>
    <w:unhideWhenUsed/>
    <w:rsid w:val="0091249D"/>
    <w:rPr>
      <w:color w:val="605E5C"/>
      <w:shd w:val="clear" w:color="auto" w:fill="E1DFDD"/>
    </w:rPr>
  </w:style>
  <w:style w:type="character" w:customStyle="1" w:styleId="hljs-tag">
    <w:name w:val="hljs-tag"/>
    <w:basedOn w:val="DefaultParagraphFont"/>
    <w:rsid w:val="0091249D"/>
  </w:style>
  <w:style w:type="character" w:customStyle="1" w:styleId="hljs-name">
    <w:name w:val="hljs-name"/>
    <w:basedOn w:val="DefaultParagraphFont"/>
    <w:rsid w:val="0091249D"/>
  </w:style>
  <w:style w:type="character" w:customStyle="1" w:styleId="hljs-attr">
    <w:name w:val="hljs-attr"/>
    <w:basedOn w:val="DefaultParagraphFont"/>
    <w:rsid w:val="0091249D"/>
  </w:style>
  <w:style w:type="character" w:customStyle="1" w:styleId="hljs-string">
    <w:name w:val="hljs-string"/>
    <w:basedOn w:val="DefaultParagraphFont"/>
    <w:rsid w:val="0091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838993">
      <w:bodyDiv w:val="1"/>
      <w:marLeft w:val="0"/>
      <w:marRight w:val="0"/>
      <w:marTop w:val="0"/>
      <w:marBottom w:val="0"/>
      <w:divBdr>
        <w:top w:val="none" w:sz="0" w:space="0" w:color="auto"/>
        <w:left w:val="none" w:sz="0" w:space="0" w:color="auto"/>
        <w:bottom w:val="none" w:sz="0" w:space="0" w:color="auto"/>
        <w:right w:val="none" w:sz="0" w:space="0" w:color="auto"/>
      </w:divBdr>
    </w:div>
    <w:div w:id="688989831">
      <w:bodyDiv w:val="1"/>
      <w:marLeft w:val="0"/>
      <w:marRight w:val="0"/>
      <w:marTop w:val="0"/>
      <w:marBottom w:val="0"/>
      <w:divBdr>
        <w:top w:val="none" w:sz="0" w:space="0" w:color="auto"/>
        <w:left w:val="none" w:sz="0" w:space="0" w:color="auto"/>
        <w:bottom w:val="none" w:sz="0" w:space="0" w:color="auto"/>
        <w:right w:val="none" w:sz="0" w:space="0" w:color="auto"/>
      </w:divBdr>
      <w:divsChild>
        <w:div w:id="1376730868">
          <w:marLeft w:val="0"/>
          <w:marRight w:val="0"/>
          <w:marTop w:val="0"/>
          <w:marBottom w:val="0"/>
          <w:divBdr>
            <w:top w:val="none" w:sz="0" w:space="0" w:color="auto"/>
            <w:left w:val="none" w:sz="0" w:space="0" w:color="auto"/>
            <w:bottom w:val="none" w:sz="0" w:space="0" w:color="auto"/>
            <w:right w:val="none" w:sz="0" w:space="0" w:color="auto"/>
          </w:divBdr>
          <w:divsChild>
            <w:div w:id="2039503610">
              <w:marLeft w:val="0"/>
              <w:marRight w:val="0"/>
              <w:marTop w:val="0"/>
              <w:marBottom w:val="0"/>
              <w:divBdr>
                <w:top w:val="none" w:sz="0" w:space="0" w:color="auto"/>
                <w:left w:val="none" w:sz="0" w:space="0" w:color="auto"/>
                <w:bottom w:val="none" w:sz="0" w:space="0" w:color="auto"/>
                <w:right w:val="none" w:sz="0" w:space="0" w:color="auto"/>
              </w:divBdr>
            </w:div>
            <w:div w:id="1472480101">
              <w:marLeft w:val="0"/>
              <w:marRight w:val="0"/>
              <w:marTop w:val="0"/>
              <w:marBottom w:val="0"/>
              <w:divBdr>
                <w:top w:val="none" w:sz="0" w:space="0" w:color="auto"/>
                <w:left w:val="none" w:sz="0" w:space="0" w:color="auto"/>
                <w:bottom w:val="none" w:sz="0" w:space="0" w:color="auto"/>
                <w:right w:val="none" w:sz="0" w:space="0" w:color="auto"/>
              </w:divBdr>
            </w:div>
            <w:div w:id="53814783">
              <w:marLeft w:val="0"/>
              <w:marRight w:val="0"/>
              <w:marTop w:val="0"/>
              <w:marBottom w:val="0"/>
              <w:divBdr>
                <w:top w:val="none" w:sz="0" w:space="0" w:color="auto"/>
                <w:left w:val="none" w:sz="0" w:space="0" w:color="auto"/>
                <w:bottom w:val="none" w:sz="0" w:space="0" w:color="auto"/>
                <w:right w:val="none" w:sz="0" w:space="0" w:color="auto"/>
              </w:divBdr>
            </w:div>
            <w:div w:id="948121813">
              <w:marLeft w:val="0"/>
              <w:marRight w:val="0"/>
              <w:marTop w:val="0"/>
              <w:marBottom w:val="0"/>
              <w:divBdr>
                <w:top w:val="none" w:sz="0" w:space="0" w:color="auto"/>
                <w:left w:val="none" w:sz="0" w:space="0" w:color="auto"/>
                <w:bottom w:val="none" w:sz="0" w:space="0" w:color="auto"/>
                <w:right w:val="none" w:sz="0" w:space="0" w:color="auto"/>
              </w:divBdr>
            </w:div>
            <w:div w:id="1763061933">
              <w:marLeft w:val="0"/>
              <w:marRight w:val="0"/>
              <w:marTop w:val="0"/>
              <w:marBottom w:val="0"/>
              <w:divBdr>
                <w:top w:val="none" w:sz="0" w:space="0" w:color="auto"/>
                <w:left w:val="none" w:sz="0" w:space="0" w:color="auto"/>
                <w:bottom w:val="none" w:sz="0" w:space="0" w:color="auto"/>
                <w:right w:val="none" w:sz="0" w:space="0" w:color="auto"/>
              </w:divBdr>
            </w:div>
            <w:div w:id="1908343089">
              <w:marLeft w:val="0"/>
              <w:marRight w:val="0"/>
              <w:marTop w:val="0"/>
              <w:marBottom w:val="0"/>
              <w:divBdr>
                <w:top w:val="none" w:sz="0" w:space="0" w:color="auto"/>
                <w:left w:val="none" w:sz="0" w:space="0" w:color="auto"/>
                <w:bottom w:val="none" w:sz="0" w:space="0" w:color="auto"/>
                <w:right w:val="none" w:sz="0" w:space="0" w:color="auto"/>
              </w:divBdr>
            </w:div>
            <w:div w:id="748967187">
              <w:marLeft w:val="0"/>
              <w:marRight w:val="0"/>
              <w:marTop w:val="0"/>
              <w:marBottom w:val="0"/>
              <w:divBdr>
                <w:top w:val="none" w:sz="0" w:space="0" w:color="auto"/>
                <w:left w:val="none" w:sz="0" w:space="0" w:color="auto"/>
                <w:bottom w:val="none" w:sz="0" w:space="0" w:color="auto"/>
                <w:right w:val="none" w:sz="0" w:space="0" w:color="auto"/>
              </w:divBdr>
            </w:div>
            <w:div w:id="1473517412">
              <w:marLeft w:val="0"/>
              <w:marRight w:val="0"/>
              <w:marTop w:val="0"/>
              <w:marBottom w:val="0"/>
              <w:divBdr>
                <w:top w:val="none" w:sz="0" w:space="0" w:color="auto"/>
                <w:left w:val="none" w:sz="0" w:space="0" w:color="auto"/>
                <w:bottom w:val="none" w:sz="0" w:space="0" w:color="auto"/>
                <w:right w:val="none" w:sz="0" w:space="0" w:color="auto"/>
              </w:divBdr>
            </w:div>
            <w:div w:id="1480489282">
              <w:marLeft w:val="0"/>
              <w:marRight w:val="0"/>
              <w:marTop w:val="0"/>
              <w:marBottom w:val="0"/>
              <w:divBdr>
                <w:top w:val="none" w:sz="0" w:space="0" w:color="auto"/>
                <w:left w:val="none" w:sz="0" w:space="0" w:color="auto"/>
                <w:bottom w:val="none" w:sz="0" w:space="0" w:color="auto"/>
                <w:right w:val="none" w:sz="0" w:space="0" w:color="auto"/>
              </w:divBdr>
            </w:div>
            <w:div w:id="2108698062">
              <w:marLeft w:val="0"/>
              <w:marRight w:val="0"/>
              <w:marTop w:val="0"/>
              <w:marBottom w:val="0"/>
              <w:divBdr>
                <w:top w:val="none" w:sz="0" w:space="0" w:color="auto"/>
                <w:left w:val="none" w:sz="0" w:space="0" w:color="auto"/>
                <w:bottom w:val="none" w:sz="0" w:space="0" w:color="auto"/>
                <w:right w:val="none" w:sz="0" w:space="0" w:color="auto"/>
              </w:divBdr>
            </w:div>
            <w:div w:id="1329867413">
              <w:marLeft w:val="0"/>
              <w:marRight w:val="0"/>
              <w:marTop w:val="0"/>
              <w:marBottom w:val="0"/>
              <w:divBdr>
                <w:top w:val="none" w:sz="0" w:space="0" w:color="auto"/>
                <w:left w:val="none" w:sz="0" w:space="0" w:color="auto"/>
                <w:bottom w:val="none" w:sz="0" w:space="0" w:color="auto"/>
                <w:right w:val="none" w:sz="0" w:space="0" w:color="auto"/>
              </w:divBdr>
            </w:div>
            <w:div w:id="592520008">
              <w:marLeft w:val="0"/>
              <w:marRight w:val="0"/>
              <w:marTop w:val="0"/>
              <w:marBottom w:val="0"/>
              <w:divBdr>
                <w:top w:val="none" w:sz="0" w:space="0" w:color="auto"/>
                <w:left w:val="none" w:sz="0" w:space="0" w:color="auto"/>
                <w:bottom w:val="none" w:sz="0" w:space="0" w:color="auto"/>
                <w:right w:val="none" w:sz="0" w:space="0" w:color="auto"/>
              </w:divBdr>
            </w:div>
            <w:div w:id="382825217">
              <w:marLeft w:val="0"/>
              <w:marRight w:val="0"/>
              <w:marTop w:val="0"/>
              <w:marBottom w:val="0"/>
              <w:divBdr>
                <w:top w:val="none" w:sz="0" w:space="0" w:color="auto"/>
                <w:left w:val="none" w:sz="0" w:space="0" w:color="auto"/>
                <w:bottom w:val="none" w:sz="0" w:space="0" w:color="auto"/>
                <w:right w:val="none" w:sz="0" w:space="0" w:color="auto"/>
              </w:divBdr>
            </w:div>
            <w:div w:id="543521298">
              <w:marLeft w:val="0"/>
              <w:marRight w:val="0"/>
              <w:marTop w:val="0"/>
              <w:marBottom w:val="0"/>
              <w:divBdr>
                <w:top w:val="none" w:sz="0" w:space="0" w:color="auto"/>
                <w:left w:val="none" w:sz="0" w:space="0" w:color="auto"/>
                <w:bottom w:val="none" w:sz="0" w:space="0" w:color="auto"/>
                <w:right w:val="none" w:sz="0" w:space="0" w:color="auto"/>
              </w:divBdr>
            </w:div>
            <w:div w:id="982587123">
              <w:marLeft w:val="0"/>
              <w:marRight w:val="0"/>
              <w:marTop w:val="0"/>
              <w:marBottom w:val="0"/>
              <w:divBdr>
                <w:top w:val="none" w:sz="0" w:space="0" w:color="auto"/>
                <w:left w:val="none" w:sz="0" w:space="0" w:color="auto"/>
                <w:bottom w:val="none" w:sz="0" w:space="0" w:color="auto"/>
                <w:right w:val="none" w:sz="0" w:space="0" w:color="auto"/>
              </w:divBdr>
            </w:div>
            <w:div w:id="145705137">
              <w:marLeft w:val="0"/>
              <w:marRight w:val="0"/>
              <w:marTop w:val="0"/>
              <w:marBottom w:val="0"/>
              <w:divBdr>
                <w:top w:val="none" w:sz="0" w:space="0" w:color="auto"/>
                <w:left w:val="none" w:sz="0" w:space="0" w:color="auto"/>
                <w:bottom w:val="none" w:sz="0" w:space="0" w:color="auto"/>
                <w:right w:val="none" w:sz="0" w:space="0" w:color="auto"/>
              </w:divBdr>
            </w:div>
            <w:div w:id="1137534095">
              <w:marLeft w:val="0"/>
              <w:marRight w:val="0"/>
              <w:marTop w:val="0"/>
              <w:marBottom w:val="0"/>
              <w:divBdr>
                <w:top w:val="none" w:sz="0" w:space="0" w:color="auto"/>
                <w:left w:val="none" w:sz="0" w:space="0" w:color="auto"/>
                <w:bottom w:val="none" w:sz="0" w:space="0" w:color="auto"/>
                <w:right w:val="none" w:sz="0" w:space="0" w:color="auto"/>
              </w:divBdr>
            </w:div>
            <w:div w:id="1892381836">
              <w:marLeft w:val="0"/>
              <w:marRight w:val="0"/>
              <w:marTop w:val="0"/>
              <w:marBottom w:val="0"/>
              <w:divBdr>
                <w:top w:val="none" w:sz="0" w:space="0" w:color="auto"/>
                <w:left w:val="none" w:sz="0" w:space="0" w:color="auto"/>
                <w:bottom w:val="none" w:sz="0" w:space="0" w:color="auto"/>
                <w:right w:val="none" w:sz="0" w:space="0" w:color="auto"/>
              </w:divBdr>
            </w:div>
            <w:div w:id="1512990360">
              <w:marLeft w:val="0"/>
              <w:marRight w:val="0"/>
              <w:marTop w:val="0"/>
              <w:marBottom w:val="0"/>
              <w:divBdr>
                <w:top w:val="none" w:sz="0" w:space="0" w:color="auto"/>
                <w:left w:val="none" w:sz="0" w:space="0" w:color="auto"/>
                <w:bottom w:val="none" w:sz="0" w:space="0" w:color="auto"/>
                <w:right w:val="none" w:sz="0" w:space="0" w:color="auto"/>
              </w:divBdr>
            </w:div>
            <w:div w:id="1908566249">
              <w:marLeft w:val="0"/>
              <w:marRight w:val="0"/>
              <w:marTop w:val="0"/>
              <w:marBottom w:val="0"/>
              <w:divBdr>
                <w:top w:val="none" w:sz="0" w:space="0" w:color="auto"/>
                <w:left w:val="none" w:sz="0" w:space="0" w:color="auto"/>
                <w:bottom w:val="none" w:sz="0" w:space="0" w:color="auto"/>
                <w:right w:val="none" w:sz="0" w:space="0" w:color="auto"/>
              </w:divBdr>
            </w:div>
            <w:div w:id="1494489795">
              <w:marLeft w:val="0"/>
              <w:marRight w:val="0"/>
              <w:marTop w:val="0"/>
              <w:marBottom w:val="0"/>
              <w:divBdr>
                <w:top w:val="none" w:sz="0" w:space="0" w:color="auto"/>
                <w:left w:val="none" w:sz="0" w:space="0" w:color="auto"/>
                <w:bottom w:val="none" w:sz="0" w:space="0" w:color="auto"/>
                <w:right w:val="none" w:sz="0" w:space="0" w:color="auto"/>
              </w:divBdr>
            </w:div>
            <w:div w:id="1241914879">
              <w:marLeft w:val="0"/>
              <w:marRight w:val="0"/>
              <w:marTop w:val="0"/>
              <w:marBottom w:val="0"/>
              <w:divBdr>
                <w:top w:val="none" w:sz="0" w:space="0" w:color="auto"/>
                <w:left w:val="none" w:sz="0" w:space="0" w:color="auto"/>
                <w:bottom w:val="none" w:sz="0" w:space="0" w:color="auto"/>
                <w:right w:val="none" w:sz="0" w:space="0" w:color="auto"/>
              </w:divBdr>
            </w:div>
            <w:div w:id="1274284162">
              <w:marLeft w:val="0"/>
              <w:marRight w:val="0"/>
              <w:marTop w:val="0"/>
              <w:marBottom w:val="0"/>
              <w:divBdr>
                <w:top w:val="none" w:sz="0" w:space="0" w:color="auto"/>
                <w:left w:val="none" w:sz="0" w:space="0" w:color="auto"/>
                <w:bottom w:val="none" w:sz="0" w:space="0" w:color="auto"/>
                <w:right w:val="none" w:sz="0" w:space="0" w:color="auto"/>
              </w:divBdr>
            </w:div>
            <w:div w:id="1620262396">
              <w:marLeft w:val="0"/>
              <w:marRight w:val="0"/>
              <w:marTop w:val="0"/>
              <w:marBottom w:val="0"/>
              <w:divBdr>
                <w:top w:val="none" w:sz="0" w:space="0" w:color="auto"/>
                <w:left w:val="none" w:sz="0" w:space="0" w:color="auto"/>
                <w:bottom w:val="none" w:sz="0" w:space="0" w:color="auto"/>
                <w:right w:val="none" w:sz="0" w:space="0" w:color="auto"/>
              </w:divBdr>
            </w:div>
            <w:div w:id="2051496559">
              <w:marLeft w:val="0"/>
              <w:marRight w:val="0"/>
              <w:marTop w:val="0"/>
              <w:marBottom w:val="0"/>
              <w:divBdr>
                <w:top w:val="none" w:sz="0" w:space="0" w:color="auto"/>
                <w:left w:val="none" w:sz="0" w:space="0" w:color="auto"/>
                <w:bottom w:val="none" w:sz="0" w:space="0" w:color="auto"/>
                <w:right w:val="none" w:sz="0" w:space="0" w:color="auto"/>
              </w:divBdr>
            </w:div>
            <w:div w:id="1833791518">
              <w:marLeft w:val="0"/>
              <w:marRight w:val="0"/>
              <w:marTop w:val="0"/>
              <w:marBottom w:val="0"/>
              <w:divBdr>
                <w:top w:val="none" w:sz="0" w:space="0" w:color="auto"/>
                <w:left w:val="none" w:sz="0" w:space="0" w:color="auto"/>
                <w:bottom w:val="none" w:sz="0" w:space="0" w:color="auto"/>
                <w:right w:val="none" w:sz="0" w:space="0" w:color="auto"/>
              </w:divBdr>
            </w:div>
            <w:div w:id="1473981442">
              <w:marLeft w:val="0"/>
              <w:marRight w:val="0"/>
              <w:marTop w:val="0"/>
              <w:marBottom w:val="0"/>
              <w:divBdr>
                <w:top w:val="none" w:sz="0" w:space="0" w:color="auto"/>
                <w:left w:val="none" w:sz="0" w:space="0" w:color="auto"/>
                <w:bottom w:val="none" w:sz="0" w:space="0" w:color="auto"/>
                <w:right w:val="none" w:sz="0" w:space="0" w:color="auto"/>
              </w:divBdr>
            </w:div>
            <w:div w:id="1308588887">
              <w:marLeft w:val="0"/>
              <w:marRight w:val="0"/>
              <w:marTop w:val="0"/>
              <w:marBottom w:val="0"/>
              <w:divBdr>
                <w:top w:val="none" w:sz="0" w:space="0" w:color="auto"/>
                <w:left w:val="none" w:sz="0" w:space="0" w:color="auto"/>
                <w:bottom w:val="none" w:sz="0" w:space="0" w:color="auto"/>
                <w:right w:val="none" w:sz="0" w:space="0" w:color="auto"/>
              </w:divBdr>
            </w:div>
            <w:div w:id="1853181618">
              <w:marLeft w:val="0"/>
              <w:marRight w:val="0"/>
              <w:marTop w:val="0"/>
              <w:marBottom w:val="0"/>
              <w:divBdr>
                <w:top w:val="none" w:sz="0" w:space="0" w:color="auto"/>
                <w:left w:val="none" w:sz="0" w:space="0" w:color="auto"/>
                <w:bottom w:val="none" w:sz="0" w:space="0" w:color="auto"/>
                <w:right w:val="none" w:sz="0" w:space="0" w:color="auto"/>
              </w:divBdr>
            </w:div>
            <w:div w:id="526261846">
              <w:marLeft w:val="0"/>
              <w:marRight w:val="0"/>
              <w:marTop w:val="0"/>
              <w:marBottom w:val="0"/>
              <w:divBdr>
                <w:top w:val="none" w:sz="0" w:space="0" w:color="auto"/>
                <w:left w:val="none" w:sz="0" w:space="0" w:color="auto"/>
                <w:bottom w:val="none" w:sz="0" w:space="0" w:color="auto"/>
                <w:right w:val="none" w:sz="0" w:space="0" w:color="auto"/>
              </w:divBdr>
            </w:div>
            <w:div w:id="1760518804">
              <w:marLeft w:val="0"/>
              <w:marRight w:val="0"/>
              <w:marTop w:val="0"/>
              <w:marBottom w:val="0"/>
              <w:divBdr>
                <w:top w:val="none" w:sz="0" w:space="0" w:color="auto"/>
                <w:left w:val="none" w:sz="0" w:space="0" w:color="auto"/>
                <w:bottom w:val="none" w:sz="0" w:space="0" w:color="auto"/>
                <w:right w:val="none" w:sz="0" w:space="0" w:color="auto"/>
              </w:divBdr>
            </w:div>
            <w:div w:id="1837526867">
              <w:marLeft w:val="0"/>
              <w:marRight w:val="0"/>
              <w:marTop w:val="0"/>
              <w:marBottom w:val="0"/>
              <w:divBdr>
                <w:top w:val="none" w:sz="0" w:space="0" w:color="auto"/>
                <w:left w:val="none" w:sz="0" w:space="0" w:color="auto"/>
                <w:bottom w:val="none" w:sz="0" w:space="0" w:color="auto"/>
                <w:right w:val="none" w:sz="0" w:space="0" w:color="auto"/>
              </w:divBdr>
            </w:div>
            <w:div w:id="1531070718">
              <w:marLeft w:val="0"/>
              <w:marRight w:val="0"/>
              <w:marTop w:val="0"/>
              <w:marBottom w:val="0"/>
              <w:divBdr>
                <w:top w:val="none" w:sz="0" w:space="0" w:color="auto"/>
                <w:left w:val="none" w:sz="0" w:space="0" w:color="auto"/>
                <w:bottom w:val="none" w:sz="0" w:space="0" w:color="auto"/>
                <w:right w:val="none" w:sz="0" w:space="0" w:color="auto"/>
              </w:divBdr>
            </w:div>
            <w:div w:id="1308317140">
              <w:marLeft w:val="0"/>
              <w:marRight w:val="0"/>
              <w:marTop w:val="0"/>
              <w:marBottom w:val="0"/>
              <w:divBdr>
                <w:top w:val="none" w:sz="0" w:space="0" w:color="auto"/>
                <w:left w:val="none" w:sz="0" w:space="0" w:color="auto"/>
                <w:bottom w:val="none" w:sz="0" w:space="0" w:color="auto"/>
                <w:right w:val="none" w:sz="0" w:space="0" w:color="auto"/>
              </w:divBdr>
            </w:div>
            <w:div w:id="932738758">
              <w:marLeft w:val="0"/>
              <w:marRight w:val="0"/>
              <w:marTop w:val="0"/>
              <w:marBottom w:val="0"/>
              <w:divBdr>
                <w:top w:val="none" w:sz="0" w:space="0" w:color="auto"/>
                <w:left w:val="none" w:sz="0" w:space="0" w:color="auto"/>
                <w:bottom w:val="none" w:sz="0" w:space="0" w:color="auto"/>
                <w:right w:val="none" w:sz="0" w:space="0" w:color="auto"/>
              </w:divBdr>
            </w:div>
            <w:div w:id="864362769">
              <w:marLeft w:val="0"/>
              <w:marRight w:val="0"/>
              <w:marTop w:val="0"/>
              <w:marBottom w:val="0"/>
              <w:divBdr>
                <w:top w:val="none" w:sz="0" w:space="0" w:color="auto"/>
                <w:left w:val="none" w:sz="0" w:space="0" w:color="auto"/>
                <w:bottom w:val="none" w:sz="0" w:space="0" w:color="auto"/>
                <w:right w:val="none" w:sz="0" w:space="0" w:color="auto"/>
              </w:divBdr>
            </w:div>
            <w:div w:id="500043089">
              <w:marLeft w:val="0"/>
              <w:marRight w:val="0"/>
              <w:marTop w:val="0"/>
              <w:marBottom w:val="0"/>
              <w:divBdr>
                <w:top w:val="none" w:sz="0" w:space="0" w:color="auto"/>
                <w:left w:val="none" w:sz="0" w:space="0" w:color="auto"/>
                <w:bottom w:val="none" w:sz="0" w:space="0" w:color="auto"/>
                <w:right w:val="none" w:sz="0" w:space="0" w:color="auto"/>
              </w:divBdr>
            </w:div>
            <w:div w:id="1557159658">
              <w:marLeft w:val="0"/>
              <w:marRight w:val="0"/>
              <w:marTop w:val="0"/>
              <w:marBottom w:val="0"/>
              <w:divBdr>
                <w:top w:val="none" w:sz="0" w:space="0" w:color="auto"/>
                <w:left w:val="none" w:sz="0" w:space="0" w:color="auto"/>
                <w:bottom w:val="none" w:sz="0" w:space="0" w:color="auto"/>
                <w:right w:val="none" w:sz="0" w:space="0" w:color="auto"/>
              </w:divBdr>
            </w:div>
            <w:div w:id="1787698712">
              <w:marLeft w:val="0"/>
              <w:marRight w:val="0"/>
              <w:marTop w:val="0"/>
              <w:marBottom w:val="0"/>
              <w:divBdr>
                <w:top w:val="none" w:sz="0" w:space="0" w:color="auto"/>
                <w:left w:val="none" w:sz="0" w:space="0" w:color="auto"/>
                <w:bottom w:val="none" w:sz="0" w:space="0" w:color="auto"/>
                <w:right w:val="none" w:sz="0" w:space="0" w:color="auto"/>
              </w:divBdr>
            </w:div>
            <w:div w:id="69542155">
              <w:marLeft w:val="0"/>
              <w:marRight w:val="0"/>
              <w:marTop w:val="0"/>
              <w:marBottom w:val="0"/>
              <w:divBdr>
                <w:top w:val="none" w:sz="0" w:space="0" w:color="auto"/>
                <w:left w:val="none" w:sz="0" w:space="0" w:color="auto"/>
                <w:bottom w:val="none" w:sz="0" w:space="0" w:color="auto"/>
                <w:right w:val="none" w:sz="0" w:space="0" w:color="auto"/>
              </w:divBdr>
            </w:div>
            <w:div w:id="592586793">
              <w:marLeft w:val="0"/>
              <w:marRight w:val="0"/>
              <w:marTop w:val="0"/>
              <w:marBottom w:val="0"/>
              <w:divBdr>
                <w:top w:val="none" w:sz="0" w:space="0" w:color="auto"/>
                <w:left w:val="none" w:sz="0" w:space="0" w:color="auto"/>
                <w:bottom w:val="none" w:sz="0" w:space="0" w:color="auto"/>
                <w:right w:val="none" w:sz="0" w:space="0" w:color="auto"/>
              </w:divBdr>
            </w:div>
            <w:div w:id="1170675735">
              <w:marLeft w:val="0"/>
              <w:marRight w:val="0"/>
              <w:marTop w:val="0"/>
              <w:marBottom w:val="0"/>
              <w:divBdr>
                <w:top w:val="none" w:sz="0" w:space="0" w:color="auto"/>
                <w:left w:val="none" w:sz="0" w:space="0" w:color="auto"/>
                <w:bottom w:val="none" w:sz="0" w:space="0" w:color="auto"/>
                <w:right w:val="none" w:sz="0" w:space="0" w:color="auto"/>
              </w:divBdr>
            </w:div>
            <w:div w:id="1008017345">
              <w:marLeft w:val="0"/>
              <w:marRight w:val="0"/>
              <w:marTop w:val="0"/>
              <w:marBottom w:val="0"/>
              <w:divBdr>
                <w:top w:val="none" w:sz="0" w:space="0" w:color="auto"/>
                <w:left w:val="none" w:sz="0" w:space="0" w:color="auto"/>
                <w:bottom w:val="none" w:sz="0" w:space="0" w:color="auto"/>
                <w:right w:val="none" w:sz="0" w:space="0" w:color="auto"/>
              </w:divBdr>
            </w:div>
            <w:div w:id="1135177835">
              <w:marLeft w:val="0"/>
              <w:marRight w:val="0"/>
              <w:marTop w:val="0"/>
              <w:marBottom w:val="0"/>
              <w:divBdr>
                <w:top w:val="none" w:sz="0" w:space="0" w:color="auto"/>
                <w:left w:val="none" w:sz="0" w:space="0" w:color="auto"/>
                <w:bottom w:val="none" w:sz="0" w:space="0" w:color="auto"/>
                <w:right w:val="none" w:sz="0" w:space="0" w:color="auto"/>
              </w:divBdr>
            </w:div>
            <w:div w:id="1624578689">
              <w:marLeft w:val="0"/>
              <w:marRight w:val="0"/>
              <w:marTop w:val="0"/>
              <w:marBottom w:val="0"/>
              <w:divBdr>
                <w:top w:val="none" w:sz="0" w:space="0" w:color="auto"/>
                <w:left w:val="none" w:sz="0" w:space="0" w:color="auto"/>
                <w:bottom w:val="none" w:sz="0" w:space="0" w:color="auto"/>
                <w:right w:val="none" w:sz="0" w:space="0" w:color="auto"/>
              </w:divBdr>
            </w:div>
            <w:div w:id="1308777246">
              <w:marLeft w:val="0"/>
              <w:marRight w:val="0"/>
              <w:marTop w:val="0"/>
              <w:marBottom w:val="0"/>
              <w:divBdr>
                <w:top w:val="none" w:sz="0" w:space="0" w:color="auto"/>
                <w:left w:val="none" w:sz="0" w:space="0" w:color="auto"/>
                <w:bottom w:val="none" w:sz="0" w:space="0" w:color="auto"/>
                <w:right w:val="none" w:sz="0" w:space="0" w:color="auto"/>
              </w:divBdr>
            </w:div>
            <w:div w:id="744914211">
              <w:marLeft w:val="0"/>
              <w:marRight w:val="0"/>
              <w:marTop w:val="0"/>
              <w:marBottom w:val="0"/>
              <w:divBdr>
                <w:top w:val="none" w:sz="0" w:space="0" w:color="auto"/>
                <w:left w:val="none" w:sz="0" w:space="0" w:color="auto"/>
                <w:bottom w:val="none" w:sz="0" w:space="0" w:color="auto"/>
                <w:right w:val="none" w:sz="0" w:space="0" w:color="auto"/>
              </w:divBdr>
            </w:div>
            <w:div w:id="1202398380">
              <w:marLeft w:val="0"/>
              <w:marRight w:val="0"/>
              <w:marTop w:val="0"/>
              <w:marBottom w:val="0"/>
              <w:divBdr>
                <w:top w:val="none" w:sz="0" w:space="0" w:color="auto"/>
                <w:left w:val="none" w:sz="0" w:space="0" w:color="auto"/>
                <w:bottom w:val="none" w:sz="0" w:space="0" w:color="auto"/>
                <w:right w:val="none" w:sz="0" w:space="0" w:color="auto"/>
              </w:divBdr>
            </w:div>
            <w:div w:id="1805923193">
              <w:marLeft w:val="0"/>
              <w:marRight w:val="0"/>
              <w:marTop w:val="0"/>
              <w:marBottom w:val="0"/>
              <w:divBdr>
                <w:top w:val="none" w:sz="0" w:space="0" w:color="auto"/>
                <w:left w:val="none" w:sz="0" w:space="0" w:color="auto"/>
                <w:bottom w:val="none" w:sz="0" w:space="0" w:color="auto"/>
                <w:right w:val="none" w:sz="0" w:space="0" w:color="auto"/>
              </w:divBdr>
            </w:div>
            <w:div w:id="1128939689">
              <w:marLeft w:val="0"/>
              <w:marRight w:val="0"/>
              <w:marTop w:val="0"/>
              <w:marBottom w:val="0"/>
              <w:divBdr>
                <w:top w:val="none" w:sz="0" w:space="0" w:color="auto"/>
                <w:left w:val="none" w:sz="0" w:space="0" w:color="auto"/>
                <w:bottom w:val="none" w:sz="0" w:space="0" w:color="auto"/>
                <w:right w:val="none" w:sz="0" w:space="0" w:color="auto"/>
              </w:divBdr>
            </w:div>
            <w:div w:id="1061562574">
              <w:marLeft w:val="0"/>
              <w:marRight w:val="0"/>
              <w:marTop w:val="0"/>
              <w:marBottom w:val="0"/>
              <w:divBdr>
                <w:top w:val="none" w:sz="0" w:space="0" w:color="auto"/>
                <w:left w:val="none" w:sz="0" w:space="0" w:color="auto"/>
                <w:bottom w:val="none" w:sz="0" w:space="0" w:color="auto"/>
                <w:right w:val="none" w:sz="0" w:space="0" w:color="auto"/>
              </w:divBdr>
            </w:div>
            <w:div w:id="1848278755">
              <w:marLeft w:val="0"/>
              <w:marRight w:val="0"/>
              <w:marTop w:val="0"/>
              <w:marBottom w:val="0"/>
              <w:divBdr>
                <w:top w:val="none" w:sz="0" w:space="0" w:color="auto"/>
                <w:left w:val="none" w:sz="0" w:space="0" w:color="auto"/>
                <w:bottom w:val="none" w:sz="0" w:space="0" w:color="auto"/>
                <w:right w:val="none" w:sz="0" w:space="0" w:color="auto"/>
              </w:divBdr>
            </w:div>
            <w:div w:id="107508202">
              <w:marLeft w:val="0"/>
              <w:marRight w:val="0"/>
              <w:marTop w:val="0"/>
              <w:marBottom w:val="0"/>
              <w:divBdr>
                <w:top w:val="none" w:sz="0" w:space="0" w:color="auto"/>
                <w:left w:val="none" w:sz="0" w:space="0" w:color="auto"/>
                <w:bottom w:val="none" w:sz="0" w:space="0" w:color="auto"/>
                <w:right w:val="none" w:sz="0" w:space="0" w:color="auto"/>
              </w:divBdr>
            </w:div>
            <w:div w:id="1519733771">
              <w:marLeft w:val="0"/>
              <w:marRight w:val="0"/>
              <w:marTop w:val="0"/>
              <w:marBottom w:val="0"/>
              <w:divBdr>
                <w:top w:val="none" w:sz="0" w:space="0" w:color="auto"/>
                <w:left w:val="none" w:sz="0" w:space="0" w:color="auto"/>
                <w:bottom w:val="none" w:sz="0" w:space="0" w:color="auto"/>
                <w:right w:val="none" w:sz="0" w:space="0" w:color="auto"/>
              </w:divBdr>
            </w:div>
            <w:div w:id="1765765840">
              <w:marLeft w:val="0"/>
              <w:marRight w:val="0"/>
              <w:marTop w:val="0"/>
              <w:marBottom w:val="0"/>
              <w:divBdr>
                <w:top w:val="none" w:sz="0" w:space="0" w:color="auto"/>
                <w:left w:val="none" w:sz="0" w:space="0" w:color="auto"/>
                <w:bottom w:val="none" w:sz="0" w:space="0" w:color="auto"/>
                <w:right w:val="none" w:sz="0" w:space="0" w:color="auto"/>
              </w:divBdr>
            </w:div>
            <w:div w:id="809596534">
              <w:marLeft w:val="0"/>
              <w:marRight w:val="0"/>
              <w:marTop w:val="0"/>
              <w:marBottom w:val="0"/>
              <w:divBdr>
                <w:top w:val="none" w:sz="0" w:space="0" w:color="auto"/>
                <w:left w:val="none" w:sz="0" w:space="0" w:color="auto"/>
                <w:bottom w:val="none" w:sz="0" w:space="0" w:color="auto"/>
                <w:right w:val="none" w:sz="0" w:space="0" w:color="auto"/>
              </w:divBdr>
            </w:div>
            <w:div w:id="1132332496">
              <w:marLeft w:val="0"/>
              <w:marRight w:val="0"/>
              <w:marTop w:val="0"/>
              <w:marBottom w:val="0"/>
              <w:divBdr>
                <w:top w:val="none" w:sz="0" w:space="0" w:color="auto"/>
                <w:left w:val="none" w:sz="0" w:space="0" w:color="auto"/>
                <w:bottom w:val="none" w:sz="0" w:space="0" w:color="auto"/>
                <w:right w:val="none" w:sz="0" w:space="0" w:color="auto"/>
              </w:divBdr>
            </w:div>
            <w:div w:id="195701345">
              <w:marLeft w:val="0"/>
              <w:marRight w:val="0"/>
              <w:marTop w:val="0"/>
              <w:marBottom w:val="0"/>
              <w:divBdr>
                <w:top w:val="none" w:sz="0" w:space="0" w:color="auto"/>
                <w:left w:val="none" w:sz="0" w:space="0" w:color="auto"/>
                <w:bottom w:val="none" w:sz="0" w:space="0" w:color="auto"/>
                <w:right w:val="none" w:sz="0" w:space="0" w:color="auto"/>
              </w:divBdr>
            </w:div>
            <w:div w:id="1743140541">
              <w:marLeft w:val="0"/>
              <w:marRight w:val="0"/>
              <w:marTop w:val="0"/>
              <w:marBottom w:val="0"/>
              <w:divBdr>
                <w:top w:val="none" w:sz="0" w:space="0" w:color="auto"/>
                <w:left w:val="none" w:sz="0" w:space="0" w:color="auto"/>
                <w:bottom w:val="none" w:sz="0" w:space="0" w:color="auto"/>
                <w:right w:val="none" w:sz="0" w:space="0" w:color="auto"/>
              </w:divBdr>
            </w:div>
            <w:div w:id="394210116">
              <w:marLeft w:val="0"/>
              <w:marRight w:val="0"/>
              <w:marTop w:val="0"/>
              <w:marBottom w:val="0"/>
              <w:divBdr>
                <w:top w:val="none" w:sz="0" w:space="0" w:color="auto"/>
                <w:left w:val="none" w:sz="0" w:space="0" w:color="auto"/>
                <w:bottom w:val="none" w:sz="0" w:space="0" w:color="auto"/>
                <w:right w:val="none" w:sz="0" w:space="0" w:color="auto"/>
              </w:divBdr>
            </w:div>
            <w:div w:id="1393232959">
              <w:marLeft w:val="0"/>
              <w:marRight w:val="0"/>
              <w:marTop w:val="0"/>
              <w:marBottom w:val="0"/>
              <w:divBdr>
                <w:top w:val="none" w:sz="0" w:space="0" w:color="auto"/>
                <w:left w:val="none" w:sz="0" w:space="0" w:color="auto"/>
                <w:bottom w:val="none" w:sz="0" w:space="0" w:color="auto"/>
                <w:right w:val="none" w:sz="0" w:space="0" w:color="auto"/>
              </w:divBdr>
            </w:div>
            <w:div w:id="1519006090">
              <w:marLeft w:val="0"/>
              <w:marRight w:val="0"/>
              <w:marTop w:val="0"/>
              <w:marBottom w:val="0"/>
              <w:divBdr>
                <w:top w:val="none" w:sz="0" w:space="0" w:color="auto"/>
                <w:left w:val="none" w:sz="0" w:space="0" w:color="auto"/>
                <w:bottom w:val="none" w:sz="0" w:space="0" w:color="auto"/>
                <w:right w:val="none" w:sz="0" w:space="0" w:color="auto"/>
              </w:divBdr>
            </w:div>
            <w:div w:id="344089207">
              <w:marLeft w:val="0"/>
              <w:marRight w:val="0"/>
              <w:marTop w:val="0"/>
              <w:marBottom w:val="0"/>
              <w:divBdr>
                <w:top w:val="none" w:sz="0" w:space="0" w:color="auto"/>
                <w:left w:val="none" w:sz="0" w:space="0" w:color="auto"/>
                <w:bottom w:val="none" w:sz="0" w:space="0" w:color="auto"/>
                <w:right w:val="none" w:sz="0" w:space="0" w:color="auto"/>
              </w:divBdr>
            </w:div>
            <w:div w:id="218514910">
              <w:marLeft w:val="0"/>
              <w:marRight w:val="0"/>
              <w:marTop w:val="0"/>
              <w:marBottom w:val="0"/>
              <w:divBdr>
                <w:top w:val="none" w:sz="0" w:space="0" w:color="auto"/>
                <w:left w:val="none" w:sz="0" w:space="0" w:color="auto"/>
                <w:bottom w:val="none" w:sz="0" w:space="0" w:color="auto"/>
                <w:right w:val="none" w:sz="0" w:space="0" w:color="auto"/>
              </w:divBdr>
            </w:div>
            <w:div w:id="1611232714">
              <w:marLeft w:val="0"/>
              <w:marRight w:val="0"/>
              <w:marTop w:val="0"/>
              <w:marBottom w:val="0"/>
              <w:divBdr>
                <w:top w:val="none" w:sz="0" w:space="0" w:color="auto"/>
                <w:left w:val="none" w:sz="0" w:space="0" w:color="auto"/>
                <w:bottom w:val="none" w:sz="0" w:space="0" w:color="auto"/>
                <w:right w:val="none" w:sz="0" w:space="0" w:color="auto"/>
              </w:divBdr>
            </w:div>
            <w:div w:id="1684893894">
              <w:marLeft w:val="0"/>
              <w:marRight w:val="0"/>
              <w:marTop w:val="0"/>
              <w:marBottom w:val="0"/>
              <w:divBdr>
                <w:top w:val="none" w:sz="0" w:space="0" w:color="auto"/>
                <w:left w:val="none" w:sz="0" w:space="0" w:color="auto"/>
                <w:bottom w:val="none" w:sz="0" w:space="0" w:color="auto"/>
                <w:right w:val="none" w:sz="0" w:space="0" w:color="auto"/>
              </w:divBdr>
            </w:div>
            <w:div w:id="2086754221">
              <w:marLeft w:val="0"/>
              <w:marRight w:val="0"/>
              <w:marTop w:val="0"/>
              <w:marBottom w:val="0"/>
              <w:divBdr>
                <w:top w:val="none" w:sz="0" w:space="0" w:color="auto"/>
                <w:left w:val="none" w:sz="0" w:space="0" w:color="auto"/>
                <w:bottom w:val="none" w:sz="0" w:space="0" w:color="auto"/>
                <w:right w:val="none" w:sz="0" w:space="0" w:color="auto"/>
              </w:divBdr>
            </w:div>
            <w:div w:id="997852187">
              <w:marLeft w:val="0"/>
              <w:marRight w:val="0"/>
              <w:marTop w:val="0"/>
              <w:marBottom w:val="0"/>
              <w:divBdr>
                <w:top w:val="none" w:sz="0" w:space="0" w:color="auto"/>
                <w:left w:val="none" w:sz="0" w:space="0" w:color="auto"/>
                <w:bottom w:val="none" w:sz="0" w:space="0" w:color="auto"/>
                <w:right w:val="none" w:sz="0" w:space="0" w:color="auto"/>
              </w:divBdr>
            </w:div>
            <w:div w:id="394472304">
              <w:marLeft w:val="0"/>
              <w:marRight w:val="0"/>
              <w:marTop w:val="0"/>
              <w:marBottom w:val="0"/>
              <w:divBdr>
                <w:top w:val="none" w:sz="0" w:space="0" w:color="auto"/>
                <w:left w:val="none" w:sz="0" w:space="0" w:color="auto"/>
                <w:bottom w:val="none" w:sz="0" w:space="0" w:color="auto"/>
                <w:right w:val="none" w:sz="0" w:space="0" w:color="auto"/>
              </w:divBdr>
            </w:div>
            <w:div w:id="142552350">
              <w:marLeft w:val="0"/>
              <w:marRight w:val="0"/>
              <w:marTop w:val="0"/>
              <w:marBottom w:val="0"/>
              <w:divBdr>
                <w:top w:val="none" w:sz="0" w:space="0" w:color="auto"/>
                <w:left w:val="none" w:sz="0" w:space="0" w:color="auto"/>
                <w:bottom w:val="none" w:sz="0" w:space="0" w:color="auto"/>
                <w:right w:val="none" w:sz="0" w:space="0" w:color="auto"/>
              </w:divBdr>
            </w:div>
            <w:div w:id="1908685045">
              <w:marLeft w:val="0"/>
              <w:marRight w:val="0"/>
              <w:marTop w:val="0"/>
              <w:marBottom w:val="0"/>
              <w:divBdr>
                <w:top w:val="none" w:sz="0" w:space="0" w:color="auto"/>
                <w:left w:val="none" w:sz="0" w:space="0" w:color="auto"/>
                <w:bottom w:val="none" w:sz="0" w:space="0" w:color="auto"/>
                <w:right w:val="none" w:sz="0" w:space="0" w:color="auto"/>
              </w:divBdr>
            </w:div>
            <w:div w:id="771978217">
              <w:marLeft w:val="0"/>
              <w:marRight w:val="0"/>
              <w:marTop w:val="0"/>
              <w:marBottom w:val="0"/>
              <w:divBdr>
                <w:top w:val="none" w:sz="0" w:space="0" w:color="auto"/>
                <w:left w:val="none" w:sz="0" w:space="0" w:color="auto"/>
                <w:bottom w:val="none" w:sz="0" w:space="0" w:color="auto"/>
                <w:right w:val="none" w:sz="0" w:space="0" w:color="auto"/>
              </w:divBdr>
            </w:div>
            <w:div w:id="1628008368">
              <w:marLeft w:val="0"/>
              <w:marRight w:val="0"/>
              <w:marTop w:val="0"/>
              <w:marBottom w:val="0"/>
              <w:divBdr>
                <w:top w:val="none" w:sz="0" w:space="0" w:color="auto"/>
                <w:left w:val="none" w:sz="0" w:space="0" w:color="auto"/>
                <w:bottom w:val="none" w:sz="0" w:space="0" w:color="auto"/>
                <w:right w:val="none" w:sz="0" w:space="0" w:color="auto"/>
              </w:divBdr>
            </w:div>
            <w:div w:id="1822892170">
              <w:marLeft w:val="0"/>
              <w:marRight w:val="0"/>
              <w:marTop w:val="0"/>
              <w:marBottom w:val="0"/>
              <w:divBdr>
                <w:top w:val="none" w:sz="0" w:space="0" w:color="auto"/>
                <w:left w:val="none" w:sz="0" w:space="0" w:color="auto"/>
                <w:bottom w:val="none" w:sz="0" w:space="0" w:color="auto"/>
                <w:right w:val="none" w:sz="0" w:space="0" w:color="auto"/>
              </w:divBdr>
            </w:div>
            <w:div w:id="1712073288">
              <w:marLeft w:val="0"/>
              <w:marRight w:val="0"/>
              <w:marTop w:val="0"/>
              <w:marBottom w:val="0"/>
              <w:divBdr>
                <w:top w:val="none" w:sz="0" w:space="0" w:color="auto"/>
                <w:left w:val="none" w:sz="0" w:space="0" w:color="auto"/>
                <w:bottom w:val="none" w:sz="0" w:space="0" w:color="auto"/>
                <w:right w:val="none" w:sz="0" w:space="0" w:color="auto"/>
              </w:divBdr>
            </w:div>
            <w:div w:id="791897849">
              <w:marLeft w:val="0"/>
              <w:marRight w:val="0"/>
              <w:marTop w:val="0"/>
              <w:marBottom w:val="0"/>
              <w:divBdr>
                <w:top w:val="none" w:sz="0" w:space="0" w:color="auto"/>
                <w:left w:val="none" w:sz="0" w:space="0" w:color="auto"/>
                <w:bottom w:val="none" w:sz="0" w:space="0" w:color="auto"/>
                <w:right w:val="none" w:sz="0" w:space="0" w:color="auto"/>
              </w:divBdr>
            </w:div>
            <w:div w:id="2076392213">
              <w:marLeft w:val="0"/>
              <w:marRight w:val="0"/>
              <w:marTop w:val="0"/>
              <w:marBottom w:val="0"/>
              <w:divBdr>
                <w:top w:val="none" w:sz="0" w:space="0" w:color="auto"/>
                <w:left w:val="none" w:sz="0" w:space="0" w:color="auto"/>
                <w:bottom w:val="none" w:sz="0" w:space="0" w:color="auto"/>
                <w:right w:val="none" w:sz="0" w:space="0" w:color="auto"/>
              </w:divBdr>
            </w:div>
            <w:div w:id="597522753">
              <w:marLeft w:val="0"/>
              <w:marRight w:val="0"/>
              <w:marTop w:val="0"/>
              <w:marBottom w:val="0"/>
              <w:divBdr>
                <w:top w:val="none" w:sz="0" w:space="0" w:color="auto"/>
                <w:left w:val="none" w:sz="0" w:space="0" w:color="auto"/>
                <w:bottom w:val="none" w:sz="0" w:space="0" w:color="auto"/>
                <w:right w:val="none" w:sz="0" w:space="0" w:color="auto"/>
              </w:divBdr>
            </w:div>
            <w:div w:id="1795324522">
              <w:marLeft w:val="0"/>
              <w:marRight w:val="0"/>
              <w:marTop w:val="0"/>
              <w:marBottom w:val="0"/>
              <w:divBdr>
                <w:top w:val="none" w:sz="0" w:space="0" w:color="auto"/>
                <w:left w:val="none" w:sz="0" w:space="0" w:color="auto"/>
                <w:bottom w:val="none" w:sz="0" w:space="0" w:color="auto"/>
                <w:right w:val="none" w:sz="0" w:space="0" w:color="auto"/>
              </w:divBdr>
            </w:div>
            <w:div w:id="1568418595">
              <w:marLeft w:val="0"/>
              <w:marRight w:val="0"/>
              <w:marTop w:val="0"/>
              <w:marBottom w:val="0"/>
              <w:divBdr>
                <w:top w:val="none" w:sz="0" w:space="0" w:color="auto"/>
                <w:left w:val="none" w:sz="0" w:space="0" w:color="auto"/>
                <w:bottom w:val="none" w:sz="0" w:space="0" w:color="auto"/>
                <w:right w:val="none" w:sz="0" w:space="0" w:color="auto"/>
              </w:divBdr>
            </w:div>
            <w:div w:id="1986540544">
              <w:marLeft w:val="0"/>
              <w:marRight w:val="0"/>
              <w:marTop w:val="0"/>
              <w:marBottom w:val="0"/>
              <w:divBdr>
                <w:top w:val="none" w:sz="0" w:space="0" w:color="auto"/>
                <w:left w:val="none" w:sz="0" w:space="0" w:color="auto"/>
                <w:bottom w:val="none" w:sz="0" w:space="0" w:color="auto"/>
                <w:right w:val="none" w:sz="0" w:space="0" w:color="auto"/>
              </w:divBdr>
            </w:div>
            <w:div w:id="187985259">
              <w:marLeft w:val="0"/>
              <w:marRight w:val="0"/>
              <w:marTop w:val="0"/>
              <w:marBottom w:val="0"/>
              <w:divBdr>
                <w:top w:val="none" w:sz="0" w:space="0" w:color="auto"/>
                <w:left w:val="none" w:sz="0" w:space="0" w:color="auto"/>
                <w:bottom w:val="none" w:sz="0" w:space="0" w:color="auto"/>
                <w:right w:val="none" w:sz="0" w:space="0" w:color="auto"/>
              </w:divBdr>
            </w:div>
            <w:div w:id="1125079513">
              <w:marLeft w:val="0"/>
              <w:marRight w:val="0"/>
              <w:marTop w:val="0"/>
              <w:marBottom w:val="0"/>
              <w:divBdr>
                <w:top w:val="none" w:sz="0" w:space="0" w:color="auto"/>
                <w:left w:val="none" w:sz="0" w:space="0" w:color="auto"/>
                <w:bottom w:val="none" w:sz="0" w:space="0" w:color="auto"/>
                <w:right w:val="none" w:sz="0" w:space="0" w:color="auto"/>
              </w:divBdr>
            </w:div>
            <w:div w:id="141197205">
              <w:marLeft w:val="0"/>
              <w:marRight w:val="0"/>
              <w:marTop w:val="0"/>
              <w:marBottom w:val="0"/>
              <w:divBdr>
                <w:top w:val="none" w:sz="0" w:space="0" w:color="auto"/>
                <w:left w:val="none" w:sz="0" w:space="0" w:color="auto"/>
                <w:bottom w:val="none" w:sz="0" w:space="0" w:color="auto"/>
                <w:right w:val="none" w:sz="0" w:space="0" w:color="auto"/>
              </w:divBdr>
            </w:div>
            <w:div w:id="845828366">
              <w:marLeft w:val="0"/>
              <w:marRight w:val="0"/>
              <w:marTop w:val="0"/>
              <w:marBottom w:val="0"/>
              <w:divBdr>
                <w:top w:val="none" w:sz="0" w:space="0" w:color="auto"/>
                <w:left w:val="none" w:sz="0" w:space="0" w:color="auto"/>
                <w:bottom w:val="none" w:sz="0" w:space="0" w:color="auto"/>
                <w:right w:val="none" w:sz="0" w:space="0" w:color="auto"/>
              </w:divBdr>
            </w:div>
            <w:div w:id="529027127">
              <w:marLeft w:val="0"/>
              <w:marRight w:val="0"/>
              <w:marTop w:val="0"/>
              <w:marBottom w:val="0"/>
              <w:divBdr>
                <w:top w:val="none" w:sz="0" w:space="0" w:color="auto"/>
                <w:left w:val="none" w:sz="0" w:space="0" w:color="auto"/>
                <w:bottom w:val="none" w:sz="0" w:space="0" w:color="auto"/>
                <w:right w:val="none" w:sz="0" w:space="0" w:color="auto"/>
              </w:divBdr>
            </w:div>
            <w:div w:id="1677147868">
              <w:marLeft w:val="0"/>
              <w:marRight w:val="0"/>
              <w:marTop w:val="0"/>
              <w:marBottom w:val="0"/>
              <w:divBdr>
                <w:top w:val="none" w:sz="0" w:space="0" w:color="auto"/>
                <w:left w:val="none" w:sz="0" w:space="0" w:color="auto"/>
                <w:bottom w:val="none" w:sz="0" w:space="0" w:color="auto"/>
                <w:right w:val="none" w:sz="0" w:space="0" w:color="auto"/>
              </w:divBdr>
            </w:div>
            <w:div w:id="261693635">
              <w:marLeft w:val="0"/>
              <w:marRight w:val="0"/>
              <w:marTop w:val="0"/>
              <w:marBottom w:val="0"/>
              <w:divBdr>
                <w:top w:val="none" w:sz="0" w:space="0" w:color="auto"/>
                <w:left w:val="none" w:sz="0" w:space="0" w:color="auto"/>
                <w:bottom w:val="none" w:sz="0" w:space="0" w:color="auto"/>
                <w:right w:val="none" w:sz="0" w:space="0" w:color="auto"/>
              </w:divBdr>
            </w:div>
            <w:div w:id="1594317117">
              <w:marLeft w:val="0"/>
              <w:marRight w:val="0"/>
              <w:marTop w:val="0"/>
              <w:marBottom w:val="0"/>
              <w:divBdr>
                <w:top w:val="none" w:sz="0" w:space="0" w:color="auto"/>
                <w:left w:val="none" w:sz="0" w:space="0" w:color="auto"/>
                <w:bottom w:val="none" w:sz="0" w:space="0" w:color="auto"/>
                <w:right w:val="none" w:sz="0" w:space="0" w:color="auto"/>
              </w:divBdr>
            </w:div>
            <w:div w:id="294217657">
              <w:marLeft w:val="0"/>
              <w:marRight w:val="0"/>
              <w:marTop w:val="0"/>
              <w:marBottom w:val="0"/>
              <w:divBdr>
                <w:top w:val="none" w:sz="0" w:space="0" w:color="auto"/>
                <w:left w:val="none" w:sz="0" w:space="0" w:color="auto"/>
                <w:bottom w:val="none" w:sz="0" w:space="0" w:color="auto"/>
                <w:right w:val="none" w:sz="0" w:space="0" w:color="auto"/>
              </w:divBdr>
            </w:div>
            <w:div w:id="1363243834">
              <w:marLeft w:val="0"/>
              <w:marRight w:val="0"/>
              <w:marTop w:val="0"/>
              <w:marBottom w:val="0"/>
              <w:divBdr>
                <w:top w:val="none" w:sz="0" w:space="0" w:color="auto"/>
                <w:left w:val="none" w:sz="0" w:space="0" w:color="auto"/>
                <w:bottom w:val="none" w:sz="0" w:space="0" w:color="auto"/>
                <w:right w:val="none" w:sz="0" w:space="0" w:color="auto"/>
              </w:divBdr>
            </w:div>
            <w:div w:id="499391287">
              <w:marLeft w:val="0"/>
              <w:marRight w:val="0"/>
              <w:marTop w:val="0"/>
              <w:marBottom w:val="0"/>
              <w:divBdr>
                <w:top w:val="none" w:sz="0" w:space="0" w:color="auto"/>
                <w:left w:val="none" w:sz="0" w:space="0" w:color="auto"/>
                <w:bottom w:val="none" w:sz="0" w:space="0" w:color="auto"/>
                <w:right w:val="none" w:sz="0" w:space="0" w:color="auto"/>
              </w:divBdr>
            </w:div>
            <w:div w:id="236091328">
              <w:marLeft w:val="0"/>
              <w:marRight w:val="0"/>
              <w:marTop w:val="0"/>
              <w:marBottom w:val="0"/>
              <w:divBdr>
                <w:top w:val="none" w:sz="0" w:space="0" w:color="auto"/>
                <w:left w:val="none" w:sz="0" w:space="0" w:color="auto"/>
                <w:bottom w:val="none" w:sz="0" w:space="0" w:color="auto"/>
                <w:right w:val="none" w:sz="0" w:space="0" w:color="auto"/>
              </w:divBdr>
            </w:div>
            <w:div w:id="656691491">
              <w:marLeft w:val="0"/>
              <w:marRight w:val="0"/>
              <w:marTop w:val="0"/>
              <w:marBottom w:val="0"/>
              <w:divBdr>
                <w:top w:val="none" w:sz="0" w:space="0" w:color="auto"/>
                <w:left w:val="none" w:sz="0" w:space="0" w:color="auto"/>
                <w:bottom w:val="none" w:sz="0" w:space="0" w:color="auto"/>
                <w:right w:val="none" w:sz="0" w:space="0" w:color="auto"/>
              </w:divBdr>
            </w:div>
            <w:div w:id="1002852299">
              <w:marLeft w:val="0"/>
              <w:marRight w:val="0"/>
              <w:marTop w:val="0"/>
              <w:marBottom w:val="0"/>
              <w:divBdr>
                <w:top w:val="none" w:sz="0" w:space="0" w:color="auto"/>
                <w:left w:val="none" w:sz="0" w:space="0" w:color="auto"/>
                <w:bottom w:val="none" w:sz="0" w:space="0" w:color="auto"/>
                <w:right w:val="none" w:sz="0" w:space="0" w:color="auto"/>
              </w:divBdr>
            </w:div>
            <w:div w:id="1308978513">
              <w:marLeft w:val="0"/>
              <w:marRight w:val="0"/>
              <w:marTop w:val="0"/>
              <w:marBottom w:val="0"/>
              <w:divBdr>
                <w:top w:val="none" w:sz="0" w:space="0" w:color="auto"/>
                <w:left w:val="none" w:sz="0" w:space="0" w:color="auto"/>
                <w:bottom w:val="none" w:sz="0" w:space="0" w:color="auto"/>
                <w:right w:val="none" w:sz="0" w:space="0" w:color="auto"/>
              </w:divBdr>
            </w:div>
            <w:div w:id="1654484804">
              <w:marLeft w:val="0"/>
              <w:marRight w:val="0"/>
              <w:marTop w:val="0"/>
              <w:marBottom w:val="0"/>
              <w:divBdr>
                <w:top w:val="none" w:sz="0" w:space="0" w:color="auto"/>
                <w:left w:val="none" w:sz="0" w:space="0" w:color="auto"/>
                <w:bottom w:val="none" w:sz="0" w:space="0" w:color="auto"/>
                <w:right w:val="none" w:sz="0" w:space="0" w:color="auto"/>
              </w:divBdr>
            </w:div>
            <w:div w:id="595213636">
              <w:marLeft w:val="0"/>
              <w:marRight w:val="0"/>
              <w:marTop w:val="0"/>
              <w:marBottom w:val="0"/>
              <w:divBdr>
                <w:top w:val="none" w:sz="0" w:space="0" w:color="auto"/>
                <w:left w:val="none" w:sz="0" w:space="0" w:color="auto"/>
                <w:bottom w:val="none" w:sz="0" w:space="0" w:color="auto"/>
                <w:right w:val="none" w:sz="0" w:space="0" w:color="auto"/>
              </w:divBdr>
            </w:div>
            <w:div w:id="94596574">
              <w:marLeft w:val="0"/>
              <w:marRight w:val="0"/>
              <w:marTop w:val="0"/>
              <w:marBottom w:val="0"/>
              <w:divBdr>
                <w:top w:val="none" w:sz="0" w:space="0" w:color="auto"/>
                <w:left w:val="none" w:sz="0" w:space="0" w:color="auto"/>
                <w:bottom w:val="none" w:sz="0" w:space="0" w:color="auto"/>
                <w:right w:val="none" w:sz="0" w:space="0" w:color="auto"/>
              </w:divBdr>
            </w:div>
            <w:div w:id="237401594">
              <w:marLeft w:val="0"/>
              <w:marRight w:val="0"/>
              <w:marTop w:val="0"/>
              <w:marBottom w:val="0"/>
              <w:divBdr>
                <w:top w:val="none" w:sz="0" w:space="0" w:color="auto"/>
                <w:left w:val="none" w:sz="0" w:space="0" w:color="auto"/>
                <w:bottom w:val="none" w:sz="0" w:space="0" w:color="auto"/>
                <w:right w:val="none" w:sz="0" w:space="0" w:color="auto"/>
              </w:divBdr>
            </w:div>
            <w:div w:id="758872253">
              <w:marLeft w:val="0"/>
              <w:marRight w:val="0"/>
              <w:marTop w:val="0"/>
              <w:marBottom w:val="0"/>
              <w:divBdr>
                <w:top w:val="none" w:sz="0" w:space="0" w:color="auto"/>
                <w:left w:val="none" w:sz="0" w:space="0" w:color="auto"/>
                <w:bottom w:val="none" w:sz="0" w:space="0" w:color="auto"/>
                <w:right w:val="none" w:sz="0" w:space="0" w:color="auto"/>
              </w:divBdr>
            </w:div>
            <w:div w:id="537280229">
              <w:marLeft w:val="0"/>
              <w:marRight w:val="0"/>
              <w:marTop w:val="0"/>
              <w:marBottom w:val="0"/>
              <w:divBdr>
                <w:top w:val="none" w:sz="0" w:space="0" w:color="auto"/>
                <w:left w:val="none" w:sz="0" w:space="0" w:color="auto"/>
                <w:bottom w:val="none" w:sz="0" w:space="0" w:color="auto"/>
                <w:right w:val="none" w:sz="0" w:space="0" w:color="auto"/>
              </w:divBdr>
            </w:div>
            <w:div w:id="1658805576">
              <w:marLeft w:val="0"/>
              <w:marRight w:val="0"/>
              <w:marTop w:val="0"/>
              <w:marBottom w:val="0"/>
              <w:divBdr>
                <w:top w:val="none" w:sz="0" w:space="0" w:color="auto"/>
                <w:left w:val="none" w:sz="0" w:space="0" w:color="auto"/>
                <w:bottom w:val="none" w:sz="0" w:space="0" w:color="auto"/>
                <w:right w:val="none" w:sz="0" w:space="0" w:color="auto"/>
              </w:divBdr>
            </w:div>
            <w:div w:id="630550919">
              <w:marLeft w:val="0"/>
              <w:marRight w:val="0"/>
              <w:marTop w:val="0"/>
              <w:marBottom w:val="0"/>
              <w:divBdr>
                <w:top w:val="none" w:sz="0" w:space="0" w:color="auto"/>
                <w:left w:val="none" w:sz="0" w:space="0" w:color="auto"/>
                <w:bottom w:val="none" w:sz="0" w:space="0" w:color="auto"/>
                <w:right w:val="none" w:sz="0" w:space="0" w:color="auto"/>
              </w:divBdr>
            </w:div>
            <w:div w:id="2116168037">
              <w:marLeft w:val="0"/>
              <w:marRight w:val="0"/>
              <w:marTop w:val="0"/>
              <w:marBottom w:val="0"/>
              <w:divBdr>
                <w:top w:val="none" w:sz="0" w:space="0" w:color="auto"/>
                <w:left w:val="none" w:sz="0" w:space="0" w:color="auto"/>
                <w:bottom w:val="none" w:sz="0" w:space="0" w:color="auto"/>
                <w:right w:val="none" w:sz="0" w:space="0" w:color="auto"/>
              </w:divBdr>
            </w:div>
            <w:div w:id="415327465">
              <w:marLeft w:val="0"/>
              <w:marRight w:val="0"/>
              <w:marTop w:val="0"/>
              <w:marBottom w:val="0"/>
              <w:divBdr>
                <w:top w:val="none" w:sz="0" w:space="0" w:color="auto"/>
                <w:left w:val="none" w:sz="0" w:space="0" w:color="auto"/>
                <w:bottom w:val="none" w:sz="0" w:space="0" w:color="auto"/>
                <w:right w:val="none" w:sz="0" w:space="0" w:color="auto"/>
              </w:divBdr>
            </w:div>
            <w:div w:id="1687947136">
              <w:marLeft w:val="0"/>
              <w:marRight w:val="0"/>
              <w:marTop w:val="0"/>
              <w:marBottom w:val="0"/>
              <w:divBdr>
                <w:top w:val="none" w:sz="0" w:space="0" w:color="auto"/>
                <w:left w:val="none" w:sz="0" w:space="0" w:color="auto"/>
                <w:bottom w:val="none" w:sz="0" w:space="0" w:color="auto"/>
                <w:right w:val="none" w:sz="0" w:space="0" w:color="auto"/>
              </w:divBdr>
            </w:div>
            <w:div w:id="1046904111">
              <w:marLeft w:val="0"/>
              <w:marRight w:val="0"/>
              <w:marTop w:val="0"/>
              <w:marBottom w:val="0"/>
              <w:divBdr>
                <w:top w:val="none" w:sz="0" w:space="0" w:color="auto"/>
                <w:left w:val="none" w:sz="0" w:space="0" w:color="auto"/>
                <w:bottom w:val="none" w:sz="0" w:space="0" w:color="auto"/>
                <w:right w:val="none" w:sz="0" w:space="0" w:color="auto"/>
              </w:divBdr>
            </w:div>
            <w:div w:id="494414940">
              <w:marLeft w:val="0"/>
              <w:marRight w:val="0"/>
              <w:marTop w:val="0"/>
              <w:marBottom w:val="0"/>
              <w:divBdr>
                <w:top w:val="none" w:sz="0" w:space="0" w:color="auto"/>
                <w:left w:val="none" w:sz="0" w:space="0" w:color="auto"/>
                <w:bottom w:val="none" w:sz="0" w:space="0" w:color="auto"/>
                <w:right w:val="none" w:sz="0" w:space="0" w:color="auto"/>
              </w:divBdr>
            </w:div>
            <w:div w:id="1255747768">
              <w:marLeft w:val="0"/>
              <w:marRight w:val="0"/>
              <w:marTop w:val="0"/>
              <w:marBottom w:val="0"/>
              <w:divBdr>
                <w:top w:val="none" w:sz="0" w:space="0" w:color="auto"/>
                <w:left w:val="none" w:sz="0" w:space="0" w:color="auto"/>
                <w:bottom w:val="none" w:sz="0" w:space="0" w:color="auto"/>
                <w:right w:val="none" w:sz="0" w:space="0" w:color="auto"/>
              </w:divBdr>
            </w:div>
            <w:div w:id="495608641">
              <w:marLeft w:val="0"/>
              <w:marRight w:val="0"/>
              <w:marTop w:val="0"/>
              <w:marBottom w:val="0"/>
              <w:divBdr>
                <w:top w:val="none" w:sz="0" w:space="0" w:color="auto"/>
                <w:left w:val="none" w:sz="0" w:space="0" w:color="auto"/>
                <w:bottom w:val="none" w:sz="0" w:space="0" w:color="auto"/>
                <w:right w:val="none" w:sz="0" w:space="0" w:color="auto"/>
              </w:divBdr>
            </w:div>
            <w:div w:id="1359312380">
              <w:marLeft w:val="0"/>
              <w:marRight w:val="0"/>
              <w:marTop w:val="0"/>
              <w:marBottom w:val="0"/>
              <w:divBdr>
                <w:top w:val="none" w:sz="0" w:space="0" w:color="auto"/>
                <w:left w:val="none" w:sz="0" w:space="0" w:color="auto"/>
                <w:bottom w:val="none" w:sz="0" w:space="0" w:color="auto"/>
                <w:right w:val="none" w:sz="0" w:space="0" w:color="auto"/>
              </w:divBdr>
            </w:div>
            <w:div w:id="1920794681">
              <w:marLeft w:val="0"/>
              <w:marRight w:val="0"/>
              <w:marTop w:val="0"/>
              <w:marBottom w:val="0"/>
              <w:divBdr>
                <w:top w:val="none" w:sz="0" w:space="0" w:color="auto"/>
                <w:left w:val="none" w:sz="0" w:space="0" w:color="auto"/>
                <w:bottom w:val="none" w:sz="0" w:space="0" w:color="auto"/>
                <w:right w:val="none" w:sz="0" w:space="0" w:color="auto"/>
              </w:divBdr>
            </w:div>
            <w:div w:id="283658109">
              <w:marLeft w:val="0"/>
              <w:marRight w:val="0"/>
              <w:marTop w:val="0"/>
              <w:marBottom w:val="0"/>
              <w:divBdr>
                <w:top w:val="none" w:sz="0" w:space="0" w:color="auto"/>
                <w:left w:val="none" w:sz="0" w:space="0" w:color="auto"/>
                <w:bottom w:val="none" w:sz="0" w:space="0" w:color="auto"/>
                <w:right w:val="none" w:sz="0" w:space="0" w:color="auto"/>
              </w:divBdr>
            </w:div>
            <w:div w:id="489951907">
              <w:marLeft w:val="0"/>
              <w:marRight w:val="0"/>
              <w:marTop w:val="0"/>
              <w:marBottom w:val="0"/>
              <w:divBdr>
                <w:top w:val="none" w:sz="0" w:space="0" w:color="auto"/>
                <w:left w:val="none" w:sz="0" w:space="0" w:color="auto"/>
                <w:bottom w:val="none" w:sz="0" w:space="0" w:color="auto"/>
                <w:right w:val="none" w:sz="0" w:space="0" w:color="auto"/>
              </w:divBdr>
            </w:div>
            <w:div w:id="2050453520">
              <w:marLeft w:val="0"/>
              <w:marRight w:val="0"/>
              <w:marTop w:val="0"/>
              <w:marBottom w:val="0"/>
              <w:divBdr>
                <w:top w:val="none" w:sz="0" w:space="0" w:color="auto"/>
                <w:left w:val="none" w:sz="0" w:space="0" w:color="auto"/>
                <w:bottom w:val="none" w:sz="0" w:space="0" w:color="auto"/>
                <w:right w:val="none" w:sz="0" w:space="0" w:color="auto"/>
              </w:divBdr>
            </w:div>
            <w:div w:id="1035470508">
              <w:marLeft w:val="0"/>
              <w:marRight w:val="0"/>
              <w:marTop w:val="0"/>
              <w:marBottom w:val="0"/>
              <w:divBdr>
                <w:top w:val="none" w:sz="0" w:space="0" w:color="auto"/>
                <w:left w:val="none" w:sz="0" w:space="0" w:color="auto"/>
                <w:bottom w:val="none" w:sz="0" w:space="0" w:color="auto"/>
                <w:right w:val="none" w:sz="0" w:space="0" w:color="auto"/>
              </w:divBdr>
            </w:div>
            <w:div w:id="75979703">
              <w:marLeft w:val="0"/>
              <w:marRight w:val="0"/>
              <w:marTop w:val="0"/>
              <w:marBottom w:val="0"/>
              <w:divBdr>
                <w:top w:val="none" w:sz="0" w:space="0" w:color="auto"/>
                <w:left w:val="none" w:sz="0" w:space="0" w:color="auto"/>
                <w:bottom w:val="none" w:sz="0" w:space="0" w:color="auto"/>
                <w:right w:val="none" w:sz="0" w:space="0" w:color="auto"/>
              </w:divBdr>
            </w:div>
            <w:div w:id="570968508">
              <w:marLeft w:val="0"/>
              <w:marRight w:val="0"/>
              <w:marTop w:val="0"/>
              <w:marBottom w:val="0"/>
              <w:divBdr>
                <w:top w:val="none" w:sz="0" w:space="0" w:color="auto"/>
                <w:left w:val="none" w:sz="0" w:space="0" w:color="auto"/>
                <w:bottom w:val="none" w:sz="0" w:space="0" w:color="auto"/>
                <w:right w:val="none" w:sz="0" w:space="0" w:color="auto"/>
              </w:divBdr>
            </w:div>
            <w:div w:id="1369645835">
              <w:marLeft w:val="0"/>
              <w:marRight w:val="0"/>
              <w:marTop w:val="0"/>
              <w:marBottom w:val="0"/>
              <w:divBdr>
                <w:top w:val="none" w:sz="0" w:space="0" w:color="auto"/>
                <w:left w:val="none" w:sz="0" w:space="0" w:color="auto"/>
                <w:bottom w:val="none" w:sz="0" w:space="0" w:color="auto"/>
                <w:right w:val="none" w:sz="0" w:space="0" w:color="auto"/>
              </w:divBdr>
            </w:div>
            <w:div w:id="1808473697">
              <w:marLeft w:val="0"/>
              <w:marRight w:val="0"/>
              <w:marTop w:val="0"/>
              <w:marBottom w:val="0"/>
              <w:divBdr>
                <w:top w:val="none" w:sz="0" w:space="0" w:color="auto"/>
                <w:left w:val="none" w:sz="0" w:space="0" w:color="auto"/>
                <w:bottom w:val="none" w:sz="0" w:space="0" w:color="auto"/>
                <w:right w:val="none" w:sz="0" w:space="0" w:color="auto"/>
              </w:divBdr>
            </w:div>
            <w:div w:id="1927153670">
              <w:marLeft w:val="0"/>
              <w:marRight w:val="0"/>
              <w:marTop w:val="0"/>
              <w:marBottom w:val="0"/>
              <w:divBdr>
                <w:top w:val="none" w:sz="0" w:space="0" w:color="auto"/>
                <w:left w:val="none" w:sz="0" w:space="0" w:color="auto"/>
                <w:bottom w:val="none" w:sz="0" w:space="0" w:color="auto"/>
                <w:right w:val="none" w:sz="0" w:space="0" w:color="auto"/>
              </w:divBdr>
            </w:div>
            <w:div w:id="1364331939">
              <w:marLeft w:val="0"/>
              <w:marRight w:val="0"/>
              <w:marTop w:val="0"/>
              <w:marBottom w:val="0"/>
              <w:divBdr>
                <w:top w:val="none" w:sz="0" w:space="0" w:color="auto"/>
                <w:left w:val="none" w:sz="0" w:space="0" w:color="auto"/>
                <w:bottom w:val="none" w:sz="0" w:space="0" w:color="auto"/>
                <w:right w:val="none" w:sz="0" w:space="0" w:color="auto"/>
              </w:divBdr>
            </w:div>
            <w:div w:id="927543988">
              <w:marLeft w:val="0"/>
              <w:marRight w:val="0"/>
              <w:marTop w:val="0"/>
              <w:marBottom w:val="0"/>
              <w:divBdr>
                <w:top w:val="none" w:sz="0" w:space="0" w:color="auto"/>
                <w:left w:val="none" w:sz="0" w:space="0" w:color="auto"/>
                <w:bottom w:val="none" w:sz="0" w:space="0" w:color="auto"/>
                <w:right w:val="none" w:sz="0" w:space="0" w:color="auto"/>
              </w:divBdr>
            </w:div>
            <w:div w:id="1237593253">
              <w:marLeft w:val="0"/>
              <w:marRight w:val="0"/>
              <w:marTop w:val="0"/>
              <w:marBottom w:val="0"/>
              <w:divBdr>
                <w:top w:val="none" w:sz="0" w:space="0" w:color="auto"/>
                <w:left w:val="none" w:sz="0" w:space="0" w:color="auto"/>
                <w:bottom w:val="none" w:sz="0" w:space="0" w:color="auto"/>
                <w:right w:val="none" w:sz="0" w:space="0" w:color="auto"/>
              </w:divBdr>
            </w:div>
            <w:div w:id="979305480">
              <w:marLeft w:val="0"/>
              <w:marRight w:val="0"/>
              <w:marTop w:val="0"/>
              <w:marBottom w:val="0"/>
              <w:divBdr>
                <w:top w:val="none" w:sz="0" w:space="0" w:color="auto"/>
                <w:left w:val="none" w:sz="0" w:space="0" w:color="auto"/>
                <w:bottom w:val="none" w:sz="0" w:space="0" w:color="auto"/>
                <w:right w:val="none" w:sz="0" w:space="0" w:color="auto"/>
              </w:divBdr>
            </w:div>
            <w:div w:id="1049189015">
              <w:marLeft w:val="0"/>
              <w:marRight w:val="0"/>
              <w:marTop w:val="0"/>
              <w:marBottom w:val="0"/>
              <w:divBdr>
                <w:top w:val="none" w:sz="0" w:space="0" w:color="auto"/>
                <w:left w:val="none" w:sz="0" w:space="0" w:color="auto"/>
                <w:bottom w:val="none" w:sz="0" w:space="0" w:color="auto"/>
                <w:right w:val="none" w:sz="0" w:space="0" w:color="auto"/>
              </w:divBdr>
            </w:div>
            <w:div w:id="2066221862">
              <w:marLeft w:val="0"/>
              <w:marRight w:val="0"/>
              <w:marTop w:val="0"/>
              <w:marBottom w:val="0"/>
              <w:divBdr>
                <w:top w:val="none" w:sz="0" w:space="0" w:color="auto"/>
                <w:left w:val="none" w:sz="0" w:space="0" w:color="auto"/>
                <w:bottom w:val="none" w:sz="0" w:space="0" w:color="auto"/>
                <w:right w:val="none" w:sz="0" w:space="0" w:color="auto"/>
              </w:divBdr>
            </w:div>
            <w:div w:id="1138718313">
              <w:marLeft w:val="0"/>
              <w:marRight w:val="0"/>
              <w:marTop w:val="0"/>
              <w:marBottom w:val="0"/>
              <w:divBdr>
                <w:top w:val="none" w:sz="0" w:space="0" w:color="auto"/>
                <w:left w:val="none" w:sz="0" w:space="0" w:color="auto"/>
                <w:bottom w:val="none" w:sz="0" w:space="0" w:color="auto"/>
                <w:right w:val="none" w:sz="0" w:space="0" w:color="auto"/>
              </w:divBdr>
            </w:div>
            <w:div w:id="1476024958">
              <w:marLeft w:val="0"/>
              <w:marRight w:val="0"/>
              <w:marTop w:val="0"/>
              <w:marBottom w:val="0"/>
              <w:divBdr>
                <w:top w:val="none" w:sz="0" w:space="0" w:color="auto"/>
                <w:left w:val="none" w:sz="0" w:space="0" w:color="auto"/>
                <w:bottom w:val="none" w:sz="0" w:space="0" w:color="auto"/>
                <w:right w:val="none" w:sz="0" w:space="0" w:color="auto"/>
              </w:divBdr>
            </w:div>
            <w:div w:id="1138382708">
              <w:marLeft w:val="0"/>
              <w:marRight w:val="0"/>
              <w:marTop w:val="0"/>
              <w:marBottom w:val="0"/>
              <w:divBdr>
                <w:top w:val="none" w:sz="0" w:space="0" w:color="auto"/>
                <w:left w:val="none" w:sz="0" w:space="0" w:color="auto"/>
                <w:bottom w:val="none" w:sz="0" w:space="0" w:color="auto"/>
                <w:right w:val="none" w:sz="0" w:space="0" w:color="auto"/>
              </w:divBdr>
            </w:div>
            <w:div w:id="622268590">
              <w:marLeft w:val="0"/>
              <w:marRight w:val="0"/>
              <w:marTop w:val="0"/>
              <w:marBottom w:val="0"/>
              <w:divBdr>
                <w:top w:val="none" w:sz="0" w:space="0" w:color="auto"/>
                <w:left w:val="none" w:sz="0" w:space="0" w:color="auto"/>
                <w:bottom w:val="none" w:sz="0" w:space="0" w:color="auto"/>
                <w:right w:val="none" w:sz="0" w:space="0" w:color="auto"/>
              </w:divBdr>
            </w:div>
            <w:div w:id="19118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sharepoint/dev/spfx/extensions/get-started/build-a-hello-world-extension" TargetMode="External"/><Relationship Id="rId18" Type="http://schemas.openxmlformats.org/officeDocument/2006/relationships/image" Target="media/image10.png"/><Relationship Id="rId26" Type="http://schemas.openxmlformats.org/officeDocument/2006/relationships/hyperlink" Target="https://docs.microsoft.com/en-us/azure/azure-monitor/app/nodejs" TargetMode="External"/><Relationship Id="rId3" Type="http://schemas.openxmlformats.org/officeDocument/2006/relationships/settings" Target="settings.xml"/><Relationship Id="rId21" Type="http://schemas.openxmlformats.org/officeDocument/2006/relationships/hyperlink" Target="https://docs.microsoft.com/en-us/azure/azure-monitor/logs/log-query-overview" TargetMode="External"/><Relationship Id="rId7" Type="http://schemas.openxmlformats.org/officeDocument/2006/relationships/hyperlink" Target="https://docs.microsoft.com/en-us/azure/azure-monitor/app/website-monitorin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harepointnutsandbolts.com/2017/09/App-Insights-for-SPFx-and-provision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microsoft.com/en-us/azure/azure-monitor/app/app-insights-overview" TargetMode="External"/><Relationship Id="rId28" Type="http://schemas.openxmlformats.org/officeDocument/2006/relationships/hyperlink" Target="https://www.ejazhussain.com/2018/09/09/sharepoint-online-integration-with-azure-app-insight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cs.microsoft.com/en-us/azure/azure-monitor/app/javascript-click-analytics-plugin" TargetMode="External"/><Relationship Id="rId30" Type="http://schemas.openxmlformats.org/officeDocument/2006/relationships/hyperlink" Target="https://blog.velingeorgiev.com/track-page-hits-sharepoint-framework-and-app-ins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17</Pages>
  <Words>2838</Words>
  <Characters>16181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Jan Marvin D.</dc:creator>
  <cp:keywords/>
  <dc:description/>
  <cp:lastModifiedBy>Lopez, Jan Marvin D.</cp:lastModifiedBy>
  <cp:revision>34</cp:revision>
  <dcterms:created xsi:type="dcterms:W3CDTF">2021-10-18T07:26:00Z</dcterms:created>
  <dcterms:modified xsi:type="dcterms:W3CDTF">2021-10-28T04:33:00Z</dcterms:modified>
</cp:coreProperties>
</file>