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ClientLoop</w:t>
      </w:r>
    </w:p>
    <w:p>
      <w:pPr>
        <w:jc w:val="center"/>
      </w:pPr>
      <w:r>
        <w:rPr>
          <w:b/>
          <w:sz w:val="30"/>
        </w:rPr>
        <w:t>Implementation Plan &amp; Copy-Paste Coding Prompts</w:t>
      </w:r>
    </w:p>
    <w:p>
      <w:pPr>
        <w:jc w:val="center"/>
      </w:pPr>
      <w:r>
        <w:t>A secure, multi-tenant customer insights and follow-up platform, piloted at Paso Elite Unisex Salon in Uyo, Nigeria.</w:t>
      </w:r>
    </w:p>
    <w:p>
      <w:pPr>
        <w:jc w:val="center"/>
      </w:pPr>
      <w:r>
        <w:t>Recommended starting setup: VS Code + an AI coding assistant. Prompts can be adapted to Cursor, Replit, or another coding environment.</w:t>
      </w:r>
    </w:p>
    <w:p>
      <w:pPr>
        <w:pStyle w:val="Heading1"/>
      </w:pPr>
      <w:r>
        <w:t>1. How to use this document</w:t>
      </w:r>
    </w:p>
    <w:p>
      <w:pPr>
        <w:pStyle w:val="ListBullet"/>
      </w:pPr>
      <w:r>
        <w:t>Build one phase at a time; do not ask an AI assistant to build the entire SaaS in one giant prompt.</w:t>
      </w:r>
    </w:p>
    <w:p>
      <w:pPr>
        <w:pStyle w:val="ListBullet"/>
      </w:pPr>
      <w:r>
        <w:t>Commit or back up code before each phase. Ask the assistant to inspect the repository before changing it.</w:t>
      </w:r>
    </w:p>
    <w:p>
      <w:pPr>
        <w:pStyle w:val="ListBullet"/>
      </w:pPr>
      <w:r>
        <w:t>Require a report of changed files, commands, tests, results, and remaining risks. Never accept a claim that a test passed unless it was run.</w:t>
      </w:r>
    </w:p>
    <w:p>
      <w:pPr>
        <w:pStyle w:val="ListBullet"/>
      </w:pPr>
      <w:r>
        <w:t>Never paste production keys, passwords, tokens, or real customer data into prompts or source control.</w:t>
      </w:r>
    </w:p>
    <w:p>
      <w:pPr>
        <w:pStyle w:val="ListBullet"/>
      </w:pPr>
      <w:r>
        <w:t>Start with mock messaging. Do not send live WhatsApp messages until consent, templates, opt-out, webhook security, and provider setup are verified.</w:t>
      </w:r>
    </w:p>
    <w:p>
      <w:pPr>
        <w:pStyle w:val="Heading1"/>
      </w:pPr>
      <w:r>
        <w:t>2. MVP workflow and boundaries</w:t>
      </w:r>
    </w:p>
    <w:p>
      <w:pPr>
        <w:pStyle w:val="ListNumber"/>
      </w:pPr>
      <w:r>
        <w:t>Owner creates a business workspace and invites staff with appropriate roles.</w:t>
      </w:r>
    </w:p>
    <w:p>
      <w:pPr>
        <w:pStyle w:val="ListNumber"/>
      </w:pPr>
      <w:r>
        <w:t>Staff records a visit and enters a customer phone number, optional name, and service.</w:t>
      </w:r>
    </w:p>
    <w:p>
      <w:pPr>
        <w:pStyle w:val="ListNumber"/>
      </w:pPr>
      <w:r>
        <w:t>System normalizes the phone and matches a customer only inside that business workspace.</w:t>
      </w:r>
    </w:p>
    <w:p>
      <w:pPr>
        <w:pStyle w:val="ListNumber"/>
      </w:pPr>
      <w:r>
        <w:t>If permission allows, a durable queue sends a message through the official WhatsApp Business Platform or an authorized provider.</w:t>
      </w:r>
    </w:p>
    <w:p>
      <w:pPr>
        <w:pStyle w:val="ListNumber"/>
      </w:pPr>
      <w:r>
        <w:t>Message links to a secure, expiring questionnaire token. The form does not ask for the WhatsApp number again.</w:t>
      </w:r>
    </w:p>
    <w:p>
      <w:pPr>
        <w:pStyle w:val="ListNumber"/>
      </w:pPr>
      <w:r>
        <w:t>Customer answers first-visit question, discovery source, service, and optional feedback.</w:t>
      </w:r>
    </w:p>
    <w:p>
      <w:pPr>
        <w:pStyle w:val="ListNumber"/>
      </w:pPr>
      <w:r>
        <w:t>Thank-you page offers an optional, neutral invitation to leave an honest Google review.</w:t>
      </w:r>
    </w:p>
    <w:p>
      <w:pPr>
        <w:pStyle w:val="ListNumber"/>
      </w:pPr>
      <w:r>
        <w:t>Dashboard shows visits, unique/new/returning customers, sources, services, message/questionnaire outcomes, review-link clicks, and any reliably synced review metrics.</w:t>
      </w:r>
    </w:p>
    <w:p>
      <w:r>
        <w:t>Not in the first release: payments; proof that a recorded visit means service was completed; unofficial WhatsApp Web automation; guaranteed attribution of an individual Google review to a respondent; complex AI scoring or native mobile apps.</w:t>
      </w:r>
    </w:p>
    <w:p>
      <w:pPr>
        <w:pStyle w:val="Heading1"/>
      </w:pPr>
      <w:r>
        <w:t>3. Recommended stack</w:t>
      </w:r>
    </w:p>
    <w:p>
      <w:r>
        <w:t>Next.js App Router + TypeScript; Tailwind CSS; Supabase (PostgreSQL, Auth, migrations, Row Level Security); Zod validation; server-side messaging adapter; durable queue/worker; unit/integration tests plus Playwright end-to-end tests; deployment to a supported host. Verify current provider/API requirements before implementing integrations.</w:t>
      </w:r>
    </w:p>
    <w:p>
      <w:pPr>
        <w:pStyle w:val="Heading3"/>
      </w:pPr>
      <w:r>
        <w:t>Suggested project structure</w:t>
      </w:r>
    </w:p>
    <w:p>
      <w:pPr>
        <w:shd w:fill="F3F5F7"/>
      </w:pPr>
      <w:r>
        <w:rPr>
          <w:rFonts w:ascii="Consolas" w:hAnsi="Consolas"/>
          <w:sz w:val="16"/>
        </w:rPr>
        <w:t>src/app/                 # routes and pages</w:t>
        <w:br/>
        <w:t>src/components/          # reusable UI</w:t>
        <w:br/>
        <w:t>src/lib/auth/            # session and membership checks</w:t>
        <w:br/>
        <w:t>src/lib/db/              # database helpers</w:t>
        <w:br/>
        <w:t>src/lib/validation/      # shared schemas</w:t>
        <w:br/>
        <w:t>src/lib/messaging/       # provider adapter, templates, webhooks</w:t>
        <w:br/>
        <w:t>src/lib/analytics/       # tenant-scoped metric queries</w:t>
        <w:br/>
        <w:t>supabase/migrations/     # versioned SQL migrations</w:t>
        <w:br/>
        <w:t>tests/unit/</w:t>
        <w:br/>
        <w:t>tests/integration/</w:t>
        <w:br/>
        <w:t>tests/e2e/</w:t>
        <w:br/>
        <w:t>docs/decisions/</w:t>
      </w:r>
    </w:p>
    <w:p>
      <w:pPr>
        <w:pStyle w:val="Heading1"/>
      </w:pPr>
      <w:r>
        <w:t>4. Phase-by-phase roadmap</w:t>
      </w:r>
    </w:p>
    <w:p>
      <w:pPr>
        <w:pStyle w:val="Heading2"/>
      </w:pPr>
      <w:r>
        <w:t>Phase 0 — Accounts and repository</w:t>
      </w:r>
    </w:p>
    <w:p>
      <w:r>
        <w:t>Create private Git repo; development Supabase project; select hosting and official WhatsApp provider; record business timezone and service list; add .env.example placeholders and ensure .env.local is gitignored.</w:t>
      </w:r>
    </w:p>
    <w:p>
      <w:r>
        <w:rPr>
          <w:b/>
          <w:color w:val="007050"/>
        </w:rPr>
        <w:t>Gate: repo works, secrets are not committed, external accounts and setup tasks are documented.</w:t>
      </w:r>
    </w:p>
    <w:p>
      <w:pPr>
        <w:pStyle w:val="Heading2"/>
      </w:pPr>
      <w:r>
        <w:t>Phase 1 — App foundation</w:t>
      </w:r>
    </w:p>
    <w:p>
      <w:r>
        <w:t>Initialize Next.js, TypeScript strict mode, Tailwind, lint/type-check/test scripts. Create responsive sign-in placeholder, protected-layout shell, navigation, empty dashboard, loading/empty/error states, and setup README.</w:t>
      </w:r>
    </w:p>
    <w:p>
      <w:r>
        <w:rPr>
          <w:b/>
          <w:color w:val="007050"/>
        </w:rPr>
        <w:t>Gate: clean install, dev server, lint and type checks work.</w:t>
      </w:r>
    </w:p>
    <w:p>
      <w:pPr>
        <w:pStyle w:val="Heading2"/>
      </w:pPr>
      <w:r>
        <w:t>Phase 2 — Data model and tenancy</w:t>
      </w:r>
    </w:p>
    <w:p>
      <w:r>
        <w:t>Model businesses, memberships/roles, customers, visits, questionnaire definitions/tokens/responses, consent/opt-outs, message events, review-link events, audit events. Add business_id, constraints, indexes, migrations, RLS, and server-side membership checks.</w:t>
      </w:r>
    </w:p>
    <w:p>
      <w:r>
        <w:rPr>
          <w:b/>
          <w:color w:val="007050"/>
        </w:rPr>
        <w:t>Gate: tests prove one tenant cannot read, mutate, export, or infer another tenant’s data.</w:t>
      </w:r>
    </w:p>
    <w:p>
      <w:pPr>
        <w:pStyle w:val="Heading2"/>
      </w:pPr>
      <w:r>
        <w:t>Phase 3 — Customer and visit management</w:t>
      </w:r>
    </w:p>
    <w:p>
      <w:r>
        <w:t>Build customer search/create, visit form, customer detail/history, phone normalization, and duplicate-submit protection. Determine new/returning from prior visits in the same business; keep this distinct from the customer's answer.</w:t>
      </w:r>
    </w:p>
    <w:p>
      <w:r>
        <w:rPr>
          <w:b/>
          <w:color w:val="007050"/>
        </w:rPr>
        <w:t>Gate: tests cover first/returning visit, phone normalization, duplicates, and cross-tenant isolation.</w:t>
      </w:r>
    </w:p>
    <w:p>
      <w:pPr>
        <w:pStyle w:val="Heading2"/>
      </w:pPr>
      <w:r>
        <w:t>Phase 4 — Secure questionnaire</w:t>
      </w:r>
    </w:p>
    <w:p>
      <w:r>
        <w:t>Create cryptographically random expiring/revocable tokens; store token hashes where practical; avoid PII in URLs; rate-limit public endpoints; validate server-side; save responses transactionally and idempotently.</w:t>
      </w:r>
    </w:p>
    <w:p>
      <w:r>
        <w:rPr>
          <w:b/>
          <w:color w:val="007050"/>
        </w:rPr>
        <w:t>Gate: invalid, expired, revoked, reused, and cross-tenant tokens fail safely; valid response saves once.</w:t>
      </w:r>
    </w:p>
    <w:p>
      <w:pPr>
        <w:pStyle w:val="Heading2"/>
      </w:pPr>
      <w:r>
        <w:t>Phase 5 — WhatsApp integration</w:t>
      </w:r>
    </w:p>
    <w:p>
      <w:r>
        <w:t>Start with mock adapter. Add consent evidence, opt-out/suppression, durable queue, retries/backoff, idempotency, delivery-status webhooks and signature verification. Use approved templates when required.</w:t>
      </w:r>
    </w:p>
    <w:p>
      <w:r>
        <w:rPr>
          <w:b/>
          <w:color w:val="007050"/>
        </w:rPr>
        <w:t>Gate: opted-out users never receive sends; duplicate jobs do not duplicate messages; webhooks are authenticated.</w:t>
      </w:r>
    </w:p>
    <w:p>
      <w:pPr>
        <w:pStyle w:val="Heading2"/>
      </w:pPr>
      <w:r>
        <w:t>Phase 6 — Dashboard and export</w:t>
      </w:r>
    </w:p>
    <w:p>
      <w:r>
        <w:t>Add date filters, visits, unique/new/returning customers, acquisition sources, services, send/delivery/completion metrics, review invitation and click metrics. Paginate lists and create authorized, safe CSV exports.</w:t>
      </w:r>
    </w:p>
    <w:p>
      <w:r>
        <w:rPr>
          <w:b/>
          <w:color w:val="007050"/>
        </w:rPr>
        <w:t>Gate: metrics reconcile with test fixtures and tenant isolation holds for dashboards/exports.</w:t>
      </w:r>
    </w:p>
    <w:p>
      <w:pPr>
        <w:pStyle w:val="Heading2"/>
      </w:pPr>
      <w:r>
        <w:t>Phase 7 — Google review link / optional sync</w:t>
      </w:r>
    </w:p>
    <w:p>
      <w:r>
        <w:t>Store verified review URL; track invitation display and click separately. Investigate Business Profile API access and permissions before promising synchronization. Clearly label manual counts or omit them if not reliably available.</w:t>
      </w:r>
    </w:p>
    <w:p>
      <w:r>
        <w:rPr>
          <w:b/>
          <w:color w:val="007050"/>
        </w:rPr>
        <w:t>Gate: correct business link verified; clicks never presented as proof of a submitted review.</w:t>
      </w:r>
    </w:p>
    <w:p>
      <w:pPr>
        <w:pStyle w:val="Heading2"/>
      </w:pPr>
      <w:r>
        <w:t>Phase 8 — Hardening and pilot</w:t>
      </w:r>
    </w:p>
    <w:p>
      <w:r>
        <w:t>Run tests, accessibility checks, rate limits, security headers, backups, deletion/retention process, privacy notice, incident plan, mobile/slow-network checks, and timezone tests. Pilot with staff and fake data first.</w:t>
      </w:r>
    </w:p>
    <w:p>
      <w:r>
        <w:rPr>
          <w:b/>
          <w:color w:val="007050"/>
        </w:rPr>
        <w:t>Gate: no open critical/high issues; opt-out, backup restoration, and pilot acceptance verified.</w:t>
      </w:r>
    </w:p>
    <w:p>
      <w:pPr>
        <w:pStyle w:val="Heading1"/>
      </w:pPr>
      <w:r>
        <w:t>5. Copy-paste coding prompts</w:t>
      </w:r>
    </w:p>
    <w:p>
      <w:r>
        <w:t>Use one prompt at a time. Keep secrets out of prompts. Ask the assistant to explain major architecture changes before making them.</w:t>
      </w:r>
    </w:p>
    <w:p>
      <w:pPr>
        <w:pStyle w:val="Heading3"/>
      </w:pPr>
      <w:r>
        <w:t>Prompt 1 — Inspect and initialize</w:t>
      </w:r>
    </w:p>
    <w:p>
      <w:pPr>
        <w:shd w:fill="F3F5F7"/>
      </w:pPr>
      <w:r>
        <w:rPr>
          <w:rFonts w:ascii="Consolas" w:hAnsi="Consolas"/>
          <w:sz w:val="16"/>
        </w:rPr>
        <w:t>You are the lead engineer for ClientLoop, a secure multi-tenant SaaS for service businesses. Inspect the repository first and do not overwrite existing work. If empty, initialize a current stable Next.js App Router project with TypeScript strict mode and Tailwind. Add lint/type-check/test scripts, README, .env.example with placeholders only, and ensure .env.local and secret files are gitignored. Create a responsive app shell with sign-in placeholder, navigation, and empty dashboard. Do not implement fake authentication or put secrets in browser code. Before editing, state your plan. After editing, list files changed, exact commands, tests run and results, and manual steps. Do not claim checks passed unless you ran them.</w:t>
      </w:r>
    </w:p>
    <w:p>
      <w:pPr>
        <w:pStyle w:val="Heading3"/>
      </w:pPr>
      <w:r>
        <w:t>Prompt 2 — Schema and tenant security</w:t>
      </w:r>
    </w:p>
    <w:p>
      <w:pPr>
        <w:shd w:fill="F3F5F7"/>
      </w:pPr>
      <w:r>
        <w:rPr>
          <w:rFonts w:ascii="Consolas" w:hAnsi="Consolas"/>
          <w:sz w:val="16"/>
        </w:rPr>
        <w:t>Implement versioned Supabase/PostgreSQL migrations for businesses, memberships/roles, customers, visits, questionnaire definitions, tokens/responses, consent/opt-outs, message jobs/events, review-link events, and audit events. Include business_id on tenant-owned data, foreign keys, indexes, constraints, timestamps, and phone normalization. Customer identity must be unique only within a business. Enable RLS and least-privilege policies. Keep service-role keys server-only. Add repeatable tests proving Business A cannot read or mutate Business B records. Explain anything that cannot be tested locally. Do not build the dashboard yet.</w:t>
      </w:r>
    </w:p>
    <w:p>
      <w:pPr>
        <w:pStyle w:val="Heading3"/>
      </w:pPr>
      <w:r>
        <w:t>Prompt 3 — Auth and membership</w:t>
      </w:r>
    </w:p>
    <w:p>
      <w:pPr>
        <w:shd w:fill="F3F5F7"/>
      </w:pPr>
      <w:r>
        <w:rPr>
          <w:rFonts w:ascii="Consolas" w:hAnsi="Consolas"/>
          <w:sz w:val="16"/>
        </w:rPr>
        <w:t>Implement Supabase authentication and server-side authorization. Users may belong to multiple workspaces with owner, manager, or staff roles. Every server route/action must verify authenticated user and active membership. Never trust a browser-supplied business_id without checking membership; retain RLS as defense in depth. Add tests for unauthenticated, wrong-tenant, and insufficient-role access. Document manual Supabase setup.</w:t>
      </w:r>
    </w:p>
    <w:p>
      <w:pPr>
        <w:pStyle w:val="Heading3"/>
      </w:pPr>
      <w:r>
        <w:t>Prompt 4 — Customers and visits</w:t>
      </w:r>
    </w:p>
    <w:p>
      <w:pPr>
        <w:shd w:fill="F3F5F7"/>
      </w:pPr>
      <w:r>
        <w:rPr>
          <w:rFonts w:ascii="Consolas" w:hAnsi="Consolas"/>
          <w:sz w:val="16"/>
        </w:rPr>
        <w:t>Build customer search/create, customer detail/history, and staff visit entry. Normalize phone numbers with a maintained library and explicit country context; Paso Elite defaults to Nigeria (+234), configurable per business. Never match customers across businesses. A recorded visit is not proof of payment or completed service. Determine system new/returning status from prior visits in the same business, separately from the customer's answer. Add validation, duplicate-submit protection, loading/empty/error states, and tests.</w:t>
      </w:r>
    </w:p>
    <w:p>
      <w:pPr>
        <w:pStyle w:val="Heading3"/>
      </w:pPr>
      <w:r>
        <w:t>Prompt 5 — Questionnaire</w:t>
      </w:r>
    </w:p>
    <w:p>
      <w:pPr>
        <w:shd w:fill="F3F5F7"/>
      </w:pPr>
      <w:r>
        <w:rPr>
          <w:rFonts w:ascii="Consolas" w:hAnsi="Consolas"/>
          <w:sz w:val="16"/>
        </w:rPr>
        <w:t>Build a mobile-friendly public questionnaire tied to a visit. Use a cryptographically secure random token, store a hash where practical, support expiry/revocation, and never put personal information in the URL. Validate token and tenant server-side; rate-limit public endpoints. Fields: first visit yes/no, discovery source (configurable), service (configured), optional feedback, and name only if not already known. Never ask for WhatsApp number again. Save transactionally and idempotently. Show a thank-you page with optional neutral invitation to leave an honest Google review. Test invalid, expired, reused, revoked, and cross-tenant tokens.</w:t>
      </w:r>
    </w:p>
    <w:p>
      <w:pPr>
        <w:pStyle w:val="Heading3"/>
      </w:pPr>
      <w:r>
        <w:t>Prompt 6 — WhatsApp adapter</w:t>
      </w:r>
    </w:p>
    <w:p>
      <w:pPr>
        <w:shd w:fill="F3F5F7"/>
      </w:pPr>
      <w:r>
        <w:rPr>
          <w:rFonts w:ascii="Consolas" w:hAnsi="Consolas"/>
          <w:sz w:val="16"/>
        </w:rPr>
        <w:t>Implement WhatsApp behind a server-only provider interface, starting with mock/dry-run mode and tests; do not send real messages yet. Production must use the official WhatsApp Business Platform or documented authorized BSP, approved templates when required, durable queueing, retries/backoff, idempotency, authenticated delivery webhooks, and secret-safe logging. Record consent/permission evidence and check opt-out immediately before every send. A phone number alone is not consent. Document setup and never automate personal WhatsApp Web.</w:t>
      </w:r>
    </w:p>
    <w:p>
      <w:pPr>
        <w:pStyle w:val="Heading3"/>
      </w:pPr>
      <w:r>
        <w:t>Prompt 7 — Dashboard and CSV</w:t>
      </w:r>
    </w:p>
    <w:p>
      <w:pPr>
        <w:shd w:fill="F3F5F7"/>
      </w:pPr>
      <w:r>
        <w:rPr>
          <w:rFonts w:ascii="Consolas" w:hAnsi="Consolas"/>
          <w:sz w:val="16"/>
        </w:rPr>
        <w:t>Build a tenant-scoped dashboard with date filters and defined metrics: visits, unique customers, system-derived new/returning, acquisition source, services, message delivery statuses, questionnaire completion, review invitation displays and review-link clicks. Use business timezone (Paso Elite: Africa/Lagos). Never equate clicks with posted Google reviews. Add searchable/paginated customers and role-protected CSV export with safe escaping and formula-injection prevention. Use database queries, not hardcoded demo numbers. Test metrics, date boundaries, exports, and tenant isolation.</w:t>
      </w:r>
    </w:p>
    <w:p>
      <w:pPr>
        <w:pStyle w:val="Heading3"/>
      </w:pPr>
      <w:r>
        <w:t>Prompt 8 — Google review link and sync</w:t>
      </w:r>
    </w:p>
    <w:p>
      <w:pPr>
        <w:shd w:fill="F3F5F7"/>
      </w:pPr>
      <w:r>
        <w:rPr>
          <w:rFonts w:ascii="Consolas" w:hAnsi="Consolas"/>
          <w:sz w:val="16"/>
        </w:rPr>
        <w:t>Add a business setting for a verified Google review URL and an optional integration boundary for Google Business Profile review sync. Do not invent a URL or imply API access is available. Track invitation shown and outbound click separately. If credentials/permissions are not configured, show not connected and omit synced-review claims. If manual counts are supported, label them manual with who/when updated. Never filter requests by sentiment, gate reviews, offer incentives, or write reviews for customers. Add tests and setup docs.</w:t>
      </w:r>
    </w:p>
    <w:p>
      <w:pPr>
        <w:pStyle w:val="Heading3"/>
      </w:pPr>
      <w:r>
        <w:t>Prompt 9 — Security review</w:t>
      </w:r>
    </w:p>
    <w:p>
      <w:pPr>
        <w:shd w:fill="F3F5F7"/>
      </w:pPr>
      <w:r>
        <w:rPr>
          <w:rFonts w:ascii="Consolas" w:hAnsi="Consolas"/>
          <w:sz w:val="16"/>
        </w:rPr>
        <w:t>Review ClientLoop for authorization/RLS, tenant isolation, public tokens, PII handling, consent/opt-out, webhook verification, retries/idempotency, rate limits, CSV export, accessibility, timezone handling, logs, backups, retention/deletion, and dependency vulnerabilities. First report findings by severity with file references and remediation plan; do not make large silent changes. Fix confirmed critical/high issues in small changes with regression tests. Run checks and report failures and checks not run. Do not claim security or legal compliance is guaranteed.</w:t>
      </w:r>
    </w:p>
    <w:p>
      <w:pPr>
        <w:pStyle w:val="Heading3"/>
      </w:pPr>
      <w:r>
        <w:t>Prompt 10 — End-to-end pilot</w:t>
      </w:r>
    </w:p>
    <w:p>
      <w:pPr>
        <w:shd w:fill="F3F5F7"/>
      </w:pPr>
      <w:r>
        <w:rPr>
          <w:rFonts w:ascii="Consolas" w:hAnsi="Consolas"/>
          <w:sz w:val="16"/>
        </w:rPr>
        <w:t>Create automated end-to-end tests and a repeatable checklist: authorized Paso Elite staff records a visit; customer matches only within Paso Elite; mock WhatsApp job queues only when permission allows; customer opens an expiring questionnaire without re-entering phone; response saves once; dashboard updates; optional verified review link is shown; click is separate from an actual review; opt-out blocks future sends; another business cannot access customer, visit, token, response, or export. Use fake data and report each step pass/fail with evidence.</w:t>
      </w:r>
    </w:p>
    <w:p>
      <w:pPr>
        <w:pStyle w:val="Heading1"/>
      </w:pPr>
      <w:r>
        <w:t>6. Paso Elite pilot configuration</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t>Business</w:t>
            </w:r>
          </w:p>
        </w:tc>
        <w:tc>
          <w:tcPr>
            <w:tcW w:type="dxa" w:w="4968"/>
          </w:tcPr>
          <w:p>
            <w:r>
              <w:t>Paso Elite Unisex Salon</w:t>
            </w:r>
          </w:p>
        </w:tc>
      </w:tr>
      <w:tr>
        <w:tc>
          <w:tcPr>
            <w:tcW w:type="dxa" w:w="4968"/>
            <w:shd w:fill="D9EAF7"/>
          </w:tcPr>
          <w:p>
            <w:r>
              <w:t>Address</w:t>
            </w:r>
          </w:p>
        </w:tc>
        <w:tc>
          <w:tcPr>
            <w:tcW w:type="dxa" w:w="4968"/>
          </w:tcPr>
          <w:p>
            <w:r>
              <w:t>No. 6 Itu Road, Uyo, Akwa Ibom, Nigeria</w:t>
            </w:r>
          </w:p>
        </w:tc>
      </w:tr>
      <w:tr>
        <w:tc>
          <w:tcPr>
            <w:tcW w:type="dxa" w:w="4968"/>
            <w:shd w:fill="D9EAF7"/>
          </w:tcPr>
          <w:p>
            <w:r>
              <w:t>Timezone</w:t>
            </w:r>
          </w:p>
        </w:tc>
        <w:tc>
          <w:tcPr>
            <w:tcW w:type="dxa" w:w="4968"/>
          </w:tcPr>
          <w:p>
            <w:r>
              <w:t>Africa/Lagos</w:t>
            </w:r>
          </w:p>
        </w:tc>
      </w:tr>
      <w:tr>
        <w:tc>
          <w:tcPr>
            <w:tcW w:type="dxa" w:w="4968"/>
            <w:shd w:fill="D9EAF7"/>
          </w:tcPr>
          <w:p>
            <w:r>
              <w:t>Website</w:t>
            </w:r>
          </w:p>
        </w:tc>
        <w:tc>
          <w:tcPr>
            <w:tcW w:type="dxa" w:w="4968"/>
          </w:tcPr>
          <w:p>
            <w:r>
              <w:t>https://pasoeliteunisexsalon.com/</w:t>
            </w:r>
          </w:p>
        </w:tc>
      </w:tr>
      <w:tr>
        <w:tc>
          <w:tcPr>
            <w:tcW w:type="dxa" w:w="4968"/>
            <w:shd w:fill="D9EAF7"/>
          </w:tcPr>
          <w:p>
            <w:r>
              <w:t>Phone shown on website</w:t>
            </w:r>
          </w:p>
        </w:tc>
        <w:tc>
          <w:tcPr>
            <w:tcW w:type="dxa" w:w="4968"/>
          </w:tcPr>
          <w:p>
            <w:r>
              <w:t>0701 498 7308</w:t>
            </w:r>
          </w:p>
        </w:tc>
      </w:tr>
      <w:tr>
        <w:tc>
          <w:tcPr>
            <w:tcW w:type="dxa" w:w="4968"/>
            <w:shd w:fill="D9EAF7"/>
          </w:tcPr>
          <w:p>
            <w:r>
              <w:t>Country context</w:t>
            </w:r>
          </w:p>
        </w:tc>
        <w:tc>
          <w:tcPr>
            <w:tcW w:type="dxa" w:w="4968"/>
          </w:tcPr>
          <w:p>
            <w:r>
              <w:t>Nigeria (+234), configurable</w:t>
            </w:r>
          </w:p>
        </w:tc>
      </w:tr>
      <w:tr>
        <w:tc>
          <w:tcPr>
            <w:tcW w:type="dxa" w:w="4968"/>
            <w:shd w:fill="D9EAF7"/>
          </w:tcPr>
          <w:p>
            <w:r>
              <w:t>Services</w:t>
            </w:r>
          </w:p>
        </w:tc>
        <w:tc>
          <w:tcPr>
            <w:tcW w:type="dxa" w:w="4968"/>
          </w:tcPr>
          <w:p>
            <w:r>
              <w:t>Confirm and configure with salon owner/staff</w:t>
            </w:r>
          </w:p>
        </w:tc>
      </w:tr>
      <w:tr>
        <w:tc>
          <w:tcPr>
            <w:tcW w:type="dxa" w:w="4968"/>
            <w:shd w:fill="D9EAF7"/>
          </w:tcPr>
          <w:p>
            <w:r>
              <w:t>Google review URL</w:t>
            </w:r>
          </w:p>
        </w:tc>
        <w:tc>
          <w:tcPr>
            <w:tcW w:type="dxa" w:w="4968"/>
          </w:tcPr>
          <w:p>
            <w:r>
              <w:t>Add only after verifying it opens the correct profile</w:t>
            </w:r>
          </w:p>
        </w:tc>
      </w:tr>
      <w:tr>
        <w:tc>
          <w:tcPr>
            <w:tcW w:type="dxa" w:w="4968"/>
            <w:shd w:fill="D9EAF7"/>
          </w:tcPr>
          <w:p>
            <w:r>
              <w:t>Initial mode</w:t>
            </w:r>
          </w:p>
        </w:tc>
        <w:tc>
          <w:tcPr>
            <w:tcW w:type="dxa" w:w="4968"/>
          </w:tcPr>
          <w:p>
            <w:r>
              <w:t>Staff-only + mock messaging; then provider sandbox/test numbers</w:t>
            </w:r>
          </w:p>
        </w:tc>
      </w:tr>
    </w:tbl>
    <w:p>
      <w:pPr>
        <w:pStyle w:val="Heading1"/>
      </w:pPr>
      <w:r>
        <w:t>7. Conceptual data model</w:t>
      </w:r>
    </w:p>
    <w:p>
      <w:pPr>
        <w:pStyle w:val="ListBullet"/>
      </w:pPr>
      <w:r>
        <w:t>businesses: id, name, timezone, country_code, settings, verified_review_url</w:t>
      </w:r>
    </w:p>
    <w:p>
      <w:pPr>
        <w:pStyle w:val="ListBullet"/>
      </w:pPr>
      <w:r>
        <w:t>memberships: business_id, user_id, role, status</w:t>
      </w:r>
    </w:p>
    <w:p>
      <w:pPr>
        <w:pStyle w:val="ListBullet"/>
      </w:pPr>
      <w:r>
        <w:t>customers: id, business_id, normalized_phone, display_name, timestamps; unique(business_id, normalized_phone)</w:t>
      </w:r>
    </w:p>
    <w:p>
      <w:pPr>
        <w:pStyle w:val="ListBullet"/>
      </w:pPr>
      <w:r>
        <w:t>visits: business_id, customer_id, service, staff_user_id, occurred_at, recorded_at, source_if_known</w:t>
      </w:r>
    </w:p>
    <w:p>
      <w:pPr>
        <w:pStyle w:val="ListBullet"/>
      </w:pPr>
      <w:r>
        <w:t>questionnaire_definitions: business_id, version, active, field configuration</w:t>
      </w:r>
    </w:p>
    <w:p>
      <w:pPr>
        <w:pStyle w:val="ListBullet"/>
      </w:pPr>
      <w:r>
        <w:t>questionnaire_tokens: business_id, visit_id, token_hash, expires_at, revoked_at, used_at</w:t>
      </w:r>
    </w:p>
    <w:p>
      <w:pPr>
        <w:pStyle w:val="ListBullet"/>
      </w:pPr>
      <w:r>
        <w:t>questionnaire_responses: business_id, visit_id, customer_id, definition_version, answers, submitted_at</w:t>
      </w:r>
    </w:p>
    <w:p>
      <w:pPr>
        <w:pStyle w:val="ListBullet"/>
      </w:pPr>
      <w:r>
        <w:t>consent/suppressions: business_id, customer_id, channel, scope, evidence, captured_at, revoked_at</w:t>
      </w:r>
    </w:p>
    <w:p>
      <w:pPr>
        <w:pStyle w:val="ListBullet"/>
      </w:pPr>
      <w:r>
        <w:t>message_jobs/events: business_id, provider_message_id, idempotency_key, state, timestamps, sanitized error code</w:t>
      </w:r>
    </w:p>
    <w:p>
      <w:pPr>
        <w:pStyle w:val="ListBullet"/>
      </w:pPr>
      <w:r>
        <w:t>review_link_events: business_id, visit/customer where justified, shown/clicked, timestamp</w:t>
      </w:r>
    </w:p>
    <w:p>
      <w:pPr>
        <w:pStyle w:val="ListBullet"/>
      </w:pPr>
      <w:r>
        <w:t>audit_events: business_id, actor, action, target, timestamp, minimal metadata</w:t>
      </w:r>
    </w:p>
    <w:p>
      <w:pPr>
        <w:pStyle w:val="Heading1"/>
      </w:pPr>
      <w:r>
        <w:t>8. First pilot definition of done</w:t>
      </w:r>
    </w:p>
    <w:p>
      <w:pPr>
        <w:pStyle w:val="ListBullet"/>
      </w:pPr>
      <w:r>
        <w:t>Staff can sign in and only access their authorized workspace.</w:t>
      </w:r>
    </w:p>
    <w:p>
      <w:pPr>
        <w:pStyle w:val="ListBullet"/>
      </w:pPr>
      <w:r>
        <w:t>Visits and customer matching work within that workspace.</w:t>
      </w:r>
    </w:p>
    <w:p>
      <w:pPr>
        <w:pStyle w:val="ListBullet"/>
      </w:pPr>
      <w:r>
        <w:t>Questionnaire links are unpredictable, expiring, revocable, and contain no PII.</w:t>
      </w:r>
    </w:p>
    <w:p>
      <w:pPr>
        <w:pStyle w:val="ListBullet"/>
      </w:pPr>
      <w:r>
        <w:t>Responses validate and save once; phone number is not requested again.</w:t>
      </w:r>
    </w:p>
    <w:p>
      <w:pPr>
        <w:pStyle w:val="ListBullet"/>
      </w:pPr>
      <w:r>
        <w:t>Mock messaging proves consent, opt-out, retry, and idempotency behavior.</w:t>
      </w:r>
    </w:p>
    <w:p>
      <w:pPr>
        <w:pStyle w:val="ListBullet"/>
      </w:pPr>
      <w:r>
        <w:t>Metrics reconcile with test data using Africa/Lagos date boundaries.</w:t>
      </w:r>
    </w:p>
    <w:p>
      <w:pPr>
        <w:pStyle w:val="ListBullet"/>
      </w:pPr>
      <w:r>
        <w:t>Review invitations/clicks are separate from actual/synced reviews.</w:t>
      </w:r>
    </w:p>
    <w:p>
      <w:pPr>
        <w:pStyle w:val="ListBullet"/>
      </w:pPr>
      <w:r>
        <w:t>CSV exports are authorized, tenant-scoped, and safely escaped.</w:t>
      </w:r>
    </w:p>
    <w:p>
      <w:pPr>
        <w:pStyle w:val="ListBullet"/>
      </w:pPr>
      <w:r>
        <w:t>Privacy notice, retention/deletion process, support contact, backup and incident plans exist.</w:t>
      </w:r>
    </w:p>
    <w:p>
      <w:pPr>
        <w:pStyle w:val="ListBullet"/>
      </w:pPr>
      <w:r>
        <w:t>Pilot owner signs off; no critical/high issues remain open.</w:t>
      </w:r>
    </w:p>
    <w:p>
      <w:pPr>
        <w:pStyle w:val="Heading1"/>
      </w:pPr>
      <w:r>
        <w:t>9. Start building now</w:t>
      </w:r>
    </w:p>
    <w:p>
      <w:pPr>
        <w:pStyle w:val="ListNumber"/>
      </w:pPr>
      <w:r>
        <w:t>Keep this document beside the PRD.</w:t>
      </w:r>
    </w:p>
    <w:p>
      <w:pPr>
        <w:pStyle w:val="ListNumber"/>
      </w:pPr>
      <w:r>
        <w:t>Create a private repository and open it in VS Code (or your chosen coding environment).</w:t>
      </w:r>
    </w:p>
    <w:p>
      <w:pPr>
        <w:pStyle w:val="ListNumber"/>
      </w:pPr>
      <w:r>
        <w:t>Paste Prompt 1 from Section 5 into your coding assistant.</w:t>
      </w:r>
    </w:p>
    <w:p>
      <w:pPr>
        <w:pStyle w:val="ListNumber"/>
      </w:pPr>
      <w:r>
        <w:t>Run the checks the assistant reports. Do not continue until Phase 1's gate passes.</w:t>
      </w:r>
    </w:p>
    <w:p>
      <w:pPr>
        <w:pStyle w:val="ListNumber"/>
      </w:pPr>
      <w:r>
        <w:t>Save the assistant's summary and error output; remove secrets before sharing it for troubleshooting.</w:t>
      </w:r>
    </w:p>
    <w:p>
      <w:pPr>
        <w:pStyle w:val="Heading1"/>
      </w:pPr>
      <w:r>
        <w:t>10. Operating rules</w:t>
      </w:r>
    </w:p>
    <w:p>
      <w:pPr>
        <w:pStyle w:val="ListBullet"/>
      </w:pPr>
      <w:r>
        <w:t>Use synthetic data during development; do not upload customer lists to an AI coding tool.</w:t>
      </w:r>
    </w:p>
    <w:p>
      <w:pPr>
        <w:pStyle w:val="ListBullet"/>
      </w:pPr>
      <w:r>
        <w:t>Keep development, staging, and production separate; use least privilege and server-only secrets.</w:t>
      </w:r>
    </w:p>
    <w:p>
      <w:pPr>
        <w:pStyle w:val="ListBullet"/>
      </w:pPr>
      <w:r>
        <w:t>Obtain appropriate permission for follow-up messages, provide opt-out, and verify current WhatsApp policies.</w:t>
      </w:r>
    </w:p>
    <w:p>
      <w:pPr>
        <w:pStyle w:val="ListBullet"/>
      </w:pPr>
      <w:r>
        <w:t>Ask customers neutrally for honest reviews. Never reward, buy, suppress, fabricate, or post reviews for customers.</w:t>
      </w:r>
    </w:p>
    <w:p>
      <w:pPr>
        <w:pStyle w:val="ListBullet"/>
      </w:pPr>
      <w:r>
        <w:t>Define metrics clearly; analytics are decision support, not proof of causation.</w:t>
      </w:r>
    </w:p>
    <w:p>
      <w:pPr>
        <w:pStyle w:val="ListBullet"/>
      </w:pPr>
      <w:r>
        <w:t>Check applicable privacy/legal obligations in Nigeria and any future markets before handling real customer data.</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Working plan • v1.0 • 19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CLIENTLOOP  |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