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4E6C" w14:textId="308B3733" w:rsidR="00B9102A" w:rsidRDefault="00B9102A" w:rsidP="00B9102A">
      <w:pPr>
        <w:ind w:left="360"/>
        <w:rPr>
          <w:rFonts w:ascii="Times New Roman" w:hAnsi="Times New Roman" w:cs="Times New Roman"/>
          <w:sz w:val="28"/>
          <w:szCs w:val="28"/>
        </w:rPr>
      </w:pPr>
      <w:r>
        <w:rPr>
          <w:rFonts w:ascii="Times New Roman" w:hAnsi="Times New Roman" w:cs="Times New Roman"/>
          <w:sz w:val="28"/>
          <w:szCs w:val="28"/>
        </w:rPr>
        <w:t xml:space="preserve">                              Контрольные Вопросы УП.0</w:t>
      </w:r>
      <w:r w:rsidR="00FC451E">
        <w:rPr>
          <w:rFonts w:ascii="Times New Roman" w:hAnsi="Times New Roman" w:cs="Times New Roman"/>
          <w:sz w:val="28"/>
          <w:szCs w:val="28"/>
        </w:rPr>
        <w:t>1</w:t>
      </w:r>
    </w:p>
    <w:p w14:paraId="07D32656" w14:textId="77777777" w:rsidR="00B9102A" w:rsidRDefault="00B9102A" w:rsidP="00B9102A">
      <w:pPr>
        <w:ind w:left="360"/>
        <w:rPr>
          <w:rFonts w:ascii="Times New Roman" w:hAnsi="Times New Roman" w:cs="Times New Roman"/>
          <w:sz w:val="28"/>
          <w:szCs w:val="28"/>
        </w:rPr>
      </w:pPr>
    </w:p>
    <w:p w14:paraId="216C3A12" w14:textId="77777777" w:rsidR="00B9102A" w:rsidRDefault="00B9102A" w:rsidP="00B9102A">
      <w:pPr>
        <w:ind w:left="360"/>
        <w:rPr>
          <w:rFonts w:ascii="Times New Roman" w:hAnsi="Times New Roman" w:cs="Times New Roman"/>
          <w:sz w:val="28"/>
          <w:szCs w:val="28"/>
        </w:rPr>
      </w:pPr>
    </w:p>
    <w:p w14:paraId="5BEC1776" w14:textId="137F3079" w:rsidR="00B9102A" w:rsidRPr="00B9102A" w:rsidRDefault="00B9102A" w:rsidP="00B9102A">
      <w:pPr>
        <w:pStyle w:val="a3"/>
        <w:numPr>
          <w:ilvl w:val="0"/>
          <w:numId w:val="2"/>
        </w:numPr>
        <w:rPr>
          <w:rFonts w:ascii="Times New Roman" w:hAnsi="Times New Roman" w:cs="Times New Roman"/>
          <w:sz w:val="28"/>
          <w:szCs w:val="28"/>
        </w:rPr>
      </w:pPr>
      <w:r w:rsidRPr="00B9102A">
        <w:rPr>
          <w:rFonts w:ascii="Times New Roman" w:hAnsi="Times New Roman" w:cs="Times New Roman"/>
          <w:sz w:val="28"/>
          <w:szCs w:val="28"/>
        </w:rPr>
        <w:t>Что такое клиент-серверная архитектура?</w:t>
      </w:r>
    </w:p>
    <w:p w14:paraId="0B4CFE76" w14:textId="77777777" w:rsidR="00B9102A" w:rsidRPr="00B9102A" w:rsidRDefault="00B9102A" w:rsidP="00B9102A">
      <w:pPr>
        <w:rPr>
          <w:rFonts w:ascii="Times New Roman" w:hAnsi="Times New Roman" w:cs="Times New Roman"/>
          <w:sz w:val="28"/>
          <w:szCs w:val="28"/>
        </w:rPr>
      </w:pPr>
      <w:r w:rsidRPr="00B9102A">
        <w:rPr>
          <w:rFonts w:ascii="Times New Roman" w:hAnsi="Times New Roman" w:cs="Times New Roman"/>
          <w:sz w:val="28"/>
          <w:szCs w:val="28"/>
        </w:rPr>
        <w:t>Клиент-серверная архитектура — это модель взаимодействия, где задачи и ресурсы распределены между двумя основными типами узлов: клиентами и серверами. Клиенты запрашивают услуги или данные у серверов, которые в свою очередь обрабатывают эти запросы и возвращают результаты. Эта архитектура обеспечивает централизованное управление данными и приложениями на сервере, что позволяет клиентам взаимодействовать с ними через сеть. Основными преимуществами такой архитектуры являются возможность масштабирования, поддержка множества клиентов и улучшенная безопасность, так как данные могут храниться и контролироваться на сервере.</w:t>
      </w:r>
    </w:p>
    <w:p w14:paraId="23CA9A42" w14:textId="77777777" w:rsidR="00B9102A" w:rsidRPr="00B9102A" w:rsidRDefault="00B9102A" w:rsidP="00B9102A">
      <w:pPr>
        <w:rPr>
          <w:rFonts w:ascii="Times New Roman" w:hAnsi="Times New Roman" w:cs="Times New Roman"/>
          <w:sz w:val="28"/>
          <w:szCs w:val="28"/>
        </w:rPr>
      </w:pPr>
    </w:p>
    <w:p w14:paraId="2E8CA1F5" w14:textId="1D796D93" w:rsidR="00B9102A" w:rsidRPr="00B9102A" w:rsidRDefault="00B9102A" w:rsidP="00B9102A">
      <w:pPr>
        <w:pStyle w:val="a3"/>
        <w:numPr>
          <w:ilvl w:val="0"/>
          <w:numId w:val="2"/>
        </w:numPr>
        <w:rPr>
          <w:rFonts w:ascii="Times New Roman" w:hAnsi="Times New Roman" w:cs="Times New Roman"/>
          <w:sz w:val="28"/>
          <w:szCs w:val="28"/>
        </w:rPr>
      </w:pPr>
      <w:r w:rsidRPr="00B9102A">
        <w:rPr>
          <w:rFonts w:ascii="Times New Roman" w:hAnsi="Times New Roman" w:cs="Times New Roman"/>
          <w:sz w:val="28"/>
          <w:szCs w:val="28"/>
        </w:rPr>
        <w:t>Какие есть свойства у объекта «Файл»?</w:t>
      </w:r>
    </w:p>
    <w:p w14:paraId="642DEE85" w14:textId="77777777" w:rsidR="00B9102A" w:rsidRPr="00B9102A" w:rsidRDefault="00B9102A" w:rsidP="00B9102A">
      <w:pPr>
        <w:rPr>
          <w:rFonts w:ascii="Times New Roman" w:hAnsi="Times New Roman" w:cs="Times New Roman"/>
          <w:sz w:val="28"/>
          <w:szCs w:val="28"/>
        </w:rPr>
      </w:pPr>
      <w:r w:rsidRPr="00B9102A">
        <w:rPr>
          <w:rFonts w:ascii="Times New Roman" w:hAnsi="Times New Roman" w:cs="Times New Roman"/>
          <w:sz w:val="28"/>
          <w:szCs w:val="28"/>
        </w:rPr>
        <w:t>У объекта «Файл» в 1С есть несколько свойств, которые позволяют работать с файлами на уровне системы. Основные свойства:</w:t>
      </w:r>
    </w:p>
    <w:p w14:paraId="51245F33" w14:textId="77777777" w:rsidR="00B9102A" w:rsidRPr="00B9102A" w:rsidRDefault="00B9102A" w:rsidP="00B9102A">
      <w:pPr>
        <w:rPr>
          <w:rFonts w:ascii="Times New Roman" w:hAnsi="Times New Roman" w:cs="Times New Roman"/>
          <w:sz w:val="28"/>
          <w:szCs w:val="28"/>
        </w:rPr>
      </w:pPr>
    </w:p>
    <w:p w14:paraId="7B64FD2B" w14:textId="31515E0D" w:rsidR="00B9102A" w:rsidRPr="00B9102A" w:rsidRDefault="00B9102A" w:rsidP="00B9102A">
      <w:pPr>
        <w:rPr>
          <w:rFonts w:ascii="Times New Roman" w:hAnsi="Times New Roman" w:cs="Times New Roman"/>
          <w:sz w:val="28"/>
          <w:szCs w:val="28"/>
        </w:rPr>
      </w:pPr>
      <w:r w:rsidRPr="00B9102A">
        <w:rPr>
          <w:rFonts w:ascii="Times New Roman" w:hAnsi="Times New Roman" w:cs="Times New Roman"/>
          <w:sz w:val="28"/>
          <w:szCs w:val="28"/>
        </w:rPr>
        <w:t>| Имя — полное имя файла, включая путь.</w:t>
      </w:r>
    </w:p>
    <w:p w14:paraId="6C514C0F" w14:textId="5D8FB66A" w:rsidR="00B9102A" w:rsidRPr="00B9102A" w:rsidRDefault="00B9102A" w:rsidP="00B9102A">
      <w:pPr>
        <w:rPr>
          <w:rFonts w:ascii="Times New Roman" w:hAnsi="Times New Roman" w:cs="Times New Roman"/>
          <w:sz w:val="28"/>
          <w:szCs w:val="28"/>
        </w:rPr>
      </w:pPr>
      <w:r w:rsidRPr="00B9102A">
        <w:rPr>
          <w:rFonts w:ascii="Times New Roman" w:hAnsi="Times New Roman" w:cs="Times New Roman"/>
          <w:sz w:val="28"/>
          <w:szCs w:val="28"/>
        </w:rPr>
        <w:t>| Размер — размер файла в байтах.</w:t>
      </w:r>
    </w:p>
    <w:p w14:paraId="05DFDBF5" w14:textId="15FEC7F5" w:rsidR="00B9102A" w:rsidRPr="00B9102A" w:rsidRDefault="00B9102A" w:rsidP="00B9102A">
      <w:pPr>
        <w:rPr>
          <w:rFonts w:ascii="Times New Roman" w:hAnsi="Times New Roman" w:cs="Times New Roman"/>
          <w:sz w:val="28"/>
          <w:szCs w:val="28"/>
        </w:rPr>
      </w:pPr>
      <w:r w:rsidRPr="00B9102A">
        <w:rPr>
          <w:rFonts w:ascii="Times New Roman" w:hAnsi="Times New Roman" w:cs="Times New Roman"/>
          <w:sz w:val="28"/>
          <w:szCs w:val="28"/>
        </w:rPr>
        <w:t>| ДатаСоздания — дата и время создания файла.</w:t>
      </w:r>
    </w:p>
    <w:p w14:paraId="7805E6E5" w14:textId="2B2B25AE" w:rsidR="00B9102A" w:rsidRPr="00B9102A" w:rsidRDefault="00B9102A" w:rsidP="00B9102A">
      <w:pPr>
        <w:rPr>
          <w:rFonts w:ascii="Times New Roman" w:hAnsi="Times New Roman" w:cs="Times New Roman"/>
          <w:sz w:val="28"/>
          <w:szCs w:val="28"/>
        </w:rPr>
      </w:pPr>
      <w:r w:rsidRPr="00B9102A">
        <w:rPr>
          <w:rFonts w:ascii="Times New Roman" w:hAnsi="Times New Roman" w:cs="Times New Roman"/>
          <w:sz w:val="28"/>
          <w:szCs w:val="28"/>
        </w:rPr>
        <w:t>| ДатаИзменения — дата и время последнего изменения файла.</w:t>
      </w:r>
    </w:p>
    <w:p w14:paraId="1577D56E" w14:textId="0DD9FE16" w:rsidR="00B9102A" w:rsidRPr="00B9102A" w:rsidRDefault="00B9102A" w:rsidP="00B9102A">
      <w:pPr>
        <w:rPr>
          <w:rFonts w:ascii="Times New Roman" w:hAnsi="Times New Roman" w:cs="Times New Roman"/>
          <w:sz w:val="28"/>
          <w:szCs w:val="28"/>
        </w:rPr>
      </w:pPr>
      <w:r w:rsidRPr="00B9102A">
        <w:rPr>
          <w:rFonts w:ascii="Times New Roman" w:hAnsi="Times New Roman" w:cs="Times New Roman"/>
          <w:sz w:val="28"/>
          <w:szCs w:val="28"/>
        </w:rPr>
        <w:t>| Наличие — булевое значение, указывающее, существует ли файл по указанному пути.</w:t>
      </w:r>
    </w:p>
    <w:p w14:paraId="3143A8B7" w14:textId="172AAE6E" w:rsidR="00B9102A" w:rsidRDefault="00B9102A" w:rsidP="00B9102A">
      <w:pPr>
        <w:rPr>
          <w:rFonts w:ascii="Times New Roman" w:hAnsi="Times New Roman" w:cs="Times New Roman"/>
          <w:sz w:val="28"/>
          <w:szCs w:val="28"/>
        </w:rPr>
      </w:pPr>
      <w:r w:rsidRPr="00B9102A">
        <w:rPr>
          <w:rFonts w:ascii="Times New Roman" w:hAnsi="Times New Roman" w:cs="Times New Roman"/>
          <w:sz w:val="28"/>
          <w:szCs w:val="28"/>
        </w:rPr>
        <w:t>| Расширение — расширение файла, которое определяет его тип (например, .txt, .docx и т.д.).</w:t>
      </w:r>
    </w:p>
    <w:p w14:paraId="5B72794B" w14:textId="77777777" w:rsidR="00B9102A" w:rsidRPr="00B9102A" w:rsidRDefault="00B9102A" w:rsidP="00B9102A">
      <w:pPr>
        <w:rPr>
          <w:rFonts w:ascii="Times New Roman" w:hAnsi="Times New Roman" w:cs="Times New Roman"/>
          <w:sz w:val="28"/>
          <w:szCs w:val="28"/>
        </w:rPr>
      </w:pPr>
    </w:p>
    <w:p w14:paraId="0BAC4076" w14:textId="267CC159" w:rsidR="00B9102A" w:rsidRPr="00B9102A" w:rsidRDefault="00B9102A" w:rsidP="00B9102A">
      <w:pPr>
        <w:pStyle w:val="a3"/>
        <w:numPr>
          <w:ilvl w:val="0"/>
          <w:numId w:val="2"/>
        </w:numPr>
        <w:rPr>
          <w:rFonts w:ascii="Times New Roman" w:hAnsi="Times New Roman" w:cs="Times New Roman"/>
          <w:sz w:val="28"/>
          <w:szCs w:val="28"/>
        </w:rPr>
      </w:pPr>
      <w:r w:rsidRPr="00B9102A">
        <w:rPr>
          <w:rFonts w:ascii="Times New Roman" w:hAnsi="Times New Roman" w:cs="Times New Roman"/>
          <w:sz w:val="28"/>
          <w:szCs w:val="28"/>
        </w:rPr>
        <w:t>Для чего предназначены методы, которые начинаются с «Начать</w:t>
      </w:r>
      <w:proofErr w:type="gramStart"/>
      <w:r w:rsidRPr="00B9102A">
        <w:rPr>
          <w:rFonts w:ascii="Times New Roman" w:hAnsi="Times New Roman" w:cs="Times New Roman"/>
          <w:sz w:val="28"/>
          <w:szCs w:val="28"/>
        </w:rPr>
        <w:t>»?*</w:t>
      </w:r>
      <w:proofErr w:type="gramEnd"/>
    </w:p>
    <w:p w14:paraId="6A31A962" w14:textId="77777777" w:rsidR="00B9102A" w:rsidRPr="00B9102A" w:rsidRDefault="00B9102A" w:rsidP="00B9102A">
      <w:pPr>
        <w:rPr>
          <w:rFonts w:ascii="Times New Roman" w:hAnsi="Times New Roman" w:cs="Times New Roman"/>
          <w:sz w:val="28"/>
          <w:szCs w:val="28"/>
        </w:rPr>
      </w:pPr>
      <w:r w:rsidRPr="00B9102A">
        <w:rPr>
          <w:rFonts w:ascii="Times New Roman" w:hAnsi="Times New Roman" w:cs="Times New Roman"/>
          <w:sz w:val="28"/>
          <w:szCs w:val="28"/>
        </w:rPr>
        <w:t xml:space="preserve">Методы, которые начинаются с «Начать*», в 1С предназначены для инициирования или запуска некоторых процессов, задач или операций. Они могут выполнять функции, такие как запуск обработки данных, начало транзакции, инициирование сеанса и т.д. Обычно такие методы используются для выполнения асинхронных операций или работы с долгими процессами, </w:t>
      </w:r>
      <w:r w:rsidRPr="00B9102A">
        <w:rPr>
          <w:rFonts w:ascii="Times New Roman" w:hAnsi="Times New Roman" w:cs="Times New Roman"/>
          <w:sz w:val="28"/>
          <w:szCs w:val="28"/>
        </w:rPr>
        <w:lastRenderedPageBreak/>
        <w:t>чтобы избежать блокировки интерфейса пользователя и обеспечить более плавное взаимодействие.</w:t>
      </w:r>
    </w:p>
    <w:p w14:paraId="0E3C0F7D" w14:textId="77777777" w:rsidR="00B9102A" w:rsidRPr="00B9102A" w:rsidRDefault="00B9102A" w:rsidP="00B9102A">
      <w:pPr>
        <w:rPr>
          <w:rFonts w:ascii="Times New Roman" w:hAnsi="Times New Roman" w:cs="Times New Roman"/>
          <w:sz w:val="28"/>
          <w:szCs w:val="28"/>
        </w:rPr>
      </w:pPr>
    </w:p>
    <w:p w14:paraId="312ADDB1" w14:textId="27159D06" w:rsidR="00B9102A" w:rsidRPr="00B9102A" w:rsidRDefault="00B9102A" w:rsidP="00B9102A">
      <w:pPr>
        <w:pStyle w:val="a3"/>
        <w:numPr>
          <w:ilvl w:val="0"/>
          <w:numId w:val="2"/>
        </w:numPr>
        <w:rPr>
          <w:rFonts w:ascii="Times New Roman" w:hAnsi="Times New Roman" w:cs="Times New Roman"/>
          <w:sz w:val="28"/>
          <w:szCs w:val="28"/>
        </w:rPr>
      </w:pPr>
      <w:r w:rsidRPr="00B9102A">
        <w:rPr>
          <w:rFonts w:ascii="Times New Roman" w:hAnsi="Times New Roman" w:cs="Times New Roman"/>
          <w:sz w:val="28"/>
          <w:szCs w:val="28"/>
        </w:rPr>
        <w:t>Что такое асинхронный метод?</w:t>
      </w:r>
    </w:p>
    <w:p w14:paraId="273AB21A" w14:textId="188E2BAF" w:rsidR="00037ABC" w:rsidRDefault="00B9102A" w:rsidP="00B9102A">
      <w:pPr>
        <w:rPr>
          <w:rFonts w:ascii="Times New Roman" w:hAnsi="Times New Roman" w:cs="Times New Roman"/>
          <w:sz w:val="28"/>
          <w:szCs w:val="28"/>
        </w:rPr>
      </w:pPr>
      <w:r w:rsidRPr="00B9102A">
        <w:rPr>
          <w:rFonts w:ascii="Times New Roman" w:hAnsi="Times New Roman" w:cs="Times New Roman"/>
          <w:sz w:val="28"/>
          <w:szCs w:val="28"/>
        </w:rPr>
        <w:t>Асинхронный метод — это метод, который выполняется параллельно с основным потоком выполнения программы и позволяет не блокировать интерфейс пользователя во время выполнения длительных операций. Вместо того чтобы ждать завершения операции, программа может продолжать выполнять другие задачи. По окончании асинхронной операции может быть вызвана обратная функция или обработчик, который выполняет дальнейшие действия с результатами. Асинхронные методы особенно полезны в приложениях с пользовательским интерфейсом, где важна отзывчивость.</w:t>
      </w:r>
    </w:p>
    <w:p w14:paraId="212E883B" w14:textId="112D06FE" w:rsidR="00B9102A" w:rsidRDefault="00B9102A" w:rsidP="00B9102A">
      <w:pPr>
        <w:rPr>
          <w:rFonts w:ascii="Times New Roman" w:hAnsi="Times New Roman" w:cs="Times New Roman"/>
          <w:sz w:val="28"/>
          <w:szCs w:val="28"/>
        </w:rPr>
      </w:pPr>
    </w:p>
    <w:p w14:paraId="077203A9" w14:textId="3C032583" w:rsidR="00B9102A" w:rsidRDefault="00B9102A" w:rsidP="00B9102A">
      <w:pPr>
        <w:rPr>
          <w:rFonts w:ascii="Times New Roman" w:hAnsi="Times New Roman" w:cs="Times New Roman"/>
          <w:sz w:val="28"/>
          <w:szCs w:val="28"/>
        </w:rPr>
      </w:pPr>
    </w:p>
    <w:p w14:paraId="5FC2F87E" w14:textId="750FF1EC" w:rsidR="00B9102A" w:rsidRPr="00B9102A" w:rsidRDefault="00B9102A" w:rsidP="00B9102A">
      <w:pPr>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 xml:space="preserve"> Марзиев , Медведев, Ковач</w:t>
      </w:r>
    </w:p>
    <w:sectPr w:rsidR="00B9102A" w:rsidRPr="00B910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11AA"/>
    <w:multiLevelType w:val="hybridMultilevel"/>
    <w:tmpl w:val="F4002D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D53D98"/>
    <w:multiLevelType w:val="hybridMultilevel"/>
    <w:tmpl w:val="A59CC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BC"/>
    <w:rsid w:val="00037ABC"/>
    <w:rsid w:val="00B9102A"/>
    <w:rsid w:val="00CF57BC"/>
    <w:rsid w:val="00FC45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48A6"/>
  <w15:chartTrackingRefBased/>
  <w15:docId w15:val="{84E28402-0E43-4EEA-B24A-A37C48A7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1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25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Marved</dc:creator>
  <cp:keywords/>
  <dc:description/>
  <cp:lastModifiedBy>Marved</cp:lastModifiedBy>
  <cp:revision>3</cp:revision>
  <dcterms:created xsi:type="dcterms:W3CDTF">2024-11-22T07:21:00Z</dcterms:created>
  <dcterms:modified xsi:type="dcterms:W3CDTF">2024-11-23T06:04:00Z</dcterms:modified>
</cp:coreProperties>
</file>