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0162" w14:textId="3BBB542D" w:rsidR="00B25F0A" w:rsidRPr="00B25F0A" w:rsidRDefault="00B25F0A" w:rsidP="00B25F0A">
      <w:pPr>
        <w:jc w:val="both"/>
        <w:rPr>
          <w:rFonts w:ascii="Times New Roman" w:hAnsi="Times New Roman" w:cs="Times New Roman"/>
          <w:sz w:val="28"/>
          <w:szCs w:val="28"/>
        </w:rPr>
      </w:pPr>
      <w:r w:rsidRPr="00B25F0A">
        <w:rPr>
          <w:rFonts w:ascii="Times New Roman" w:hAnsi="Times New Roman" w:cs="Times New Roman"/>
          <w:sz w:val="28"/>
          <w:szCs w:val="28"/>
        </w:rPr>
        <w:t>Контрольные Вопросы УП.0</w:t>
      </w:r>
      <w:r w:rsidRPr="00B25F0A">
        <w:rPr>
          <w:rFonts w:ascii="Times New Roman" w:hAnsi="Times New Roman" w:cs="Times New Roman"/>
          <w:sz w:val="28"/>
          <w:szCs w:val="28"/>
        </w:rPr>
        <w:t>6</w:t>
      </w:r>
    </w:p>
    <w:p w14:paraId="6E45ED19" w14:textId="7FBE23A5" w:rsidR="00B25F0A" w:rsidRPr="00B25F0A" w:rsidRDefault="00B25F0A" w:rsidP="00B25F0A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25F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1.Назовите 3 определения тестированию. </w:t>
      </w:r>
    </w:p>
    <w:p w14:paraId="69316BD9" w14:textId="77777777" w:rsidR="00B25F0A" w:rsidRPr="00B25F0A" w:rsidRDefault="00B25F0A" w:rsidP="00B25F0A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Тестирование в 1С — это систематический процесс проверки соответствия конфигурации 1С заданным требованиям и корректности её функционирования.</w:t>
      </w:r>
      <w:r w:rsidRPr="00B25F0A">
        <w:rPr>
          <w:color w:val="212529"/>
          <w:sz w:val="28"/>
          <w:szCs w:val="28"/>
        </w:rPr>
        <w:t> Это определение подчёркивает систематический характер тестирования и его цель — убедиться, что конфигурация работает так, как задумано.</w:t>
      </w:r>
    </w:p>
    <w:p w14:paraId="280356D9" w14:textId="77777777" w:rsidR="00B25F0A" w:rsidRPr="00B25F0A" w:rsidRDefault="00B25F0A" w:rsidP="00B25F0A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Тестирование 1С включает в себя выявление дефектов (багов) и несоответствий в коде конфигурации, логике обработки данных и пользовательском интерфейсе.</w:t>
      </w:r>
      <w:r w:rsidRPr="00B25F0A">
        <w:rPr>
          <w:color w:val="212529"/>
          <w:sz w:val="28"/>
          <w:szCs w:val="28"/>
        </w:rPr>
        <w:t> Это определение фокусируется на обнаружении ошибок, которые могут нарушить функциональность или целостность конфигурации.</w:t>
      </w:r>
    </w:p>
    <w:p w14:paraId="232795B4" w14:textId="77777777" w:rsidR="00B25F0A" w:rsidRPr="00B25F0A" w:rsidRDefault="00B25F0A" w:rsidP="00B25F0A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Тестирование конфигурации 1С оценивает её общее качество, включая функциональность, производительность, удобство использования, целостность данных и безопасность в рамках платформы 1С.</w:t>
      </w:r>
      <w:r w:rsidRPr="00B25F0A">
        <w:rPr>
          <w:color w:val="212529"/>
          <w:sz w:val="28"/>
          <w:szCs w:val="28"/>
        </w:rPr>
        <w:t> Это определение подчёркивает более широкий охват тестирования, включающий не только обнаружение ошибок, но и оценку различных нефункциональных аспектов.</w:t>
      </w:r>
    </w:p>
    <w:p w14:paraId="3C6A66E1" w14:textId="77777777" w:rsidR="00B25F0A" w:rsidRPr="00B25F0A" w:rsidRDefault="00B25F0A" w:rsidP="00B25F0A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3CC013F" w14:textId="1EE51984" w:rsidR="00B25F0A" w:rsidRPr="00B25F0A" w:rsidRDefault="00B25F0A" w:rsidP="00B25F0A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25F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2.Какие уровни тестирования существуют? </w:t>
      </w:r>
    </w:p>
    <w:p w14:paraId="5C8B2731" w14:textId="77777777" w:rsidR="00B25F0A" w:rsidRPr="00B25F0A" w:rsidRDefault="00B25F0A" w:rsidP="00B25F0A">
      <w:pPr>
        <w:pStyle w:val="a3"/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color w:val="212529"/>
          <w:sz w:val="28"/>
          <w:szCs w:val="28"/>
        </w:rPr>
        <w:t>Уровни тестирования в 1С в значительной степени повторяют общие принципы тестирования программного обеспечения, но применяются к среде 1С:</w:t>
      </w:r>
    </w:p>
    <w:p w14:paraId="616B67B1" w14:textId="77777777" w:rsidR="00B25F0A" w:rsidRPr="00B25F0A" w:rsidRDefault="00B25F0A" w:rsidP="00B25F0A">
      <w:pPr>
        <w:pStyle w:val="a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Модульное тестирование:</w:t>
      </w:r>
      <w:r w:rsidRPr="00B25F0A">
        <w:rPr>
          <w:color w:val="212529"/>
          <w:sz w:val="28"/>
          <w:szCs w:val="28"/>
        </w:rPr>
        <w:t> Тестирование отдельных модулей (функций, процедур и методов) кода 1С. Часто выполняется разработчиками. Фокусируется на отдельных процедурах и алгоритмах.</w:t>
      </w:r>
    </w:p>
    <w:p w14:paraId="7075CE36" w14:textId="77777777" w:rsidR="00B25F0A" w:rsidRPr="00B25F0A" w:rsidRDefault="00B25F0A" w:rsidP="00B25F0A">
      <w:pPr>
        <w:pStyle w:val="a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Интеграционное тестирование:</w:t>
      </w:r>
      <w:r w:rsidRPr="00B25F0A">
        <w:rPr>
          <w:color w:val="212529"/>
          <w:sz w:val="28"/>
          <w:szCs w:val="28"/>
        </w:rPr>
        <w:t> Тестирование взаимодействия между различными модулями, включая обмен данными между объектами (документами, регистрами и т.д.). Проверяет взаимодействие разных частей системы.</w:t>
      </w:r>
    </w:p>
    <w:p w14:paraId="7274D072" w14:textId="77777777" w:rsidR="00B25F0A" w:rsidRPr="00B25F0A" w:rsidRDefault="00B25F0A" w:rsidP="00B25F0A">
      <w:pPr>
        <w:pStyle w:val="a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Системное тестирование:</w:t>
      </w:r>
      <w:r w:rsidRPr="00B25F0A">
        <w:rPr>
          <w:color w:val="212529"/>
          <w:sz w:val="28"/>
          <w:szCs w:val="28"/>
        </w:rPr>
        <w:t> Тестирование всей конфигурации 1С в целом. Это включает в себя пользовательский интерфейс, обработку данных, формирование отчётов и интеграцию с внешними системами.</w:t>
      </w:r>
    </w:p>
    <w:p w14:paraId="066D95BC" w14:textId="77777777" w:rsidR="00B25F0A" w:rsidRPr="00B25F0A" w:rsidRDefault="00B25F0A" w:rsidP="00B25F0A">
      <w:pPr>
        <w:pStyle w:val="a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 xml:space="preserve">Приёмочное тестирование (User </w:t>
      </w:r>
      <w:proofErr w:type="spellStart"/>
      <w:r w:rsidRPr="00B25F0A">
        <w:rPr>
          <w:rStyle w:val="a4"/>
          <w:color w:val="212529"/>
          <w:sz w:val="28"/>
          <w:szCs w:val="28"/>
        </w:rPr>
        <w:t>Acceptance</w:t>
      </w:r>
      <w:proofErr w:type="spellEnd"/>
      <w:r w:rsidRPr="00B25F0A">
        <w:rPr>
          <w:rStyle w:val="a4"/>
          <w:color w:val="212529"/>
          <w:sz w:val="28"/>
          <w:szCs w:val="28"/>
        </w:rPr>
        <w:t xml:space="preserve"> </w:t>
      </w:r>
      <w:proofErr w:type="spellStart"/>
      <w:r w:rsidRPr="00B25F0A">
        <w:rPr>
          <w:rStyle w:val="a4"/>
          <w:color w:val="212529"/>
          <w:sz w:val="28"/>
          <w:szCs w:val="28"/>
        </w:rPr>
        <w:t>Testing</w:t>
      </w:r>
      <w:proofErr w:type="spellEnd"/>
      <w:r w:rsidRPr="00B25F0A">
        <w:rPr>
          <w:rStyle w:val="a4"/>
          <w:color w:val="212529"/>
          <w:sz w:val="28"/>
          <w:szCs w:val="28"/>
        </w:rPr>
        <w:t xml:space="preserve"> или UAT):</w:t>
      </w:r>
      <w:r w:rsidRPr="00B25F0A">
        <w:rPr>
          <w:color w:val="212529"/>
          <w:sz w:val="28"/>
          <w:szCs w:val="28"/>
        </w:rPr>
        <w:t xml:space="preserve"> Формальное тестирование клиентом или конечными </w:t>
      </w:r>
      <w:r w:rsidRPr="00B25F0A">
        <w:rPr>
          <w:color w:val="212529"/>
          <w:sz w:val="28"/>
          <w:szCs w:val="28"/>
        </w:rPr>
        <w:lastRenderedPageBreak/>
        <w:t>пользователями для определения соответствия системы их требованиям и готовности к внедрению. Часто включает этапы альфа- и бета-тестирования.</w:t>
      </w:r>
    </w:p>
    <w:p w14:paraId="35160B90" w14:textId="77777777" w:rsidR="00B25F0A" w:rsidRPr="00B25F0A" w:rsidRDefault="00B25F0A" w:rsidP="00B25F0A">
      <w:pPr>
        <w:pStyle w:val="a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Регрессионное тестирование:</w:t>
      </w:r>
      <w:r w:rsidRPr="00B25F0A">
        <w:rPr>
          <w:color w:val="212529"/>
          <w:sz w:val="28"/>
          <w:szCs w:val="28"/>
        </w:rPr>
        <w:t> Повторное тестирование после любых изменений в коде, чтобы убедиться, что новые функции не нарушили существующий функционал. Это очень важно в 1С из-за итеративного характера разработки и частых обновлений.</w:t>
      </w:r>
    </w:p>
    <w:p w14:paraId="5610B0A6" w14:textId="77777777" w:rsidR="00B25F0A" w:rsidRPr="00B25F0A" w:rsidRDefault="00B25F0A" w:rsidP="00B25F0A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DBBFBF8" w14:textId="7D62BA02" w:rsidR="00B25F0A" w:rsidRPr="00B25F0A" w:rsidRDefault="00B25F0A" w:rsidP="00B25F0A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25F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3.Какие отличия у тестирования «белого ящика» и </w:t>
      </w:r>
      <w:proofErr w:type="gramStart"/>
      <w:r w:rsidRPr="00B25F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«»черного</w:t>
      </w:r>
      <w:proofErr w:type="gramEnd"/>
      <w:r w:rsidRPr="00B25F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ящика»? </w:t>
      </w:r>
    </w:p>
    <w:p w14:paraId="1D2E323B" w14:textId="77777777" w:rsidR="00B25F0A" w:rsidRPr="00B25F0A" w:rsidRDefault="00B25F0A" w:rsidP="00B25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25F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Систематическая проверка соответствия конфигурации 1С заявленным требованиям и её работоспособности является основой тестирования в 1С.</w:t>
      </w:r>
    </w:p>
    <w:p w14:paraId="1049B1C4" w14:textId="77777777" w:rsidR="00B25F0A" w:rsidRPr="00B25F0A" w:rsidRDefault="00B25F0A" w:rsidP="00B25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25F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Выявление ошибок в коде, логике обработки данных и пользовательском интерфейсе конфигурации 1С — ключевая задача тестирования.</w:t>
      </w:r>
    </w:p>
    <w:p w14:paraId="4F86DF3A" w14:textId="2C9F689F" w:rsidR="00B25F0A" w:rsidRPr="00B25F0A" w:rsidRDefault="00B25F0A" w:rsidP="00B25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25F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Комплексная оценка качества конфигурации 1С, включающая функциональность, производительность, юзабилити и безопасность, достигается всесторонним тестированием.</w:t>
      </w:r>
    </w:p>
    <w:p w14:paraId="1C990988" w14:textId="7458CCF6" w:rsidR="00B25F0A" w:rsidRPr="00B25F0A" w:rsidRDefault="00B25F0A" w:rsidP="00B25F0A">
      <w:pPr>
        <w:jc w:val="both"/>
        <w:rPr>
          <w:rFonts w:ascii="Times New Roman" w:hAnsi="Times New Roman" w:cs="Times New Roman"/>
          <w:sz w:val="28"/>
          <w:szCs w:val="28"/>
        </w:rPr>
      </w:pPr>
      <w:r w:rsidRPr="00B25F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4.На каких этапах разработки используют «альфа» и «бета» тестирование?</w:t>
      </w:r>
    </w:p>
    <w:p w14:paraId="02BB7407" w14:textId="77777777" w:rsidR="00B25F0A" w:rsidRPr="00B25F0A" w:rsidRDefault="00B25F0A" w:rsidP="00B25F0A">
      <w:pPr>
        <w:pStyle w:val="a3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Альфа-тестирование:</w:t>
      </w:r>
      <w:r w:rsidRPr="00B25F0A">
        <w:rPr>
          <w:color w:val="212529"/>
          <w:sz w:val="28"/>
          <w:szCs w:val="28"/>
        </w:rPr>
        <w:t> Внутреннее тестирование, обычно разработчиками и/или выделенной командой тестирования внутри организации-разработчика. Проводится на поздних этапах разработки, перед бета-тестированием. Фокусируется на поиске основных ошибок и повышении стабильности.</w:t>
      </w:r>
    </w:p>
    <w:p w14:paraId="585272C8" w14:textId="6DD07B77" w:rsidR="00B25F0A" w:rsidRPr="00B25F0A" w:rsidRDefault="00B25F0A" w:rsidP="00B25F0A">
      <w:pPr>
        <w:pStyle w:val="a3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rStyle w:val="a4"/>
          <w:color w:val="212529"/>
          <w:sz w:val="28"/>
          <w:szCs w:val="28"/>
        </w:rPr>
        <w:t>Бета-тестирование:</w:t>
      </w:r>
      <w:r w:rsidRPr="00B25F0A">
        <w:rPr>
          <w:color w:val="212529"/>
          <w:sz w:val="28"/>
          <w:szCs w:val="28"/>
        </w:rPr>
        <w:t> Внешнее тестирование, проводимое группой конечных пользователей или клиентов, которые используют конфигурацию 1С в реальных или близких к реальным условиям. Происходит после альфа-тестирования и перед официальным релизом. Цель — сбор отзывов об удобстве использования, выявление оставшихся ошибок и проверка готовности системы к внедрению.</w:t>
      </w:r>
    </w:p>
    <w:p w14:paraId="721D77D8" w14:textId="5565DD57" w:rsidR="00B25F0A" w:rsidRPr="00B25F0A" w:rsidRDefault="00B25F0A" w:rsidP="00B25F0A">
      <w:pPr>
        <w:pStyle w:val="a3"/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B25F0A">
        <w:rPr>
          <w:b/>
          <w:bCs/>
          <w:color w:val="212529"/>
          <w:sz w:val="28"/>
          <w:szCs w:val="28"/>
        </w:rPr>
        <w:t>\</w:t>
      </w:r>
      <w:r w:rsidRPr="00BD7750">
        <w:rPr>
          <w:sz w:val="28"/>
          <w:szCs w:val="28"/>
        </w:rPr>
        <w:t>\\</w:t>
      </w:r>
      <w:r w:rsidRPr="00B25F0A">
        <w:rPr>
          <w:sz w:val="28"/>
          <w:szCs w:val="28"/>
        </w:rPr>
        <w:t xml:space="preserve"> </w:t>
      </w:r>
      <w:proofErr w:type="spellStart"/>
      <w:proofErr w:type="gramStart"/>
      <w:r w:rsidRPr="00B25F0A">
        <w:rPr>
          <w:sz w:val="28"/>
          <w:szCs w:val="28"/>
        </w:rPr>
        <w:t>Марзиев</w:t>
      </w:r>
      <w:proofErr w:type="spellEnd"/>
      <w:r w:rsidRPr="00B25F0A">
        <w:rPr>
          <w:sz w:val="28"/>
          <w:szCs w:val="28"/>
        </w:rPr>
        <w:t xml:space="preserve"> ,</w:t>
      </w:r>
      <w:proofErr w:type="gramEnd"/>
      <w:r w:rsidRPr="00B25F0A">
        <w:rPr>
          <w:sz w:val="28"/>
          <w:szCs w:val="28"/>
        </w:rPr>
        <w:t xml:space="preserve"> Медведев, Ковач</w:t>
      </w:r>
    </w:p>
    <w:p w14:paraId="383EE0B3" w14:textId="0CCA838C" w:rsidR="006155E9" w:rsidRDefault="00BD7750"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\</w:t>
      </w:r>
      <w:r w:rsidRPr="00BD7750">
        <w:rPr>
          <w:rFonts w:ascii="Times New Roman" w:hAnsi="Times New Roman" w:cs="Times New Roman"/>
          <w:sz w:val="28"/>
          <w:szCs w:val="28"/>
        </w:rPr>
        <w:t>\\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Марзиев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Медведев, Ковач</w:t>
      </w:r>
    </w:p>
    <w:sectPr w:rsidR="0061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41FB"/>
    <w:multiLevelType w:val="multilevel"/>
    <w:tmpl w:val="F358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A13B1"/>
    <w:multiLevelType w:val="multilevel"/>
    <w:tmpl w:val="49D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E44DF"/>
    <w:multiLevelType w:val="multilevel"/>
    <w:tmpl w:val="D294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A7065"/>
    <w:multiLevelType w:val="multilevel"/>
    <w:tmpl w:val="235C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0A"/>
    <w:rsid w:val="005E61C3"/>
    <w:rsid w:val="006155E9"/>
    <w:rsid w:val="00B25F0A"/>
    <w:rsid w:val="00BD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E72"/>
  <w15:chartTrackingRefBased/>
  <w15:docId w15:val="{5062639A-6059-4C1E-8BE2-78206925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5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Marved</dc:creator>
  <cp:keywords/>
  <dc:description/>
  <cp:lastModifiedBy>Marved</cp:lastModifiedBy>
  <cp:revision>2</cp:revision>
  <dcterms:created xsi:type="dcterms:W3CDTF">2024-11-23T09:31:00Z</dcterms:created>
  <dcterms:modified xsi:type="dcterms:W3CDTF">2024-11-23T11:21:00Z</dcterms:modified>
</cp:coreProperties>
</file>