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9D0" w:rsidRDefault="008249D0" w:rsidP="008249D0">
      <w:pPr>
        <w:pStyle w:val="Default"/>
      </w:pPr>
      <w:r>
        <w:rPr>
          <w:rFonts w:ascii="Times New Roman" w:hAnsi="Times New Roman" w:cs="Times New Roman"/>
          <w:b/>
          <w:bCs/>
          <w:sz w:val="32"/>
          <w:szCs w:val="32"/>
        </w:rPr>
        <w:t>SOURCE AUDIT NOTES – EMTL IN THE FAAC REPORTS</w:t>
      </w:r>
    </w:p>
    <w:p w:rsidR="008249D0" w:rsidRDefault="008249D0" w:rsidP="008249D0">
      <w:pPr>
        <w:pStyle w:val="Default"/>
      </w:pPr>
      <w:r>
        <w:rPr>
          <w:rFonts w:ascii="Times New Roman" w:hAnsi="Times New Roman" w:cs="Times New Roman"/>
        </w:rPr>
        <w:t>These are my observations from checking the EMTL line in the NBS FAAC reports (PDF) and comparing it with the Excel disbursement sheets.</w:t>
      </w:r>
    </w:p>
    <w:p w:rsidR="008249D0" w:rsidRDefault="008249D0" w:rsidP="008249D0">
      <w:pPr>
        <w:pStyle w:val="Default"/>
      </w:pPr>
    </w:p>
    <w:p w:rsidR="008249D0" w:rsidRDefault="008249D0" w:rsidP="008249D0">
      <w:pPr>
        <w:pStyle w:val="Default"/>
      </w:pPr>
      <w:r>
        <w:rPr>
          <w:rFonts w:ascii="Times New Roman" w:hAnsi="Times New Roman" w:cs="Times New Roman"/>
        </w:rPr>
        <w:t>The name of each file is the month the money was SHARED, not the month it was gotten. The month the money was gotten is the one before it.</w:t>
      </w:r>
    </w:p>
    <w:p w:rsidR="008249D0" w:rsidRDefault="008249D0" w:rsidP="008249D0">
      <w:pPr>
        <w:pStyle w:val="Default"/>
      </w:pPr>
    </w:p>
    <w:p w:rsidR="008249D0" w:rsidRDefault="008249D0" w:rsidP="008249D0">
      <w:pPr>
        <w:pStyle w:val="Default"/>
      </w:pPr>
      <w:r>
        <w:rPr>
          <w:rFonts w:ascii="Times New Roman" w:hAnsi="Times New Roman" w:cs="Times New Roman"/>
          <w:b/>
          <w:bCs/>
        </w:rPr>
        <w:t>FAAC_AUGUST_2024 = money gotten in July 2024, shared in August</w:t>
      </w:r>
    </w:p>
    <w:p w:rsidR="008249D0" w:rsidRDefault="008249D0" w:rsidP="008249D0">
      <w:pPr>
        <w:pStyle w:val="Default"/>
      </w:pPr>
      <w:r>
        <w:rPr>
          <w:rFonts w:ascii="Times New Roman" w:hAnsi="Times New Roman" w:cs="Times New Roman"/>
          <w:b/>
          <w:bCs/>
        </w:rPr>
        <w:t>FAAC_SEPT_24 = money gotten in August 2024, shared in September</w:t>
      </w:r>
    </w:p>
    <w:p w:rsidR="008249D0" w:rsidRDefault="008249D0" w:rsidP="008249D0">
      <w:pPr>
        <w:pStyle w:val="Default"/>
      </w:pPr>
      <w:r>
        <w:rPr>
          <w:rFonts w:ascii="Times New Roman" w:hAnsi="Times New Roman" w:cs="Times New Roman"/>
          <w:b/>
          <w:bCs/>
        </w:rPr>
        <w:t>FAAC_NOVEMBER_2024 = money gotten in October 2024, shared in November</w:t>
      </w:r>
    </w:p>
    <w:p w:rsidR="008249D0" w:rsidRDefault="008249D0" w:rsidP="008249D0">
      <w:pPr>
        <w:pStyle w:val="Default"/>
      </w:pPr>
      <w:r>
        <w:rPr>
          <w:rFonts w:ascii="Times New Roman" w:hAnsi="Times New Roman" w:cs="Times New Roman"/>
          <w:b/>
          <w:bCs/>
        </w:rPr>
        <w:t>FAAC_DECEMBER_2024 = money gotten in November 2024, shared in December</w:t>
      </w:r>
    </w:p>
    <w:p w:rsidR="008249D0" w:rsidRDefault="008249D0" w:rsidP="008249D0">
      <w:pPr>
        <w:pStyle w:val="Default"/>
      </w:pPr>
    </w:p>
    <w:p w:rsidR="008249D0" w:rsidRDefault="008249D0" w:rsidP="008249D0">
      <w:pPr>
        <w:pStyle w:val="Default"/>
      </w:pPr>
      <w:r>
        <w:rPr>
          <w:rFonts w:ascii="Times New Roman" w:hAnsi="Times New Roman" w:cs="Times New Roman"/>
        </w:rPr>
        <w:t>The one for September 2024 (shared in October) is not here, so the 4 months are not following each other.</w:t>
      </w:r>
    </w:p>
    <w:p w:rsidR="008249D0" w:rsidRDefault="008249D0" w:rsidP="008249D0">
      <w:pPr>
        <w:pStyle w:val="Default"/>
      </w:pPr>
    </w:p>
    <w:p w:rsidR="008249D0" w:rsidRDefault="008249D0" w:rsidP="008249D0">
      <w:pPr>
        <w:pStyle w:val="Default"/>
      </w:pPr>
    </w:p>
    <w:p w:rsidR="008249D0" w:rsidRDefault="008249D0" w:rsidP="008249D0">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FAAC_AUGUST_2024 REPORT</w:t>
      </w:r>
    </w:p>
    <w:p w:rsidR="008249D0" w:rsidRDefault="008249D0" w:rsidP="008249D0">
      <w:pPr>
        <w:pStyle w:val="Default"/>
      </w:pPr>
      <w:r>
        <w:rPr>
          <w:rFonts w:ascii="Times New Roman" w:hAnsi="Times New Roman" w:cs="Times New Roman"/>
        </w:rPr>
        <w:t>(money gotten in July 2024, shared in August 2024)</w:t>
      </w:r>
    </w:p>
    <w:p w:rsidR="008249D0" w:rsidRDefault="008249D0" w:rsidP="008249D0">
      <w:pPr>
        <w:pStyle w:val="Default"/>
      </w:pPr>
    </w:p>
    <w:p w:rsidR="008249D0" w:rsidRDefault="008249D0" w:rsidP="008249D0">
      <w:r>
        <w:t>PDF</w:t>
      </w:r>
    </w:p>
    <w:p w:rsidR="008249D0" w:rsidRDefault="008249D0" w:rsidP="008249D0">
      <w:r>
        <w:t>Page 4</w:t>
      </w:r>
    </w:p>
    <w:p w:rsidR="008249D0" w:rsidRDefault="008249D0" w:rsidP="008249D0">
      <w:r>
        <w:t>From the revenue generated in July 2024 The amount disbursed comprised: ₦19.60 billion from Electronic Money Transfer Levy (EMTL),</w:t>
      </w:r>
    </w:p>
    <w:p w:rsidR="008249D0" w:rsidRDefault="008249D0" w:rsidP="008249D0"/>
    <w:p w:rsidR="008249D0" w:rsidRDefault="008249D0" w:rsidP="008249D0">
      <w:r>
        <w:t>In Summary of Gross Revenue Allocation by Federation Account Allocation Committee for the Month of July, 2024 Shared in August, 2024 Table in Appendixes PAGE 17;</w:t>
      </w:r>
    </w:p>
    <w:p w:rsidR="008249D0" w:rsidRDefault="008249D0" w:rsidP="008249D0">
      <w:pPr>
        <w:pStyle w:val="Default"/>
        <w:rPr>
          <w:rFonts w:ascii="Times New Roman" w:hAnsi="Times New Roman" w:cs="Times New Roman"/>
        </w:rPr>
      </w:pPr>
      <w:r>
        <w:t xml:space="preserve">FGN (see Table II) received </w:t>
      </w:r>
      <w:r>
        <w:rPr>
          <w:rFonts w:ascii="Times New Roman" w:hAnsi="Times New Roman" w:cs="Times New Roman"/>
        </w:rPr>
        <w:t>2,822,698,918.94</w:t>
      </w:r>
    </w:p>
    <w:p w:rsidR="008249D0" w:rsidRDefault="008249D0" w:rsidP="008249D0">
      <w:pPr>
        <w:pStyle w:val="Default"/>
      </w:pPr>
      <w:r>
        <w:rPr>
          <w:rFonts w:ascii="Times New Roman" w:hAnsi="Times New Roman" w:cs="Times New Roman"/>
        </w:rPr>
        <w:t xml:space="preserve">State (see Table III) </w:t>
      </w:r>
      <w:r>
        <w:t>9,408,996,396.48</w:t>
      </w:r>
    </w:p>
    <w:p w:rsidR="008249D0" w:rsidRDefault="008249D0" w:rsidP="008249D0">
      <w:pPr>
        <w:pStyle w:val="Default"/>
        <w:rPr>
          <w:rFonts w:ascii="Times New Roman" w:hAnsi="Times New Roman" w:cs="Times New Roman"/>
        </w:rPr>
      </w:pPr>
      <w:r>
        <w:rPr>
          <w:rFonts w:ascii="Times New Roman" w:hAnsi="Times New Roman" w:cs="Times New Roman"/>
        </w:rPr>
        <w:t>LGCs (see Table IV) 6,586,297,477.54</w:t>
      </w:r>
    </w:p>
    <w:p w:rsidR="008249D0" w:rsidRDefault="008249D0" w:rsidP="008249D0">
      <w:pPr>
        <w:pStyle w:val="Default"/>
        <w:rPr>
          <w:rFonts w:ascii="Times New Roman" w:hAnsi="Times New Roman" w:cs="Times New Roman"/>
        </w:rPr>
      </w:pPr>
      <w:r>
        <w:rPr>
          <w:rFonts w:ascii="Times New Roman" w:hAnsi="Times New Roman" w:cs="Times New Roman"/>
        </w:rPr>
        <w:t>Cost of Collections – FIRS 784,083,033.04</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TOTAL is 19,602,075,826.00</w:t>
      </w:r>
    </w:p>
    <w:p w:rsidR="008249D0" w:rsidRDefault="008249D0" w:rsidP="008249D0">
      <w:pPr>
        <w:pStyle w:val="Default"/>
      </w:pPr>
    </w:p>
    <w:p w:rsidR="008249D0" w:rsidRDefault="008249D0" w:rsidP="008249D0">
      <w:pPr>
        <w:pStyle w:val="Default"/>
      </w:pPr>
      <w:r>
        <w:rPr>
          <w:rFonts w:ascii="Times New Roman" w:hAnsi="Times New Roman" w:cs="Times New Roman"/>
        </w:rPr>
        <w:t>This month Table I has an extra column called Solid Mineral (13,647,077,128.84 in total). The other months do not have it. It is not EMTL so I did not use it.</w:t>
      </w:r>
    </w:p>
    <w:p w:rsidR="008249D0" w:rsidRDefault="008249D0" w:rsidP="008249D0">
      <w:pPr>
        <w:pStyle w:val="Default"/>
      </w:pPr>
    </w:p>
    <w:p w:rsidR="008249D0" w:rsidRDefault="008249D0" w:rsidP="008249D0">
      <w:pPr>
        <w:pStyle w:val="Default"/>
        <w:rPr>
          <w:rFonts w:ascii="Times New Roman" w:hAnsi="Times New Roman" w:cs="Times New Roman"/>
        </w:rPr>
      </w:pPr>
    </w:p>
    <w:p w:rsidR="008249D0" w:rsidRPr="002A54C8" w:rsidRDefault="008249D0" w:rsidP="008249D0">
      <w:pPr>
        <w:pStyle w:val="Default"/>
        <w:rPr>
          <w:rFonts w:ascii="Times New Roman" w:hAnsi="Times New Roman" w:cs="Times New Roman"/>
          <w:sz w:val="23"/>
          <w:szCs w:val="23"/>
        </w:rPr>
      </w:pPr>
      <w:r>
        <w:rPr>
          <w:rFonts w:ascii="Times New Roman" w:hAnsi="Times New Roman" w:cs="Times New Roman"/>
        </w:rPr>
        <w:t xml:space="preserve">PAGE 18 contained a table that is about </w:t>
      </w:r>
      <w:r>
        <w:rPr>
          <w:rFonts w:ascii="Times New Roman" w:hAnsi="Times New Roman" w:cs="Times New Roman"/>
          <w:b/>
          <w:bCs/>
          <w:sz w:val="23"/>
          <w:szCs w:val="23"/>
        </w:rPr>
        <w:t xml:space="preserve">Distribution of Revenue Allocation to FGN </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 xml:space="preserve">The money allocated to FGN through EMTL was 2,822,698,918.94 in the table in page 17 only 2,822,698,918.94 (same amount was allocated to different </w:t>
      </w:r>
      <w:proofErr w:type="gramStart"/>
      <w:r>
        <w:rPr>
          <w:rFonts w:ascii="Times New Roman" w:hAnsi="Times New Roman" w:cs="Times New Roman"/>
        </w:rPr>
        <w:t>sectors,</w:t>
      </w:r>
      <w:proofErr w:type="gramEnd"/>
      <w:r>
        <w:rPr>
          <w:rFonts w:ascii="Times New Roman" w:hAnsi="Times New Roman" w:cs="Times New Roman"/>
        </w:rPr>
        <w:t xml:space="preserve"> those sectors are:</w:t>
      </w:r>
    </w:p>
    <w:p w:rsidR="008249D0" w:rsidRDefault="008249D0" w:rsidP="008249D0">
      <w:pPr>
        <w:pStyle w:val="Default"/>
        <w:rPr>
          <w:rFonts w:ascii="Times New Roman" w:hAnsi="Times New Roman" w:cs="Times New Roman"/>
        </w:rPr>
      </w:pPr>
      <w:r>
        <w:rPr>
          <w:rFonts w:ascii="Times New Roman" w:hAnsi="Times New Roman" w:cs="Times New Roman"/>
        </w:rPr>
        <w:t>FGN (CRF Account) and FCT ABUJA</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In page 17, the amount allocated to STATES in total was 9,408,996,396.48, in Page 19 with table that described the Distribution of Revenue Allocation to State Governments the total allocated to states for EMTL was 9,408,996,396.48 it tallied</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COMPARING THE PDF TO THE SHEETS</w:t>
      </w:r>
    </w:p>
    <w:p w:rsidR="008249D0" w:rsidRDefault="008249D0" w:rsidP="008249D0">
      <w:pPr>
        <w:pStyle w:val="Default"/>
        <w:rPr>
          <w:rFonts w:ascii="Times New Roman" w:hAnsi="Times New Roman" w:cs="Times New Roman"/>
        </w:rPr>
      </w:pPr>
      <w:r>
        <w:rPr>
          <w:rFonts w:ascii="Times New Roman" w:hAnsi="Times New Roman" w:cs="Times New Roman"/>
        </w:rPr>
        <w:t>In the Sum and FG sheet TABLE 1</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 xml:space="preserve">FGN (see Table II)    2,822,698,918.94 </w:t>
      </w:r>
    </w:p>
    <w:p w:rsidR="008249D0" w:rsidRDefault="008249D0" w:rsidP="008249D0">
      <w:pPr>
        <w:pStyle w:val="Default"/>
        <w:rPr>
          <w:rFonts w:ascii="Times New Roman" w:hAnsi="Times New Roman" w:cs="Times New Roman"/>
        </w:rPr>
      </w:pPr>
      <w:r>
        <w:rPr>
          <w:rFonts w:ascii="Times New Roman" w:hAnsi="Times New Roman" w:cs="Times New Roman"/>
        </w:rPr>
        <w:t xml:space="preserve">State (see Table III)    9,408,996,396.48 </w:t>
      </w:r>
    </w:p>
    <w:p w:rsidR="008249D0" w:rsidRDefault="008249D0" w:rsidP="008249D0">
      <w:pPr>
        <w:pStyle w:val="Default"/>
        <w:rPr>
          <w:rFonts w:ascii="Times New Roman" w:hAnsi="Times New Roman" w:cs="Times New Roman"/>
        </w:rPr>
      </w:pPr>
      <w:r>
        <w:rPr>
          <w:rFonts w:ascii="Times New Roman" w:hAnsi="Times New Roman" w:cs="Times New Roman"/>
        </w:rPr>
        <w:t xml:space="preserve">LGCs (see Table IV)   6,586,297,477.54 </w:t>
      </w:r>
    </w:p>
    <w:p w:rsidR="008249D0" w:rsidRDefault="008249D0" w:rsidP="008249D0">
      <w:pPr>
        <w:pStyle w:val="Default"/>
        <w:rPr>
          <w:rFonts w:ascii="Times New Roman" w:hAnsi="Times New Roman" w:cs="Times New Roman"/>
        </w:rPr>
      </w:pPr>
      <w:r>
        <w:rPr>
          <w:rFonts w:ascii="Times New Roman" w:hAnsi="Times New Roman" w:cs="Times New Roman"/>
        </w:rPr>
        <w:t>Cost of Collections – FIRS   784,083,033.04</w:t>
      </w:r>
    </w:p>
    <w:p w:rsidR="008249D0" w:rsidRDefault="008249D0" w:rsidP="008249D0">
      <w:pPr>
        <w:pStyle w:val="Default"/>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TOTAL  19,602,075,826.00</w:t>
      </w:r>
      <w:proofErr w:type="gramEnd"/>
      <w:r>
        <w:rPr>
          <w:rFonts w:ascii="Times New Roman" w:hAnsi="Times New Roman" w:cs="Times New Roman"/>
        </w:rPr>
        <w:t xml:space="preserve"> </w:t>
      </w:r>
    </w:p>
    <w:p w:rsidR="008249D0" w:rsidRDefault="008249D0" w:rsidP="008249D0">
      <w:pPr>
        <w:pStyle w:val="Default"/>
        <w:rPr>
          <w:rFonts w:ascii="Times New Roman" w:hAnsi="Times New Roman" w:cs="Times New Roman"/>
        </w:rPr>
      </w:pPr>
      <w:r>
        <w:rPr>
          <w:rFonts w:ascii="Times New Roman" w:hAnsi="Times New Roman" w:cs="Times New Roman"/>
        </w:rPr>
        <w:t>THEY ARE ALL CORRECT</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TABLE II Distribution of Revenue Allocation to FGN by Federation Account Allocation Committee for the Month of July, 2024 Shared in August, 2024</w:t>
      </w:r>
      <w:r>
        <w:rPr>
          <w:rFonts w:ascii="Times New Roman" w:hAnsi="Times New Roman" w:cs="Times New Roman"/>
        </w:rPr>
        <w:tab/>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Same amounts as before were allocated</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TABLE III Distribution of Revenue Allocation to State Governments by Federation Account Allocation Committee for the month of July, 2024 shared in August, 2024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8249D0" w:rsidRDefault="008249D0" w:rsidP="008249D0">
      <w:pPr>
        <w:pStyle w:val="Default"/>
        <w:rPr>
          <w:rFonts w:ascii="Times New Roman" w:hAnsi="Times New Roman" w:cs="Times New Roman"/>
        </w:rPr>
      </w:pPr>
      <w:r>
        <w:rPr>
          <w:rFonts w:ascii="Times New Roman" w:hAnsi="Times New Roman" w:cs="Times New Roman"/>
        </w:rPr>
        <w:t>Same amounts as in the reports</w:t>
      </w:r>
    </w:p>
    <w:p w:rsidR="008249D0" w:rsidRDefault="008249D0" w:rsidP="008249D0">
      <w:pPr>
        <w:pStyle w:val="Default"/>
        <w:rPr>
          <w:rFonts w:ascii="Times New Roman" w:hAnsi="Times New Roman" w:cs="Times New Roman"/>
        </w:rPr>
      </w:pPr>
    </w:p>
    <w:p w:rsidR="008249D0" w:rsidRDefault="008249D0" w:rsidP="008249D0">
      <w:pPr>
        <w:pStyle w:val="Default"/>
        <w:rPr>
          <w:rFonts w:ascii="Times New Roman" w:hAnsi="Times New Roman" w:cs="Times New Roman"/>
        </w:rPr>
      </w:pPr>
      <w:r>
        <w:rPr>
          <w:rFonts w:ascii="Times New Roman" w:hAnsi="Times New Roman" w:cs="Times New Roman"/>
        </w:rPr>
        <w:t>TABLE IV</w:t>
      </w:r>
    </w:p>
    <w:p w:rsidR="008249D0" w:rsidRDefault="008249D0" w:rsidP="008249D0">
      <w:pPr>
        <w:pStyle w:val="Default"/>
        <w:rPr>
          <w:rFonts w:ascii="Times New Roman" w:hAnsi="Times New Roman" w:cs="Times New Roman"/>
        </w:rPr>
      </w:pPr>
      <w:r>
        <w:rPr>
          <w:rFonts w:ascii="Times New Roman" w:hAnsi="Times New Roman" w:cs="Times New Roman"/>
        </w:rPr>
        <w:t xml:space="preserve">Local Government </w:t>
      </w:r>
      <w:proofErr w:type="gramStart"/>
      <w:r>
        <w:rPr>
          <w:rFonts w:ascii="Times New Roman" w:hAnsi="Times New Roman" w:cs="Times New Roman"/>
        </w:rPr>
        <w:t>councils</w:t>
      </w:r>
      <w:proofErr w:type="gramEnd"/>
      <w:r>
        <w:rPr>
          <w:rFonts w:ascii="Times New Roman" w:hAnsi="Times New Roman" w:cs="Times New Roman"/>
        </w:rPr>
        <w:t xml:space="preserve"> allocation in Sheet 3</w:t>
      </w:r>
    </w:p>
    <w:p w:rsidR="008249D0" w:rsidRDefault="008249D0" w:rsidP="008249D0">
      <w:pPr>
        <w:pStyle w:val="Default"/>
        <w:rPr>
          <w:rFonts w:ascii="Times New Roman" w:hAnsi="Times New Roman" w:cs="Times New Roman"/>
        </w:rPr>
      </w:pPr>
      <w:r>
        <w:rPr>
          <w:rFonts w:ascii="Times New Roman" w:hAnsi="Times New Roman" w:cs="Times New Roman"/>
        </w:rPr>
        <w:t>The grand total is same as the report</w:t>
      </w:r>
    </w:p>
    <w:p w:rsidR="008249D0" w:rsidRDefault="008249D0" w:rsidP="008249D0">
      <w:pPr>
        <w:pStyle w:val="Default"/>
      </w:pPr>
    </w:p>
    <w:p w:rsidR="008249D0" w:rsidRDefault="008249D0" w:rsidP="008249D0">
      <w:pPr>
        <w:pStyle w:val="Default"/>
      </w:pPr>
      <w:r>
        <w:rPr>
          <w:rFonts w:ascii="Times New Roman" w:hAnsi="Times New Roman" w:cs="Times New Roman"/>
          <w:b/>
          <w:bCs/>
        </w:rPr>
        <w:t>MORE THINGS I NOTICED IN THE AUGUST FILE</w:t>
      </w:r>
    </w:p>
    <w:p w:rsidR="008249D0" w:rsidRDefault="008249D0" w:rsidP="008249D0">
      <w:pPr>
        <w:pStyle w:val="Default"/>
      </w:pPr>
      <w:r>
        <w:rPr>
          <w:rFonts w:ascii="Times New Roman" w:hAnsi="Times New Roman" w:cs="Times New Roman"/>
        </w:rPr>
        <w:t xml:space="preserve">Sheets in this file: MONTHENTRY, Sum &amp; FG, State Details, LGC Details, </w:t>
      </w:r>
      <w:proofErr w:type="spellStart"/>
      <w:r>
        <w:rPr>
          <w:rFonts w:ascii="Times New Roman" w:hAnsi="Times New Roman" w:cs="Times New Roman"/>
        </w:rPr>
        <w:t>SumSum</w:t>
      </w:r>
      <w:proofErr w:type="spellEnd"/>
      <w:r>
        <w:rPr>
          <w:rFonts w:ascii="Times New Roman" w:hAnsi="Times New Roman" w:cs="Times New Roman"/>
        </w:rPr>
        <w:t>, Ecology to States, ECOLOGY TO INDIVIDUAL LGCS, Ecology to LGCs.</w:t>
      </w:r>
    </w:p>
    <w:p w:rsidR="008249D0" w:rsidRDefault="008249D0" w:rsidP="008249D0">
      <w:pPr>
        <w:pStyle w:val="Default"/>
      </w:pPr>
      <w:r>
        <w:rPr>
          <w:rFonts w:ascii="Times New Roman" w:hAnsi="Times New Roman" w:cs="Times New Roman"/>
        </w:rPr>
        <w:t>MONTHENTRY is full of #REF! and it says 9, 2024. That is not the month the money was gotten, so I did not use it. I took the period from the title of the tables.</w:t>
      </w:r>
    </w:p>
    <w:p w:rsidR="008249D0" w:rsidRDefault="008249D0" w:rsidP="008249D0">
      <w:pPr>
        <w:pStyle w:val="Default"/>
      </w:pPr>
      <w:r>
        <w:rPr>
          <w:rFonts w:ascii="Times New Roman" w:hAnsi="Times New Roman" w:cs="Times New Roman"/>
        </w:rPr>
        <w:t>In State Details the EMTL column is not in the same place as in some of the other files, so when I load it I will find it by the heading name, not by position.</w:t>
      </w:r>
    </w:p>
    <w:p w:rsidR="008249D0" w:rsidRDefault="008249D0" w:rsidP="008249D0">
      <w:pPr>
        <w:pStyle w:val="Default"/>
      </w:pPr>
      <w:r>
        <w:rPr>
          <w:rFonts w:ascii="Times New Roman" w:hAnsi="Times New Roman" w:cs="Times New Roman"/>
        </w:rPr>
        <w:t>State Details has one extra row, number 37, called SOKU. It gets other allocations but its EMTL is 0 (a dash in the PDF). I do not know what it is yet.</w:t>
      </w:r>
    </w:p>
    <w:p w:rsidR="008249D0" w:rsidRDefault="008249D0" w:rsidP="008249D0">
      <w:pPr>
        <w:pStyle w:val="Default"/>
      </w:pPr>
      <w:r>
        <w:rPr>
          <w:rFonts w:ascii="Times New Roman" w:hAnsi="Times New Roman" w:cs="Times New Roman"/>
        </w:rPr>
        <w:t>Cost of Collections – FIRS is 784,083,033.04 out of 19,602,075,826.00. That is 4 out of every 100 of the EMTL.</w:t>
      </w:r>
    </w:p>
    <w:p w:rsidR="008249D0" w:rsidRDefault="008249D0" w:rsidP="008249D0">
      <w:pPr>
        <w:pStyle w:val="Default"/>
      </w:pPr>
      <w:r>
        <w:rPr>
          <w:rFonts w:ascii="Times New Roman" w:hAnsi="Times New Roman" w:cs="Times New Roman"/>
        </w:rPr>
        <w:lastRenderedPageBreak/>
        <w:t>What is left after FIRS is split 15 to FGN, 50 to States and 35 to LGCs (FGN 2,822,698,918.94, States 9,408,996,396.48, LGCs 6,586,297,477.54). I want to confirm the law before I say it as a rule.</w:t>
      </w:r>
    </w:p>
    <w:p w:rsidR="008249D0" w:rsidRDefault="008249D0" w:rsidP="008249D0">
      <w:pPr>
        <w:pStyle w:val="Default"/>
      </w:pPr>
      <w:r>
        <w:rPr>
          <w:rFonts w:ascii="Times New Roman" w:hAnsi="Times New Roman" w:cs="Times New Roman"/>
        </w:rPr>
        <w:t>I checked all the local government totals in Sheet 3 and the grand total is the same as the LGCs line in Table I.</w:t>
      </w:r>
    </w:p>
    <w:p w:rsidR="008249D0" w:rsidRDefault="008249D0" w:rsidP="008249D0">
      <w:pPr>
        <w:pStyle w:val="Default"/>
      </w:pPr>
      <w:r>
        <w:rPr>
          <w:rFonts w:ascii="Times New Roman" w:hAnsi="Times New Roman" w:cs="Times New Roman"/>
        </w:rPr>
        <w:t>State by state, the EMTL in State Details is the same as the PDF table on page 19.</w:t>
      </w:r>
    </w:p>
    <w:p w:rsidR="008249D0" w:rsidRDefault="008249D0" w:rsidP="008249D0">
      <w:pPr>
        <w:pStyle w:val="Default"/>
      </w:pPr>
    </w:p>
    <w:p w:rsidR="008249D0" w:rsidRDefault="008249D0" w:rsidP="008249D0">
      <w:pPr>
        <w:pStyle w:val="Default"/>
      </w:pPr>
    </w:p>
    <w:p w:rsidR="008249D0" w:rsidRDefault="008249D0" w:rsidP="008249D0">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FAAC_SEPT_24 REPORT</w:t>
      </w:r>
    </w:p>
    <w:p w:rsidR="008249D0" w:rsidRDefault="008249D0" w:rsidP="008249D0">
      <w:pPr>
        <w:pStyle w:val="Default"/>
      </w:pPr>
      <w:r>
        <w:rPr>
          <w:rFonts w:ascii="Times New Roman" w:hAnsi="Times New Roman" w:cs="Times New Roman"/>
        </w:rPr>
        <w:t>(money gotten in August 2024, shared in September 2024)</w:t>
      </w:r>
    </w:p>
    <w:p w:rsidR="008249D0" w:rsidRDefault="008249D0" w:rsidP="008249D0">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PDF</w:t>
      </w:r>
      <w:r>
        <w:rPr>
          <w:rFonts w:ascii="Times New Roman" w:hAnsi="Times New Roman" w:cs="Times New Roman"/>
          <w:b/>
          <w:bCs/>
          <w:color w:val="auto"/>
          <w:sz w:val="32"/>
          <w:szCs w:val="32"/>
        </w:rPr>
        <w:br/>
      </w:r>
      <w:r>
        <w:rPr>
          <w:rFonts w:ascii="Times New Roman" w:hAnsi="Times New Roman" w:cs="Times New Roman"/>
          <w:b/>
          <w:bCs/>
          <w:color w:val="auto"/>
          <w:sz w:val="32"/>
          <w:szCs w:val="32"/>
        </w:rPr>
        <w:br/>
        <w:t>PAGE 4</w:t>
      </w:r>
    </w:p>
    <w:p w:rsidR="008249D0" w:rsidRDefault="008249D0" w:rsidP="008249D0">
      <w:pPr>
        <w:pStyle w:val="Default"/>
        <w:rPr>
          <w:rFonts w:ascii="Times New Roman" w:hAnsi="Times New Roman" w:cs="Times New Roman"/>
          <w:color w:val="auto"/>
        </w:rPr>
      </w:pPr>
      <w:r>
        <w:rPr>
          <w:rFonts w:ascii="Times New Roman" w:hAnsi="Times New Roman" w:cs="Times New Roman"/>
          <w:b/>
          <w:bCs/>
          <w:color w:val="auto"/>
          <w:sz w:val="32"/>
          <w:szCs w:val="32"/>
        </w:rPr>
        <w:br/>
        <w:t xml:space="preserve">KEY HIGHLIGHTS </w:t>
      </w:r>
    </w:p>
    <w:p w:rsidR="008249D0" w:rsidRDefault="008249D0" w:rsidP="008249D0">
      <w:pPr>
        <w:rPr>
          <w:rFonts w:ascii="Times New Roman" w:hAnsi="Times New Roman" w:cs="Times New Roman"/>
          <w:sz w:val="24"/>
          <w:szCs w:val="24"/>
        </w:rPr>
      </w:pPr>
      <w:r>
        <w:rPr>
          <w:rFonts w:ascii="Times New Roman" w:hAnsi="Times New Roman" w:cs="Times New Roman"/>
          <w:sz w:val="26"/>
          <w:szCs w:val="26"/>
        </w:rPr>
        <w:t xml:space="preserve">2. The amount disbursed comprised: </w:t>
      </w:r>
    </w:p>
    <w:p w:rsidR="008249D0" w:rsidRDefault="008249D0" w:rsidP="008249D0">
      <w:pPr>
        <w:autoSpaceDE w:val="0"/>
        <w:autoSpaceDN w:val="0"/>
        <w:adjustRightInd w:val="0"/>
        <w:spacing w:after="0" w:line="240" w:lineRule="auto"/>
        <w:rPr>
          <w:rFonts w:ascii="Times New Roman" w:hAnsi="Times New Roman" w:cs="Times New Roman"/>
          <w:sz w:val="24"/>
          <w:szCs w:val="24"/>
        </w:rPr>
      </w:pPr>
    </w:p>
    <w:p w:rsidR="008249D0" w:rsidRDefault="008249D0" w:rsidP="008249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₦15.64 billion from Electronic Money Transfer Levy (EMTL), </w:t>
      </w:r>
    </w:p>
    <w:p w:rsidR="008249D0" w:rsidRDefault="008249D0" w:rsidP="008249D0">
      <w:pPr>
        <w:pStyle w:val="Default"/>
      </w:pPr>
      <w:r>
        <w:rPr>
          <w:rFonts w:ascii="Times New Roman" w:hAnsi="Times New Roman" w:cs="Times New Roman"/>
        </w:rPr>
        <w:t>PAGE 4 also says the money was disbursed in September 2024 from the total revenue generated in August 2024.</w:t>
      </w:r>
    </w:p>
    <w:p w:rsidR="008249D0" w:rsidRDefault="008249D0" w:rsidP="008249D0"/>
    <w:p w:rsidR="008249D0" w:rsidRDefault="008249D0" w:rsidP="008249D0">
      <w:r>
        <w:t>PAGE 6</w:t>
      </w:r>
    </w:p>
    <w:p w:rsidR="008249D0" w:rsidRDefault="008249D0" w:rsidP="008249D0">
      <w:r>
        <w:t>Distribution of Revenue Allocation to FGN by Federation Account Allocation Committee for the Month of August, 2024 Shared in September, 2024</w:t>
      </w:r>
    </w:p>
    <w:p w:rsidR="008249D0" w:rsidRDefault="008249D0" w:rsidP="008249D0">
      <w:r>
        <w:t>Electronic Money Trans-</w:t>
      </w:r>
      <w:proofErr w:type="spellStart"/>
      <w:r>
        <w:t>fer</w:t>
      </w:r>
      <w:proofErr w:type="spellEnd"/>
      <w:r>
        <w:t xml:space="preserve"> Levy (EMTL)</w:t>
      </w:r>
    </w:p>
    <w:p w:rsidR="008249D0" w:rsidRDefault="008249D0" w:rsidP="008249D0">
      <w:r>
        <w:t xml:space="preserve">FGN (CRF </w:t>
      </w:r>
      <w:proofErr w:type="gramStart"/>
      <w:r>
        <w:t xml:space="preserve">Account)   </w:t>
      </w:r>
      <w:proofErr w:type="gramEnd"/>
      <w:r>
        <w:t xml:space="preserve"> 2,102,416,732.89</w:t>
      </w:r>
    </w:p>
    <w:p w:rsidR="008249D0" w:rsidRDefault="008249D0" w:rsidP="008249D0">
      <w:r>
        <w:t>FCT-Abuja     150,172,623.78</w:t>
      </w:r>
    </w:p>
    <w:p w:rsidR="008249D0" w:rsidRDefault="008249D0" w:rsidP="008249D0">
      <w:r>
        <w:t>TOTAL   2,252,589,356.67</w:t>
      </w:r>
    </w:p>
    <w:p w:rsidR="008249D0" w:rsidRDefault="008249D0" w:rsidP="008249D0">
      <w:pPr>
        <w:pStyle w:val="Default"/>
      </w:pPr>
    </w:p>
    <w:p w:rsidR="008249D0" w:rsidRDefault="008249D0" w:rsidP="008249D0">
      <w:pPr>
        <w:pStyle w:val="Default"/>
      </w:pPr>
      <w:r>
        <w:rPr>
          <w:rFonts w:ascii="Times New Roman" w:hAnsi="Times New Roman" w:cs="Times New Roman"/>
        </w:rPr>
        <w:t>PAGE 17 is Table I (Summary of Gross Revenue Allocation for the Month of August, 2024 Shared in September, 2024):</w:t>
      </w:r>
    </w:p>
    <w:p w:rsidR="008249D0" w:rsidRDefault="008249D0" w:rsidP="008249D0">
      <w:pPr>
        <w:pStyle w:val="Default"/>
      </w:pPr>
      <w:r>
        <w:rPr>
          <w:rFonts w:ascii="Times New Roman" w:hAnsi="Times New Roman" w:cs="Times New Roman"/>
        </w:rPr>
        <w:t>FGN (see Table II) 2,252,589,356.67</w:t>
      </w:r>
    </w:p>
    <w:p w:rsidR="008249D0" w:rsidRDefault="008249D0" w:rsidP="008249D0">
      <w:pPr>
        <w:pStyle w:val="Default"/>
      </w:pPr>
      <w:r>
        <w:rPr>
          <w:rFonts w:ascii="Times New Roman" w:hAnsi="Times New Roman" w:cs="Times New Roman"/>
        </w:rPr>
        <w:t>State (see Table III) 7,508,631,188.89</w:t>
      </w:r>
    </w:p>
    <w:p w:rsidR="008249D0" w:rsidRDefault="008249D0" w:rsidP="008249D0">
      <w:pPr>
        <w:pStyle w:val="Default"/>
      </w:pPr>
      <w:r>
        <w:rPr>
          <w:rFonts w:ascii="Times New Roman" w:hAnsi="Times New Roman" w:cs="Times New Roman"/>
        </w:rPr>
        <w:t>LGCs (see Table IV) 5,256,041,832.22</w:t>
      </w:r>
    </w:p>
    <w:p w:rsidR="008249D0" w:rsidRDefault="008249D0" w:rsidP="008249D0">
      <w:pPr>
        <w:pStyle w:val="Default"/>
      </w:pPr>
      <w:r>
        <w:rPr>
          <w:rFonts w:ascii="Times New Roman" w:hAnsi="Times New Roman" w:cs="Times New Roman"/>
        </w:rPr>
        <w:t>Cost of Collections – FIRS 625,719,265.74</w:t>
      </w:r>
    </w:p>
    <w:p w:rsidR="008249D0" w:rsidRDefault="008249D0" w:rsidP="008249D0">
      <w:pPr>
        <w:pStyle w:val="Default"/>
      </w:pPr>
      <w:r>
        <w:rPr>
          <w:rFonts w:ascii="Times New Roman" w:hAnsi="Times New Roman" w:cs="Times New Roman"/>
        </w:rPr>
        <w:t>TOTAL 15,642,981,643.52</w:t>
      </w:r>
    </w:p>
    <w:p w:rsidR="008249D0" w:rsidRDefault="008249D0" w:rsidP="008249D0">
      <w:pPr>
        <w:pStyle w:val="Default"/>
      </w:pPr>
      <w:r>
        <w:rPr>
          <w:rFonts w:ascii="Times New Roman" w:hAnsi="Times New Roman" w:cs="Times New Roman"/>
        </w:rPr>
        <w:t>Same as the sheet.</w:t>
      </w:r>
    </w:p>
    <w:p w:rsidR="008249D0" w:rsidRDefault="008249D0" w:rsidP="008249D0">
      <w:pPr>
        <w:pStyle w:val="Default"/>
      </w:pPr>
    </w:p>
    <w:p w:rsidR="008249D0" w:rsidRDefault="008249D0" w:rsidP="008249D0"/>
    <w:p w:rsidR="008249D0" w:rsidRDefault="008249D0" w:rsidP="008249D0">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Disbursement September 2024</w:t>
      </w:r>
    </w:p>
    <w:p w:rsidR="008249D0" w:rsidRDefault="008249D0" w:rsidP="008249D0">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Excel spreadsheet</w:t>
      </w:r>
      <w:r>
        <w:rPr>
          <w:rFonts w:ascii="Times New Roman" w:hAnsi="Times New Roman" w:cs="Times New Roman"/>
          <w:b/>
          <w:bCs/>
          <w:color w:val="auto"/>
          <w:sz w:val="32"/>
          <w:szCs w:val="32"/>
        </w:rPr>
        <w:br/>
      </w:r>
    </w:p>
    <w:p w:rsidR="008249D0" w:rsidRDefault="008249D0" w:rsidP="008249D0">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Sheet 1 – Sum &amp; FG</w:t>
      </w:r>
    </w:p>
    <w:p w:rsidR="008249D0" w:rsidRDefault="008249D0" w:rsidP="008249D0">
      <w:pPr>
        <w:pStyle w:val="Default"/>
        <w:rPr>
          <w:rFonts w:ascii="Times New Roman" w:hAnsi="Times New Roman" w:cs="Times New Roman"/>
          <w:bCs/>
          <w:color w:val="auto"/>
        </w:rPr>
      </w:pPr>
      <w:r>
        <w:rPr>
          <w:rFonts w:ascii="Times New Roman" w:hAnsi="Times New Roman" w:cs="Times New Roman"/>
          <w:bCs/>
          <w:color w:val="auto"/>
        </w:rPr>
        <w:t xml:space="preserve">This sheet contains the summary of gross revenue allocation by federation account allocation </w:t>
      </w:r>
      <w:proofErr w:type="gramStart"/>
      <w:r>
        <w:rPr>
          <w:rFonts w:ascii="Times New Roman" w:hAnsi="Times New Roman" w:cs="Times New Roman"/>
          <w:bCs/>
          <w:color w:val="auto"/>
        </w:rPr>
        <w:t>committee(</w:t>
      </w:r>
      <w:proofErr w:type="gramEnd"/>
      <w:r>
        <w:rPr>
          <w:rFonts w:ascii="Times New Roman" w:hAnsi="Times New Roman" w:cs="Times New Roman"/>
          <w:bCs/>
          <w:color w:val="auto"/>
        </w:rPr>
        <w:t>for the money gotten in august shared in September)</w:t>
      </w:r>
    </w:p>
    <w:p w:rsidR="008249D0" w:rsidRDefault="008249D0" w:rsidP="008249D0">
      <w:pPr>
        <w:pStyle w:val="Default"/>
        <w:rPr>
          <w:rFonts w:ascii="Times New Roman" w:hAnsi="Times New Roman" w:cs="Times New Roman"/>
          <w:bCs/>
          <w:color w:val="auto"/>
        </w:rPr>
      </w:pPr>
    </w:p>
    <w:p w:rsidR="008249D0" w:rsidRDefault="008249D0" w:rsidP="008249D0">
      <w:pPr>
        <w:pStyle w:val="Default"/>
        <w:rPr>
          <w:rFonts w:ascii="Times New Roman" w:hAnsi="Times New Roman" w:cs="Times New Roman"/>
          <w:bCs/>
          <w:color w:val="auto"/>
        </w:rPr>
      </w:pPr>
      <w:r>
        <w:rPr>
          <w:rFonts w:ascii="Times New Roman" w:hAnsi="Times New Roman" w:cs="Times New Roman"/>
          <w:bCs/>
          <w:color w:val="auto"/>
        </w:rPr>
        <w:t>TABLE 1</w:t>
      </w:r>
    </w:p>
    <w:p w:rsidR="008249D0" w:rsidRDefault="008249D0" w:rsidP="008249D0">
      <w:pPr>
        <w:pStyle w:val="Default"/>
        <w:rPr>
          <w:rFonts w:ascii="Times New Roman" w:hAnsi="Times New Roman" w:cs="Times New Roman"/>
          <w:bCs/>
          <w:color w:val="auto"/>
        </w:rPr>
      </w:pPr>
    </w:p>
    <w:p w:rsidR="008249D0" w:rsidRDefault="008249D0" w:rsidP="008249D0">
      <w:pPr>
        <w:spacing w:line="240" w:lineRule="auto"/>
        <w:rPr>
          <w:rFonts w:ascii="Times New Roman" w:eastAsia="Times New Roman" w:hAnsi="Times New Roman" w:cs="Times New Roman"/>
          <w:bCs/>
          <w:sz w:val="24"/>
          <w:szCs w:val="24"/>
        </w:rPr>
      </w:pPr>
      <w:r>
        <w:rPr>
          <w:rFonts w:ascii="Times New Roman" w:hAnsi="Times New Roman" w:cs="Times New Roman"/>
          <w:bCs/>
        </w:rPr>
        <w:t xml:space="preserve">It states that Federal government </w:t>
      </w:r>
      <w:r>
        <w:rPr>
          <w:rFonts w:ascii="Times New Roman" w:hAnsi="Times New Roman" w:cs="Times New Roman"/>
          <w:bCs/>
          <w:sz w:val="24"/>
          <w:szCs w:val="24"/>
        </w:rPr>
        <w:t xml:space="preserve">got </w:t>
      </w:r>
      <w:proofErr w:type="gramStart"/>
      <w:r>
        <w:rPr>
          <w:rFonts w:ascii="Times New Roman" w:eastAsia="Times New Roman" w:hAnsi="Times New Roman" w:cs="Times New Roman"/>
          <w:bCs/>
          <w:sz w:val="24"/>
          <w:szCs w:val="24"/>
        </w:rPr>
        <w:t>2,252,589,356.67</w:t>
      </w:r>
      <w:r>
        <w:rPr>
          <w:rFonts w:ascii="Times New Roman" w:eastAsia="Times New Roman" w:hAnsi="Times New Roman" w:cs="Times New Roman"/>
          <w:b/>
          <w:bCs/>
          <w:sz w:val="32"/>
          <w:szCs w:val="32"/>
        </w:rPr>
        <w:t xml:space="preserve"> </w:t>
      </w:r>
      <w:r>
        <w:rPr>
          <w:rFonts w:ascii="Times New Roman" w:eastAsia="Times New Roman" w:hAnsi="Times New Roman" w:cs="Times New Roman"/>
          <w:bCs/>
          <w:sz w:val="24"/>
          <w:szCs w:val="24"/>
        </w:rPr>
        <w:t xml:space="preserve"> Naira</w:t>
      </w:r>
      <w:proofErr w:type="gramEnd"/>
      <w:r>
        <w:rPr>
          <w:rFonts w:ascii="Times New Roman" w:eastAsia="Times New Roman" w:hAnsi="Times New Roman" w:cs="Times New Roman"/>
          <w:bCs/>
          <w:sz w:val="24"/>
          <w:szCs w:val="24"/>
        </w:rPr>
        <w:t xml:space="preserve"> from what was gotten from EMTL</w:t>
      </w:r>
    </w:p>
    <w:p w:rsidR="008249D0" w:rsidRDefault="008249D0" w:rsidP="008249D0">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State got 7,508,631,188.89</w:t>
      </w:r>
    </w:p>
    <w:p w:rsidR="008249D0" w:rsidRPr="00457D8F" w:rsidRDefault="008249D0" w:rsidP="008249D0">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LGCs Local government got</w:t>
      </w:r>
      <w:r>
        <w:rPr>
          <w:rFonts w:ascii="Times New Roman" w:eastAsia="Times New Roman" w:hAnsi="Times New Roman" w:cs="Times New Roman"/>
          <w:b/>
          <w:bCs/>
          <w:sz w:val="32"/>
          <w:szCs w:val="32"/>
        </w:rPr>
        <w:t xml:space="preserve"> </w:t>
      </w:r>
      <w:r>
        <w:rPr>
          <w:rFonts w:ascii="Times New Roman" w:eastAsia="Times New Roman" w:hAnsi="Times New Roman" w:cs="Times New Roman"/>
          <w:bCs/>
          <w:sz w:val="24"/>
          <w:szCs w:val="24"/>
        </w:rPr>
        <w:t xml:space="preserve">5,256,041,832.22 </w:t>
      </w:r>
    </w:p>
    <w:p w:rsidR="008249D0" w:rsidRDefault="008249D0" w:rsidP="008249D0">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Cost of Collections – FIRS was 625,719,265.74</w:t>
      </w:r>
    </w:p>
    <w:p w:rsidR="008249D0" w:rsidRPr="00457D8F" w:rsidRDefault="008249D0" w:rsidP="008249D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Cs/>
          <w:sz w:val="24"/>
          <w:szCs w:val="24"/>
        </w:rPr>
        <w:t>The total was</w:t>
      </w:r>
      <w:r>
        <w:rPr>
          <w:rFonts w:ascii="Times New Roman" w:eastAsia="Times New Roman" w:hAnsi="Times New Roman" w:cs="Times New Roman"/>
          <w:b/>
          <w:bCs/>
          <w:sz w:val="32"/>
          <w:szCs w:val="32"/>
        </w:rPr>
        <w:t xml:space="preserve"> </w:t>
      </w:r>
      <w:r>
        <w:rPr>
          <w:rFonts w:ascii="Times New Roman" w:eastAsia="Times New Roman" w:hAnsi="Times New Roman" w:cs="Times New Roman"/>
          <w:bCs/>
          <w:sz w:val="24"/>
          <w:szCs w:val="24"/>
        </w:rPr>
        <w:t>15,642,981,643.52</w:t>
      </w:r>
      <w:r>
        <w:rPr>
          <w:rFonts w:ascii="Times New Roman" w:eastAsia="Times New Roman" w:hAnsi="Times New Roman" w:cs="Times New Roman"/>
          <w:b/>
          <w:bCs/>
          <w:sz w:val="32"/>
          <w:szCs w:val="32"/>
        </w:rPr>
        <w:t xml:space="preserve"> </w:t>
      </w:r>
    </w:p>
    <w:p w:rsidR="008249D0" w:rsidRDefault="008249D0" w:rsidP="008249D0">
      <w:pPr>
        <w:spacing w:line="240" w:lineRule="auto"/>
        <w:rPr>
          <w:rFonts w:ascii="Times New Roman" w:eastAsia="Times New Roman" w:hAnsi="Times New Roman" w:cs="Times New Roman"/>
          <w:bCs/>
          <w:sz w:val="24"/>
          <w:szCs w:val="24"/>
        </w:rPr>
      </w:pPr>
    </w:p>
    <w:p w:rsidR="008249D0" w:rsidRDefault="008249D0" w:rsidP="008249D0">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TABLE 2 </w:t>
      </w:r>
    </w:p>
    <w:p w:rsidR="008249D0" w:rsidRDefault="008249D0" w:rsidP="008249D0">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FGN allocation, included </w:t>
      </w:r>
      <w:proofErr w:type="gramStart"/>
      <w:r>
        <w:rPr>
          <w:rFonts w:ascii="Times New Roman" w:eastAsia="Times New Roman" w:hAnsi="Times New Roman" w:cs="Times New Roman"/>
          <w:bCs/>
          <w:sz w:val="24"/>
          <w:szCs w:val="24"/>
        </w:rPr>
        <w:t>FGN(</w:t>
      </w:r>
      <w:proofErr w:type="spellStart"/>
      <w:proofErr w:type="gramEnd"/>
      <w:r>
        <w:rPr>
          <w:rFonts w:ascii="Times New Roman" w:eastAsia="Times New Roman" w:hAnsi="Times New Roman" w:cs="Times New Roman"/>
          <w:bCs/>
          <w:sz w:val="24"/>
          <w:szCs w:val="24"/>
        </w:rPr>
        <w:t>crf</w:t>
      </w:r>
      <w:proofErr w:type="spellEnd"/>
      <w:r>
        <w:rPr>
          <w:rFonts w:ascii="Times New Roman" w:eastAsia="Times New Roman" w:hAnsi="Times New Roman" w:cs="Times New Roman"/>
          <w:bCs/>
          <w:sz w:val="24"/>
          <w:szCs w:val="24"/>
        </w:rPr>
        <w:t xml:space="preserve"> account).Share of derivation and ecology, stabilization, development of natural resources, then </w:t>
      </w:r>
      <w:proofErr w:type="spellStart"/>
      <w:r>
        <w:rPr>
          <w:rFonts w:ascii="Times New Roman" w:eastAsia="Times New Roman" w:hAnsi="Times New Roman" w:cs="Times New Roman"/>
          <w:bCs/>
          <w:sz w:val="24"/>
          <w:szCs w:val="24"/>
        </w:rPr>
        <w:t>fct</w:t>
      </w:r>
      <w:proofErr w:type="spellEnd"/>
      <w:r>
        <w:rPr>
          <w:rFonts w:ascii="Times New Roman" w:eastAsia="Times New Roman" w:hAnsi="Times New Roman" w:cs="Times New Roman"/>
          <w:bCs/>
          <w:sz w:val="24"/>
          <w:szCs w:val="24"/>
        </w:rPr>
        <w:t xml:space="preserve"> Abuja</w:t>
      </w:r>
    </w:p>
    <w:p w:rsidR="008249D0" w:rsidRDefault="008249D0" w:rsidP="008249D0">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EMTL was only allocated to </w:t>
      </w:r>
      <w:proofErr w:type="gramStart"/>
      <w:r>
        <w:rPr>
          <w:rFonts w:ascii="Times New Roman" w:eastAsia="Times New Roman" w:hAnsi="Times New Roman" w:cs="Times New Roman"/>
          <w:bCs/>
          <w:sz w:val="24"/>
          <w:szCs w:val="24"/>
        </w:rPr>
        <w:t>FGN(</w:t>
      </w:r>
      <w:proofErr w:type="gramEnd"/>
      <w:r>
        <w:rPr>
          <w:rFonts w:ascii="Times New Roman" w:eastAsia="Times New Roman" w:hAnsi="Times New Roman" w:cs="Times New Roman"/>
          <w:bCs/>
          <w:sz w:val="24"/>
          <w:szCs w:val="24"/>
        </w:rPr>
        <w:t>CRF account) and FCT ABUJA</w:t>
      </w:r>
    </w:p>
    <w:p w:rsidR="008249D0" w:rsidRDefault="008249D0" w:rsidP="008249D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total value correlate with the table 2 and it correlates with what was in the report</w:t>
      </w:r>
    </w:p>
    <w:p w:rsidR="008249D0" w:rsidRDefault="008249D0" w:rsidP="008249D0">
      <w:pPr>
        <w:spacing w:line="240" w:lineRule="auto"/>
        <w:rPr>
          <w:rFonts w:ascii="Times New Roman" w:eastAsia="Times New Roman" w:hAnsi="Times New Roman" w:cs="Times New Roman"/>
          <w:b/>
          <w:bCs/>
          <w:sz w:val="24"/>
          <w:szCs w:val="24"/>
        </w:rPr>
      </w:pPr>
    </w:p>
    <w:p w:rsidR="008249D0" w:rsidRPr="00457D8F" w:rsidRDefault="008249D0" w:rsidP="008249D0">
      <w:pPr>
        <w:spacing w:line="240" w:lineRule="auto"/>
        <w:rPr>
          <w:rFonts w:ascii="Times New Roman" w:eastAsia="Times New Roman" w:hAnsi="Times New Roman" w:cs="Times New Roman"/>
          <w:bCs/>
          <w:sz w:val="24"/>
          <w:szCs w:val="24"/>
        </w:rPr>
      </w:pPr>
    </w:p>
    <w:p w:rsidR="008249D0" w:rsidRDefault="008249D0" w:rsidP="008249D0">
      <w:pPr>
        <w:pStyle w:val="Default"/>
        <w:rPr>
          <w:rFonts w:ascii="Times New Roman" w:hAnsi="Times New Roman" w:cs="Times New Roman"/>
          <w:bCs/>
          <w:color w:val="auto"/>
        </w:rPr>
      </w:pPr>
      <w:r>
        <w:rPr>
          <w:rFonts w:ascii="Times New Roman" w:hAnsi="Times New Roman" w:cs="Times New Roman"/>
          <w:bCs/>
          <w:color w:val="auto"/>
        </w:rPr>
        <w:t>Sheet 2 Table III show the disbursements by states for different allocations</w:t>
      </w:r>
      <w:r>
        <w:rPr>
          <w:rFonts w:ascii="Times New Roman" w:hAnsi="Times New Roman" w:cs="Times New Roman"/>
          <w:bCs/>
          <w:color w:val="auto"/>
        </w:rPr>
        <w:br/>
        <w:t>For EMTL, It correlated with Table I</w:t>
      </w:r>
    </w:p>
    <w:p w:rsidR="008249D0" w:rsidRDefault="008249D0" w:rsidP="008249D0">
      <w:pPr>
        <w:pStyle w:val="Default"/>
        <w:rPr>
          <w:rFonts w:ascii="Times New Roman" w:hAnsi="Times New Roman" w:cs="Times New Roman"/>
          <w:bCs/>
          <w:color w:val="auto"/>
        </w:rPr>
      </w:pPr>
    </w:p>
    <w:p w:rsidR="008249D0" w:rsidRPr="00457D8F" w:rsidRDefault="008249D0" w:rsidP="008249D0">
      <w:pPr>
        <w:pStyle w:val="Default"/>
        <w:rPr>
          <w:rFonts w:ascii="Times New Roman" w:hAnsi="Times New Roman" w:cs="Times New Roman"/>
          <w:bCs/>
          <w:color w:val="auto"/>
        </w:rPr>
      </w:pPr>
      <w:r>
        <w:rPr>
          <w:rFonts w:ascii="Times New Roman" w:hAnsi="Times New Roman" w:cs="Times New Roman"/>
          <w:bCs/>
          <w:color w:val="auto"/>
        </w:rPr>
        <w:t>Sheet 3 Table IV is disbursement for LGs</w:t>
      </w:r>
    </w:p>
    <w:p w:rsidR="008249D0" w:rsidRDefault="008249D0" w:rsidP="008249D0">
      <w:pPr>
        <w:rPr>
          <w:b/>
        </w:rPr>
      </w:pPr>
      <w:r>
        <w:t>It all correlated</w:t>
      </w:r>
    </w:p>
    <w:p w:rsidR="008249D0" w:rsidRDefault="008249D0" w:rsidP="008249D0">
      <w:pPr>
        <w:pStyle w:val="Default"/>
      </w:pPr>
    </w:p>
    <w:p w:rsidR="008249D0" w:rsidRDefault="008249D0" w:rsidP="008249D0">
      <w:pPr>
        <w:pStyle w:val="Default"/>
      </w:pPr>
      <w:r>
        <w:rPr>
          <w:rFonts w:ascii="Times New Roman" w:hAnsi="Times New Roman" w:cs="Times New Roman"/>
          <w:b/>
          <w:bCs/>
        </w:rPr>
        <w:t>MORE THINGS I NOTICED IN THE SEPTEMBER FILE</w:t>
      </w:r>
    </w:p>
    <w:p w:rsidR="008249D0" w:rsidRDefault="008249D0" w:rsidP="008249D0">
      <w:pPr>
        <w:pStyle w:val="Default"/>
      </w:pPr>
      <w:r>
        <w:rPr>
          <w:rFonts w:ascii="Times New Roman" w:hAnsi="Times New Roman" w:cs="Times New Roman"/>
        </w:rPr>
        <w:t xml:space="preserve">Sheets in this file: MONTHENTRY, Sum &amp; FG, State Details, LG Details, </w:t>
      </w:r>
      <w:proofErr w:type="spellStart"/>
      <w:r>
        <w:rPr>
          <w:rFonts w:ascii="Times New Roman" w:hAnsi="Times New Roman" w:cs="Times New Roman"/>
        </w:rPr>
        <w:t>Sumlgcs</w:t>
      </w:r>
      <w:proofErr w:type="spellEnd"/>
      <w:r>
        <w:rPr>
          <w:rFonts w:ascii="Times New Roman" w:hAnsi="Times New Roman" w:cs="Times New Roman"/>
        </w:rPr>
        <w:t>, Ecology to States, ECOLOGY TO INDIVIDUAL LGCS, Ecology to LGCs. The LGC sheet is called LG Details here, in August it was LGC Details.</w:t>
      </w:r>
    </w:p>
    <w:p w:rsidR="008249D0" w:rsidRDefault="008249D0" w:rsidP="008249D0">
      <w:pPr>
        <w:pStyle w:val="Default"/>
      </w:pPr>
      <w:r>
        <w:rPr>
          <w:rFonts w:ascii="Times New Roman" w:hAnsi="Times New Roman" w:cs="Times New Roman"/>
        </w:rPr>
        <w:t>MONTHENTRY says 1, 2025 and is full of #</w:t>
      </w:r>
      <w:proofErr w:type="gramStart"/>
      <w:r>
        <w:rPr>
          <w:rFonts w:ascii="Times New Roman" w:hAnsi="Times New Roman" w:cs="Times New Roman"/>
        </w:rPr>
        <w:t>REF!.</w:t>
      </w:r>
      <w:proofErr w:type="gramEnd"/>
      <w:r>
        <w:rPr>
          <w:rFonts w:ascii="Times New Roman" w:hAnsi="Times New Roman" w:cs="Times New Roman"/>
        </w:rPr>
        <w:t xml:space="preserve"> It is wrong for this file, so I did not use it.</w:t>
      </w:r>
    </w:p>
    <w:p w:rsidR="008249D0" w:rsidRDefault="008249D0" w:rsidP="008249D0">
      <w:pPr>
        <w:pStyle w:val="Default"/>
      </w:pPr>
      <w:r>
        <w:rPr>
          <w:rFonts w:ascii="Times New Roman" w:hAnsi="Times New Roman" w:cs="Times New Roman"/>
        </w:rPr>
        <w:lastRenderedPageBreak/>
        <w:t>This month Table I has no Solid Mineral column, and the EMTL column is not in the same place as in August. So I must find the columns by heading name.</w:t>
      </w:r>
    </w:p>
    <w:p w:rsidR="008249D0" w:rsidRDefault="008249D0" w:rsidP="008249D0">
      <w:pPr>
        <w:pStyle w:val="Default"/>
      </w:pPr>
      <w:r>
        <w:rPr>
          <w:rFonts w:ascii="Times New Roman" w:hAnsi="Times New Roman" w:cs="Times New Roman"/>
        </w:rPr>
        <w:t>In the Excel Table I the S/n skips number 9 (it goes from 8 to 10), and in Table II a column number is skipped too. It is small, but it means I cannot trust the numbering.</w:t>
      </w:r>
    </w:p>
    <w:p w:rsidR="008249D0" w:rsidRDefault="008249D0" w:rsidP="008249D0">
      <w:pPr>
        <w:pStyle w:val="Default"/>
      </w:pPr>
      <w:r>
        <w:rPr>
          <w:rFonts w:ascii="Times New Roman" w:hAnsi="Times New Roman" w:cs="Times New Roman"/>
        </w:rPr>
        <w:t>Cost of Collections – FIRS is 625,719,265.74 out of 15,642,981,643.52. That is 4 out of every 100 again, and what is left is split 15, 50 and 35 again.</w:t>
      </w:r>
    </w:p>
    <w:p w:rsidR="008249D0" w:rsidRDefault="008249D0" w:rsidP="008249D0">
      <w:pPr>
        <w:pStyle w:val="Default"/>
      </w:pPr>
      <w:r>
        <w:rPr>
          <w:rFonts w:ascii="Times New Roman" w:hAnsi="Times New Roman" w:cs="Times New Roman"/>
        </w:rPr>
        <w:t>SOKU is also here as an extra row with 0 EMTL.</w:t>
      </w:r>
    </w:p>
    <w:p w:rsidR="008249D0" w:rsidRDefault="008249D0" w:rsidP="008249D0">
      <w:pPr>
        <w:pStyle w:val="Default"/>
      </w:pPr>
      <w:r>
        <w:rPr>
          <w:rFonts w:ascii="Times New Roman" w:hAnsi="Times New Roman" w:cs="Times New Roman"/>
        </w:rPr>
        <w:t>State by state, the EMTL in State Details is the same as the PDF table on page 19.</w:t>
      </w:r>
    </w:p>
    <w:p w:rsidR="008249D0" w:rsidRDefault="008249D0" w:rsidP="008249D0">
      <w:pPr>
        <w:pStyle w:val="Default"/>
      </w:pPr>
    </w:p>
    <w:p w:rsidR="008249D0" w:rsidRDefault="008249D0" w:rsidP="008249D0">
      <w:pPr>
        <w:pStyle w:val="Default"/>
      </w:pPr>
    </w:p>
    <w:p w:rsidR="008249D0" w:rsidRDefault="008249D0" w:rsidP="008249D0">
      <w:pPr>
        <w:pStyle w:val="Default"/>
      </w:pPr>
      <w:r>
        <w:rPr>
          <w:rFonts w:ascii="Times New Roman" w:hAnsi="Times New Roman" w:cs="Times New Roman"/>
          <w:b/>
          <w:bCs/>
          <w:sz w:val="32"/>
          <w:szCs w:val="32"/>
        </w:rPr>
        <w:t>FAAC_NOVEMBER_2024 REPORT</w:t>
      </w:r>
    </w:p>
    <w:p w:rsidR="008249D0" w:rsidRDefault="008249D0" w:rsidP="008249D0">
      <w:pPr>
        <w:pStyle w:val="Default"/>
      </w:pPr>
      <w:r>
        <w:rPr>
          <w:rFonts w:ascii="Times New Roman" w:hAnsi="Times New Roman" w:cs="Times New Roman"/>
        </w:rPr>
        <w:t>(money gotten in October 2024, shared in November 2024)</w:t>
      </w:r>
    </w:p>
    <w:p w:rsidR="008249D0" w:rsidRDefault="008249D0" w:rsidP="008249D0">
      <w:pPr>
        <w:pStyle w:val="Default"/>
      </w:pPr>
    </w:p>
    <w:p w:rsidR="008249D0" w:rsidRDefault="008249D0" w:rsidP="008249D0">
      <w:pPr>
        <w:pStyle w:val="Default"/>
      </w:pPr>
      <w:r>
        <w:rPr>
          <w:rFonts w:ascii="Times New Roman" w:hAnsi="Times New Roman" w:cs="Times New Roman"/>
          <w:b/>
          <w:bCs/>
        </w:rPr>
        <w:t>PDF</w:t>
      </w:r>
    </w:p>
    <w:p w:rsidR="008249D0" w:rsidRDefault="008249D0" w:rsidP="008249D0">
      <w:pPr>
        <w:pStyle w:val="Default"/>
      </w:pPr>
    </w:p>
    <w:p w:rsidR="008249D0" w:rsidRDefault="008249D0" w:rsidP="008249D0">
      <w:pPr>
        <w:pStyle w:val="Default"/>
      </w:pPr>
      <w:r>
        <w:rPr>
          <w:rFonts w:ascii="Times New Roman" w:hAnsi="Times New Roman" w:cs="Times New Roman"/>
          <w:b/>
          <w:bCs/>
        </w:rPr>
        <w:t>PAGE 4</w:t>
      </w:r>
    </w:p>
    <w:p w:rsidR="008249D0" w:rsidRDefault="008249D0" w:rsidP="008249D0">
      <w:pPr>
        <w:pStyle w:val="Default"/>
      </w:pPr>
      <w:r>
        <w:rPr>
          <w:rFonts w:ascii="Times New Roman" w:hAnsi="Times New Roman" w:cs="Times New Roman"/>
        </w:rPr>
        <w:t>The amount disbursed in November 2024 is from the total revenue generated in October 2024.</w:t>
      </w:r>
    </w:p>
    <w:p w:rsidR="008249D0" w:rsidRDefault="008249D0" w:rsidP="008249D0">
      <w:pPr>
        <w:pStyle w:val="Default"/>
      </w:pPr>
      <w:r>
        <w:rPr>
          <w:rFonts w:ascii="Times New Roman" w:hAnsi="Times New Roman" w:cs="Times New Roman"/>
        </w:rPr>
        <w:t>₦17.82 billion from Electronic Money Transfer Levy (EMTL)</w:t>
      </w:r>
    </w:p>
    <w:p w:rsidR="008249D0" w:rsidRDefault="008249D0" w:rsidP="008249D0">
      <w:pPr>
        <w:pStyle w:val="Default"/>
      </w:pPr>
    </w:p>
    <w:p w:rsidR="008249D0" w:rsidRDefault="008249D0" w:rsidP="008249D0">
      <w:pPr>
        <w:pStyle w:val="Default"/>
      </w:pPr>
      <w:r>
        <w:rPr>
          <w:rFonts w:ascii="Times New Roman" w:hAnsi="Times New Roman" w:cs="Times New Roman"/>
          <w:b/>
          <w:bCs/>
        </w:rPr>
        <w:t>PAGE 17 (Table I)</w:t>
      </w:r>
    </w:p>
    <w:p w:rsidR="008249D0" w:rsidRDefault="008249D0" w:rsidP="008249D0">
      <w:pPr>
        <w:pStyle w:val="Default"/>
      </w:pPr>
      <w:r>
        <w:rPr>
          <w:rFonts w:ascii="Times New Roman" w:hAnsi="Times New Roman" w:cs="Times New Roman"/>
        </w:rPr>
        <w:t>Summary of Gross Revenue Allocation by Federation Account Allocation Committee for the Month of October, 2024 Shared in November, 2024</w:t>
      </w:r>
    </w:p>
    <w:p w:rsidR="008249D0" w:rsidRDefault="008249D0" w:rsidP="008249D0">
      <w:pPr>
        <w:pStyle w:val="Default"/>
      </w:pPr>
      <w:r>
        <w:rPr>
          <w:rFonts w:ascii="Times New Roman" w:hAnsi="Times New Roman" w:cs="Times New Roman"/>
        </w:rPr>
        <w:t>FGN (see Table II) 2,566,618,492.75</w:t>
      </w:r>
    </w:p>
    <w:p w:rsidR="008249D0" w:rsidRDefault="008249D0" w:rsidP="008249D0">
      <w:pPr>
        <w:pStyle w:val="Default"/>
      </w:pPr>
      <w:r>
        <w:rPr>
          <w:rFonts w:ascii="Times New Roman" w:hAnsi="Times New Roman" w:cs="Times New Roman"/>
        </w:rPr>
        <w:t>State (see Table III) 8,555,394,975.84</w:t>
      </w:r>
    </w:p>
    <w:p w:rsidR="008249D0" w:rsidRDefault="008249D0" w:rsidP="008249D0">
      <w:pPr>
        <w:pStyle w:val="Default"/>
      </w:pPr>
      <w:r>
        <w:rPr>
          <w:rFonts w:ascii="Times New Roman" w:hAnsi="Times New Roman" w:cs="Times New Roman"/>
        </w:rPr>
        <w:t>LGCs (see Table IV) 5,988,776,483.09</w:t>
      </w:r>
    </w:p>
    <w:p w:rsidR="008249D0" w:rsidRDefault="008249D0" w:rsidP="008249D0">
      <w:pPr>
        <w:pStyle w:val="Default"/>
      </w:pPr>
      <w:r>
        <w:rPr>
          <w:rFonts w:ascii="Times New Roman" w:hAnsi="Times New Roman" w:cs="Times New Roman"/>
        </w:rPr>
        <w:t>Cost of Collections – FIRS 712,949,581.32</w:t>
      </w:r>
    </w:p>
    <w:p w:rsidR="008249D0" w:rsidRDefault="008249D0" w:rsidP="008249D0">
      <w:pPr>
        <w:pStyle w:val="Default"/>
      </w:pPr>
      <w:r>
        <w:rPr>
          <w:rFonts w:ascii="Times New Roman" w:hAnsi="Times New Roman" w:cs="Times New Roman"/>
        </w:rPr>
        <w:t>TOTAL 17,823,739,533.00</w:t>
      </w:r>
    </w:p>
    <w:p w:rsidR="008249D0" w:rsidRDefault="008249D0" w:rsidP="008249D0">
      <w:pPr>
        <w:pStyle w:val="Default"/>
      </w:pPr>
    </w:p>
    <w:p w:rsidR="008249D0" w:rsidRDefault="008249D0" w:rsidP="008249D0">
      <w:pPr>
        <w:pStyle w:val="Default"/>
      </w:pPr>
      <w:r>
        <w:rPr>
          <w:rFonts w:ascii="Times New Roman" w:hAnsi="Times New Roman" w:cs="Times New Roman"/>
        </w:rPr>
        <w:t>Table I has a new column this month with 100,000,000,000.00 in total (it is about non-oil revenue for the month). It is separate from the EMTL column, so I did not add it to EMTL.</w:t>
      </w:r>
    </w:p>
    <w:p w:rsidR="008249D0" w:rsidRDefault="008249D0" w:rsidP="008249D0">
      <w:pPr>
        <w:pStyle w:val="Default"/>
      </w:pPr>
    </w:p>
    <w:p w:rsidR="008249D0" w:rsidRDefault="008249D0" w:rsidP="008249D0">
      <w:pPr>
        <w:pStyle w:val="Default"/>
      </w:pPr>
      <w:r>
        <w:rPr>
          <w:rFonts w:ascii="Times New Roman" w:hAnsi="Times New Roman" w:cs="Times New Roman"/>
          <w:b/>
          <w:bCs/>
        </w:rPr>
        <w:t>Disbursement November 2024</w:t>
      </w:r>
    </w:p>
    <w:p w:rsidR="008249D0" w:rsidRDefault="008249D0" w:rsidP="008249D0">
      <w:pPr>
        <w:pStyle w:val="Default"/>
      </w:pPr>
      <w:r>
        <w:rPr>
          <w:rFonts w:ascii="Times New Roman" w:hAnsi="Times New Roman" w:cs="Times New Roman"/>
          <w:b/>
          <w:bCs/>
        </w:rPr>
        <w:t>Excel spreadsheet</w:t>
      </w:r>
    </w:p>
    <w:p w:rsidR="008249D0" w:rsidRDefault="008249D0" w:rsidP="008249D0">
      <w:pPr>
        <w:pStyle w:val="Default"/>
      </w:pPr>
    </w:p>
    <w:p w:rsidR="008249D0" w:rsidRDefault="008249D0" w:rsidP="008249D0">
      <w:pPr>
        <w:pStyle w:val="Default"/>
      </w:pPr>
      <w:r>
        <w:rPr>
          <w:rFonts w:ascii="Times New Roman" w:hAnsi="Times New Roman" w:cs="Times New Roman"/>
        </w:rPr>
        <w:t>Sheets in this file: MONTHENTRY, Sum &amp; FG, State Details, LGCs Details, Sum, Ecology to States, ECOLOGY TO INDIVIDUAL LGCS, Ecology to LGCs.</w:t>
      </w:r>
    </w:p>
    <w:p w:rsidR="008249D0" w:rsidRDefault="008249D0" w:rsidP="008249D0">
      <w:pPr>
        <w:pStyle w:val="Default"/>
      </w:pPr>
    </w:p>
    <w:p w:rsidR="008249D0" w:rsidRDefault="008249D0" w:rsidP="008249D0">
      <w:pPr>
        <w:pStyle w:val="Default"/>
      </w:pPr>
      <w:r>
        <w:rPr>
          <w:rFonts w:ascii="Times New Roman" w:hAnsi="Times New Roman" w:cs="Times New Roman"/>
          <w:b/>
          <w:bCs/>
        </w:rPr>
        <w:t>Sheet 1 – Sum &amp; FG</w:t>
      </w:r>
    </w:p>
    <w:p w:rsidR="008249D0" w:rsidRDefault="008249D0" w:rsidP="008249D0">
      <w:pPr>
        <w:pStyle w:val="Default"/>
      </w:pPr>
      <w:r>
        <w:rPr>
          <w:rFonts w:ascii="Times New Roman" w:hAnsi="Times New Roman" w:cs="Times New Roman"/>
        </w:rPr>
        <w:t>TABLE 1 has the same amounts as the PDF (FGN, State, LGCs, FIRS and the total). THEY ARE ALL CORRECT. The parts add up to the total.</w:t>
      </w:r>
    </w:p>
    <w:p w:rsidR="008249D0" w:rsidRDefault="008249D0" w:rsidP="008249D0">
      <w:pPr>
        <w:pStyle w:val="Default"/>
      </w:pPr>
    </w:p>
    <w:p w:rsidR="008249D0" w:rsidRDefault="008249D0" w:rsidP="008249D0">
      <w:pPr>
        <w:pStyle w:val="Default"/>
      </w:pPr>
      <w:r>
        <w:rPr>
          <w:rFonts w:ascii="Times New Roman" w:hAnsi="Times New Roman" w:cs="Times New Roman"/>
        </w:rPr>
        <w:t>Sheet 2 Table III: the EMTL total is 8,555,394,975.84. It is the same as Table I and the same as the PDF table. All the states match.</w:t>
      </w:r>
    </w:p>
    <w:p w:rsidR="008249D0" w:rsidRDefault="008249D0" w:rsidP="008249D0">
      <w:pPr>
        <w:pStyle w:val="Default"/>
      </w:pPr>
    </w:p>
    <w:p w:rsidR="008249D0" w:rsidRDefault="008249D0" w:rsidP="008249D0">
      <w:pPr>
        <w:pStyle w:val="Default"/>
      </w:pPr>
      <w:r>
        <w:rPr>
          <w:rFonts w:ascii="Times New Roman" w:hAnsi="Times New Roman" w:cs="Times New Roman"/>
        </w:rPr>
        <w:t>Sheet 3 Table IV: I checked the local government totals and the grand total is the same as the LGCs line in Table I (5,988,776,483.09).</w:t>
      </w:r>
    </w:p>
    <w:p w:rsidR="008249D0" w:rsidRDefault="008249D0" w:rsidP="008249D0">
      <w:pPr>
        <w:pStyle w:val="Default"/>
      </w:pPr>
    </w:p>
    <w:p w:rsidR="008249D0" w:rsidRDefault="008249D0" w:rsidP="008249D0">
      <w:pPr>
        <w:pStyle w:val="Default"/>
      </w:pPr>
      <w:r>
        <w:rPr>
          <w:rFonts w:ascii="Times New Roman" w:hAnsi="Times New Roman" w:cs="Times New Roman"/>
        </w:rPr>
        <w:t>MONTHENTRY says 5, 2025 and is full of #</w:t>
      </w:r>
      <w:proofErr w:type="gramStart"/>
      <w:r>
        <w:rPr>
          <w:rFonts w:ascii="Times New Roman" w:hAnsi="Times New Roman" w:cs="Times New Roman"/>
        </w:rPr>
        <w:t>REF!.</w:t>
      </w:r>
      <w:proofErr w:type="gramEnd"/>
      <w:r>
        <w:rPr>
          <w:rFonts w:ascii="Times New Roman" w:hAnsi="Times New Roman" w:cs="Times New Roman"/>
        </w:rPr>
        <w:t xml:space="preserve"> Wrong again, I did not use it.</w:t>
      </w:r>
    </w:p>
    <w:p w:rsidR="008249D0" w:rsidRDefault="008249D0" w:rsidP="008249D0">
      <w:pPr>
        <w:pStyle w:val="Default"/>
      </w:pPr>
      <w:r>
        <w:rPr>
          <w:rFonts w:ascii="Times New Roman" w:hAnsi="Times New Roman" w:cs="Times New Roman"/>
        </w:rPr>
        <w:t>Cost of Collections – FIRS is 712,949,581.32 out of 17,823,739,533.00. That is 4 out of every 100 of the EMTL again.</w:t>
      </w:r>
    </w:p>
    <w:p w:rsidR="008249D0" w:rsidRDefault="008249D0" w:rsidP="008249D0">
      <w:pPr>
        <w:pStyle w:val="Default"/>
      </w:pPr>
    </w:p>
    <w:p w:rsidR="008249D0" w:rsidRDefault="008249D0" w:rsidP="008249D0">
      <w:pPr>
        <w:pStyle w:val="Default"/>
      </w:pPr>
      <w:r>
        <w:rPr>
          <w:rFonts w:ascii="Times New Roman" w:hAnsi="Times New Roman" w:cs="Times New Roman"/>
          <w:b/>
          <w:bCs/>
        </w:rPr>
        <w:t>SOMETHING I FOUND (not EMTL)</w:t>
      </w:r>
    </w:p>
    <w:p w:rsidR="008249D0" w:rsidRDefault="008249D0" w:rsidP="008249D0">
      <w:pPr>
        <w:pStyle w:val="Default"/>
      </w:pPr>
      <w:r>
        <w:rPr>
          <w:rFonts w:ascii="Times New Roman" w:hAnsi="Times New Roman" w:cs="Times New Roman"/>
        </w:rPr>
        <w:t>FGN VAT is 93,346,882,558.89 in Table I but 93,676,882,558.89 in Table II. That is a difference of 330,000,000. It is the same in the PDF, so the mistake is from the source, not from the Excel. It is not EMTL, but it shows the totals do not always agree inside the same report.</w:t>
      </w:r>
    </w:p>
    <w:p w:rsidR="008249D0" w:rsidRDefault="008249D0" w:rsidP="008249D0">
      <w:pPr>
        <w:pStyle w:val="Default"/>
      </w:pPr>
    </w:p>
    <w:p w:rsidR="008249D0" w:rsidRDefault="008249D0" w:rsidP="008249D0">
      <w:pPr>
        <w:pStyle w:val="Default"/>
      </w:pPr>
    </w:p>
    <w:p w:rsidR="008249D0" w:rsidRDefault="008249D0" w:rsidP="008249D0">
      <w:pPr>
        <w:pStyle w:val="Default"/>
      </w:pPr>
      <w:r>
        <w:rPr>
          <w:rFonts w:ascii="Times New Roman" w:hAnsi="Times New Roman" w:cs="Times New Roman"/>
          <w:b/>
          <w:bCs/>
          <w:sz w:val="32"/>
          <w:szCs w:val="32"/>
        </w:rPr>
        <w:t>FAAC_DECEMBER_2024 REPORT</w:t>
      </w:r>
    </w:p>
    <w:p w:rsidR="008249D0" w:rsidRDefault="008249D0" w:rsidP="008249D0">
      <w:pPr>
        <w:pStyle w:val="Default"/>
      </w:pPr>
      <w:r>
        <w:rPr>
          <w:rFonts w:ascii="Times New Roman" w:hAnsi="Times New Roman" w:cs="Times New Roman"/>
        </w:rPr>
        <w:t>(money gotten in November 2024, shared in December 2024)</w:t>
      </w:r>
    </w:p>
    <w:p w:rsidR="008249D0" w:rsidRDefault="008249D0" w:rsidP="008249D0">
      <w:pPr>
        <w:pStyle w:val="Default"/>
      </w:pPr>
    </w:p>
    <w:p w:rsidR="008249D0" w:rsidRDefault="008249D0" w:rsidP="008249D0">
      <w:pPr>
        <w:pStyle w:val="Default"/>
      </w:pPr>
      <w:r>
        <w:rPr>
          <w:rFonts w:ascii="Times New Roman" w:hAnsi="Times New Roman" w:cs="Times New Roman"/>
          <w:b/>
          <w:bCs/>
        </w:rPr>
        <w:t>PDF</w:t>
      </w:r>
    </w:p>
    <w:p w:rsidR="008249D0" w:rsidRDefault="008249D0" w:rsidP="008249D0">
      <w:pPr>
        <w:pStyle w:val="Default"/>
      </w:pPr>
    </w:p>
    <w:p w:rsidR="008249D0" w:rsidRDefault="008249D0" w:rsidP="008249D0">
      <w:pPr>
        <w:pStyle w:val="Default"/>
      </w:pPr>
      <w:r>
        <w:rPr>
          <w:rFonts w:ascii="Times New Roman" w:hAnsi="Times New Roman" w:cs="Times New Roman"/>
          <w:b/>
          <w:bCs/>
        </w:rPr>
        <w:t>PAGE 4</w:t>
      </w:r>
    </w:p>
    <w:p w:rsidR="008249D0" w:rsidRDefault="008249D0" w:rsidP="008249D0">
      <w:pPr>
        <w:pStyle w:val="Default"/>
      </w:pPr>
      <w:r>
        <w:rPr>
          <w:rFonts w:ascii="Times New Roman" w:hAnsi="Times New Roman" w:cs="Times New Roman"/>
        </w:rPr>
        <w:t>The amount disbursed in December 2024 is from the total revenue generated in November 2024.</w:t>
      </w:r>
    </w:p>
    <w:p w:rsidR="008249D0" w:rsidRDefault="008249D0" w:rsidP="008249D0">
      <w:pPr>
        <w:pStyle w:val="Default"/>
      </w:pPr>
      <w:r>
        <w:rPr>
          <w:rFonts w:ascii="Times New Roman" w:hAnsi="Times New Roman" w:cs="Times New Roman"/>
        </w:rPr>
        <w:t>₦15.67 billion from Electronic Money Transfer Levy (EMTL)</w:t>
      </w:r>
    </w:p>
    <w:p w:rsidR="008249D0" w:rsidRDefault="008249D0" w:rsidP="008249D0">
      <w:pPr>
        <w:pStyle w:val="Default"/>
      </w:pPr>
    </w:p>
    <w:p w:rsidR="008249D0" w:rsidRDefault="008249D0" w:rsidP="008249D0">
      <w:pPr>
        <w:pStyle w:val="Default"/>
      </w:pPr>
      <w:r>
        <w:rPr>
          <w:rFonts w:ascii="Times New Roman" w:hAnsi="Times New Roman" w:cs="Times New Roman"/>
          <w:b/>
          <w:bCs/>
        </w:rPr>
        <w:t>PAGE 17 (Table I)</w:t>
      </w:r>
    </w:p>
    <w:p w:rsidR="008249D0" w:rsidRDefault="008249D0" w:rsidP="008249D0">
      <w:pPr>
        <w:pStyle w:val="Default"/>
      </w:pPr>
      <w:r>
        <w:rPr>
          <w:rFonts w:ascii="Times New Roman" w:hAnsi="Times New Roman" w:cs="Times New Roman"/>
        </w:rPr>
        <w:t>Summary of Gross Revenue Allocation by Federation Account Allocation Committee for the Month of November, 2024 Shared in December, 2024</w:t>
      </w:r>
    </w:p>
    <w:p w:rsidR="008249D0" w:rsidRDefault="008249D0" w:rsidP="008249D0">
      <w:pPr>
        <w:pStyle w:val="Default"/>
      </w:pPr>
      <w:r>
        <w:rPr>
          <w:rFonts w:ascii="Times New Roman" w:hAnsi="Times New Roman" w:cs="Times New Roman"/>
        </w:rPr>
        <w:t>FGN (see Table II) 2,256,940,237.42</w:t>
      </w:r>
    </w:p>
    <w:p w:rsidR="008249D0" w:rsidRDefault="008249D0" w:rsidP="008249D0">
      <w:pPr>
        <w:pStyle w:val="Default"/>
      </w:pPr>
      <w:r>
        <w:rPr>
          <w:rFonts w:ascii="Times New Roman" w:hAnsi="Times New Roman" w:cs="Times New Roman"/>
        </w:rPr>
        <w:t>State (see Table III) 7,523,134,124.73</w:t>
      </w:r>
    </w:p>
    <w:p w:rsidR="008249D0" w:rsidRDefault="008249D0" w:rsidP="008249D0">
      <w:pPr>
        <w:pStyle w:val="Default"/>
      </w:pPr>
      <w:r>
        <w:rPr>
          <w:rFonts w:ascii="Times New Roman" w:hAnsi="Times New Roman" w:cs="Times New Roman"/>
        </w:rPr>
        <w:t>LGCs (see Table IV) 5,266,193,887.31</w:t>
      </w:r>
    </w:p>
    <w:p w:rsidR="008249D0" w:rsidRDefault="008249D0" w:rsidP="008249D0">
      <w:pPr>
        <w:pStyle w:val="Default"/>
      </w:pPr>
      <w:r>
        <w:rPr>
          <w:rFonts w:ascii="Times New Roman" w:hAnsi="Times New Roman" w:cs="Times New Roman"/>
        </w:rPr>
        <w:t>Cost of Collections – FIRS 626,927,843.73</w:t>
      </w:r>
    </w:p>
    <w:p w:rsidR="008249D0" w:rsidRDefault="008249D0" w:rsidP="008249D0">
      <w:pPr>
        <w:pStyle w:val="Default"/>
      </w:pPr>
      <w:r>
        <w:rPr>
          <w:rFonts w:ascii="Times New Roman" w:hAnsi="Times New Roman" w:cs="Times New Roman"/>
        </w:rPr>
        <w:t>TOTAL 15,673,196,093.19</w:t>
      </w:r>
    </w:p>
    <w:p w:rsidR="008249D0" w:rsidRDefault="008249D0" w:rsidP="008249D0">
      <w:pPr>
        <w:pStyle w:val="Default"/>
      </w:pPr>
    </w:p>
    <w:p w:rsidR="008249D0" w:rsidRDefault="008249D0" w:rsidP="008249D0">
      <w:pPr>
        <w:pStyle w:val="Default"/>
      </w:pPr>
      <w:r>
        <w:rPr>
          <w:rFonts w:ascii="Times New Roman" w:hAnsi="Times New Roman" w:cs="Times New Roman"/>
          <w:b/>
          <w:bCs/>
        </w:rPr>
        <w:t>PAGE 18 (Table II)</w:t>
      </w:r>
    </w:p>
    <w:p w:rsidR="008249D0" w:rsidRDefault="008249D0" w:rsidP="008249D0">
      <w:pPr>
        <w:pStyle w:val="Default"/>
      </w:pPr>
      <w:r>
        <w:rPr>
          <w:rFonts w:ascii="Times New Roman" w:hAnsi="Times New Roman" w:cs="Times New Roman"/>
        </w:rPr>
        <w:t>The EMTL for FGN went to FGN (CRF Account) 2,106,477,554.92 and FCT-Abuja 150,462,682.49. The total is 2,256,940,237.41, which is 1 kobo different from Table I (2,256,940,237.42). That is only rounding.</w:t>
      </w:r>
    </w:p>
    <w:p w:rsidR="008249D0" w:rsidRDefault="008249D0" w:rsidP="008249D0">
      <w:pPr>
        <w:pStyle w:val="Default"/>
      </w:pPr>
    </w:p>
    <w:p w:rsidR="008249D0" w:rsidRDefault="008249D0" w:rsidP="008249D0">
      <w:pPr>
        <w:pStyle w:val="Default"/>
      </w:pPr>
      <w:r>
        <w:rPr>
          <w:rFonts w:ascii="Times New Roman" w:hAnsi="Times New Roman" w:cs="Times New Roman"/>
          <w:b/>
          <w:bCs/>
        </w:rPr>
        <w:t>PAGE 19 (Table III)</w:t>
      </w:r>
    </w:p>
    <w:p w:rsidR="008249D0" w:rsidRDefault="008249D0" w:rsidP="008249D0">
      <w:pPr>
        <w:pStyle w:val="Default"/>
      </w:pPr>
      <w:r>
        <w:rPr>
          <w:rFonts w:ascii="Times New Roman" w:hAnsi="Times New Roman" w:cs="Times New Roman"/>
        </w:rPr>
        <w:t>The EMTL total for the states is 7,523,134,124.73, same as Table I. This PDF table does not have a VAT column, but the Excel has one.</w:t>
      </w:r>
    </w:p>
    <w:p w:rsidR="008249D0" w:rsidRDefault="008249D0" w:rsidP="008249D0">
      <w:pPr>
        <w:pStyle w:val="Default"/>
      </w:pPr>
    </w:p>
    <w:p w:rsidR="008249D0" w:rsidRDefault="008249D0" w:rsidP="008249D0">
      <w:pPr>
        <w:pStyle w:val="Default"/>
      </w:pPr>
      <w:r>
        <w:rPr>
          <w:rFonts w:ascii="Times New Roman" w:hAnsi="Times New Roman" w:cs="Times New Roman"/>
          <w:b/>
          <w:bCs/>
        </w:rPr>
        <w:t>Disbursement December 2024</w:t>
      </w:r>
    </w:p>
    <w:p w:rsidR="008249D0" w:rsidRDefault="008249D0" w:rsidP="008249D0">
      <w:pPr>
        <w:pStyle w:val="Default"/>
      </w:pPr>
      <w:r>
        <w:rPr>
          <w:rFonts w:ascii="Times New Roman" w:hAnsi="Times New Roman" w:cs="Times New Roman"/>
          <w:b/>
          <w:bCs/>
        </w:rPr>
        <w:t>Excel spreadsheet</w:t>
      </w:r>
    </w:p>
    <w:p w:rsidR="008249D0" w:rsidRDefault="008249D0" w:rsidP="008249D0">
      <w:pPr>
        <w:pStyle w:val="Default"/>
      </w:pPr>
    </w:p>
    <w:p w:rsidR="008249D0" w:rsidRDefault="008249D0" w:rsidP="008249D0">
      <w:pPr>
        <w:pStyle w:val="Default"/>
      </w:pPr>
      <w:r>
        <w:rPr>
          <w:rFonts w:ascii="Times New Roman" w:hAnsi="Times New Roman" w:cs="Times New Roman"/>
        </w:rPr>
        <w:t>Sheets in this file: MONTHENTRY, Sum &amp; FG, State Details, LGCs Details, Summary, Ecology to States, ECOLOGY TO INDIVIDUAL LGCS, Ecology to LGCs.</w:t>
      </w:r>
    </w:p>
    <w:p w:rsidR="008249D0" w:rsidRDefault="008249D0" w:rsidP="008249D0">
      <w:pPr>
        <w:pStyle w:val="Default"/>
      </w:pPr>
    </w:p>
    <w:p w:rsidR="008249D0" w:rsidRDefault="008249D0" w:rsidP="008249D0">
      <w:pPr>
        <w:pStyle w:val="Default"/>
      </w:pPr>
      <w:r>
        <w:rPr>
          <w:rFonts w:ascii="Times New Roman" w:hAnsi="Times New Roman" w:cs="Times New Roman"/>
        </w:rPr>
        <w:t>Sheet 1 – Sum &amp; FG, TABLE 1 has the same amounts as the PDF. THEY ARE ALL CORRECT.</w:t>
      </w:r>
    </w:p>
    <w:p w:rsidR="008249D0" w:rsidRDefault="008249D0" w:rsidP="008249D0">
      <w:pPr>
        <w:pStyle w:val="Default"/>
      </w:pPr>
      <w:r>
        <w:rPr>
          <w:rFonts w:ascii="Times New Roman" w:hAnsi="Times New Roman" w:cs="Times New Roman"/>
        </w:rPr>
        <w:t>Sheet 2 Table III: the EMTL for every state is the same as the PDF.</w:t>
      </w:r>
    </w:p>
    <w:p w:rsidR="008249D0" w:rsidRDefault="008249D0" w:rsidP="008249D0">
      <w:pPr>
        <w:pStyle w:val="Default"/>
      </w:pPr>
      <w:r>
        <w:rPr>
          <w:rFonts w:ascii="Times New Roman" w:hAnsi="Times New Roman" w:cs="Times New Roman"/>
        </w:rPr>
        <w:t>Sheet 3 Table IV: I checked the local government totals and the grand total is the same as the LGCs line in Table I (5,266,193,887.31).</w:t>
      </w:r>
    </w:p>
    <w:p w:rsidR="008249D0" w:rsidRDefault="008249D0" w:rsidP="008249D0">
      <w:pPr>
        <w:pStyle w:val="Default"/>
      </w:pPr>
      <w:r>
        <w:rPr>
          <w:rFonts w:ascii="Times New Roman" w:hAnsi="Times New Roman" w:cs="Times New Roman"/>
        </w:rPr>
        <w:t>MONTHENTRY says 1, 2025 and is full of #</w:t>
      </w:r>
      <w:proofErr w:type="gramStart"/>
      <w:r>
        <w:rPr>
          <w:rFonts w:ascii="Times New Roman" w:hAnsi="Times New Roman" w:cs="Times New Roman"/>
        </w:rPr>
        <w:t>REF!,</w:t>
      </w:r>
      <w:proofErr w:type="gramEnd"/>
      <w:r>
        <w:rPr>
          <w:rFonts w:ascii="Times New Roman" w:hAnsi="Times New Roman" w:cs="Times New Roman"/>
        </w:rPr>
        <w:t xml:space="preserve"> so I did not use it.</w:t>
      </w:r>
    </w:p>
    <w:p w:rsidR="008249D0" w:rsidRDefault="008249D0" w:rsidP="008249D0">
      <w:pPr>
        <w:pStyle w:val="Default"/>
      </w:pPr>
      <w:r>
        <w:rPr>
          <w:rFonts w:ascii="Times New Roman" w:hAnsi="Times New Roman" w:cs="Times New Roman"/>
        </w:rPr>
        <w:t>Cost of Collections – FIRS is 626,927,843.73 out of 15,673,196,093.19. That is 4 out of every 100 again.</w:t>
      </w:r>
    </w:p>
    <w:p w:rsidR="008249D0" w:rsidRDefault="008249D0" w:rsidP="008249D0">
      <w:pPr>
        <w:pStyle w:val="Default"/>
      </w:pPr>
    </w:p>
    <w:p w:rsidR="008249D0" w:rsidRDefault="008249D0" w:rsidP="008249D0">
      <w:pPr>
        <w:pStyle w:val="Default"/>
      </w:pPr>
    </w:p>
    <w:p w:rsidR="008249D0" w:rsidRDefault="008249D0" w:rsidP="008249D0">
      <w:pPr>
        <w:pStyle w:val="Default"/>
      </w:pPr>
      <w:r>
        <w:rPr>
          <w:rFonts w:ascii="Times New Roman" w:hAnsi="Times New Roman" w:cs="Times New Roman"/>
          <w:b/>
          <w:bCs/>
          <w:sz w:val="32"/>
          <w:szCs w:val="32"/>
        </w:rPr>
        <w:t>WHAT I NOTICED ACROSS ALL FOUR FILES</w:t>
      </w:r>
    </w:p>
    <w:p w:rsidR="008249D0" w:rsidRDefault="008249D0" w:rsidP="008249D0">
      <w:pPr>
        <w:pStyle w:val="Default"/>
      </w:pPr>
    </w:p>
    <w:p w:rsidR="008249D0" w:rsidRDefault="008249D0" w:rsidP="008249D0">
      <w:pPr>
        <w:pStyle w:val="Default"/>
      </w:pPr>
      <w:r>
        <w:rPr>
          <w:rFonts w:ascii="Times New Roman" w:hAnsi="Times New Roman" w:cs="Times New Roman"/>
        </w:rPr>
        <w:t>1. The file name is the month the money was shared. The data is for the month before it.</w:t>
      </w:r>
    </w:p>
    <w:p w:rsidR="008249D0" w:rsidRDefault="008249D0" w:rsidP="008249D0">
      <w:pPr>
        <w:pStyle w:val="Default"/>
      </w:pPr>
      <w:r>
        <w:rPr>
          <w:rFonts w:ascii="Times New Roman" w:hAnsi="Times New Roman" w:cs="Times New Roman"/>
        </w:rPr>
        <w:t>2. The 4 months I have are July, August, October and November 2024. September 2024 is missing, so they do not follow each other.</w:t>
      </w:r>
    </w:p>
    <w:p w:rsidR="008249D0" w:rsidRDefault="008249D0" w:rsidP="008249D0">
      <w:pPr>
        <w:pStyle w:val="Default"/>
      </w:pPr>
      <w:r>
        <w:rPr>
          <w:rFonts w:ascii="Times New Roman" w:hAnsi="Times New Roman" w:cs="Times New Roman"/>
        </w:rPr>
        <w:t xml:space="preserve">3. For EMTL, the PDF and the Excel are the same in all 4 months: </w:t>
      </w:r>
      <w:proofErr w:type="gramStart"/>
      <w:r>
        <w:rPr>
          <w:rFonts w:ascii="Times New Roman" w:hAnsi="Times New Roman" w:cs="Times New Roman"/>
        </w:rPr>
        <w:t>the</w:t>
      </w:r>
      <w:proofErr w:type="gramEnd"/>
      <w:r>
        <w:rPr>
          <w:rFonts w:ascii="Times New Roman" w:hAnsi="Times New Roman" w:cs="Times New Roman"/>
        </w:rPr>
        <w:t xml:space="preserve"> Table I lines, the state by state amounts and the local government grand totals.</w:t>
      </w:r>
    </w:p>
    <w:p w:rsidR="008249D0" w:rsidRDefault="008249D0" w:rsidP="008249D0">
      <w:pPr>
        <w:pStyle w:val="Default"/>
      </w:pPr>
      <w:r>
        <w:rPr>
          <w:rFonts w:ascii="Times New Roman" w:hAnsi="Times New Roman" w:cs="Times New Roman"/>
        </w:rPr>
        <w:t>4. In Table I the parts (FGN, State, LGCs, FIRS) add up to the EMTL total every month.</w:t>
      </w:r>
    </w:p>
    <w:p w:rsidR="008249D0" w:rsidRDefault="008249D0" w:rsidP="008249D0">
      <w:pPr>
        <w:pStyle w:val="Default"/>
      </w:pPr>
      <w:r>
        <w:rPr>
          <w:rFonts w:ascii="Times New Roman" w:hAnsi="Times New Roman" w:cs="Times New Roman"/>
        </w:rPr>
        <w:t>5. Every month FIRS takes 4 out of every 100 of the EMTL. What is left is split 15, 50 and 35 to FGN, States and LGCs. I still need to confirm the law before I say this as a rule.</w:t>
      </w:r>
    </w:p>
    <w:p w:rsidR="008249D0" w:rsidRDefault="008249D0" w:rsidP="008249D0">
      <w:pPr>
        <w:pStyle w:val="Default"/>
      </w:pPr>
      <w:r>
        <w:rPr>
          <w:rFonts w:ascii="Times New Roman" w:hAnsi="Times New Roman" w:cs="Times New Roman"/>
        </w:rPr>
        <w:t>6. The columns and sheet names change from file to file (the Solid Mineral column in August, the 100 billion column in November, and the LGC sheet is LGC Details, LG Details, then LGCs Details). So I must load by heading name, not by position.</w:t>
      </w:r>
    </w:p>
    <w:p w:rsidR="008249D0" w:rsidRDefault="008249D0" w:rsidP="008249D0">
      <w:pPr>
        <w:pStyle w:val="Default"/>
      </w:pPr>
      <w:r>
        <w:rPr>
          <w:rFonts w:ascii="Times New Roman" w:hAnsi="Times New Roman" w:cs="Times New Roman"/>
        </w:rPr>
        <w:t>7. The MONTHENTRY sheet is broken (#REF!) and gives the wrong date in all 4 files. I take the period from the table titles.</w:t>
      </w:r>
    </w:p>
    <w:p w:rsidR="008249D0" w:rsidRDefault="008249D0" w:rsidP="008249D0">
      <w:pPr>
        <w:pStyle w:val="Default"/>
      </w:pPr>
      <w:r>
        <w:rPr>
          <w:rFonts w:ascii="Times New Roman" w:hAnsi="Times New Roman" w:cs="Times New Roman"/>
        </w:rPr>
        <w:t>8. The PDFs do not have the LGC table. Only the Excel has the LGC level, so Excel is my only source for that.</w:t>
      </w:r>
    </w:p>
    <w:p w:rsidR="008249D0" w:rsidRDefault="008249D0" w:rsidP="008249D0">
      <w:pPr>
        <w:pStyle w:val="Default"/>
      </w:pPr>
      <w:r>
        <w:rPr>
          <w:rFonts w:ascii="Times New Roman" w:hAnsi="Times New Roman" w:cs="Times New Roman"/>
        </w:rPr>
        <w:t>9. These files show what FAAC shared. They do not show how many transfers were charged, so if I divide by 50 to get a number of transfers, it is only an estimate.</w:t>
      </w:r>
    </w:p>
    <w:p w:rsidR="008249D0" w:rsidRDefault="008249D0" w:rsidP="008249D0">
      <w:pPr>
        <w:pStyle w:val="Default"/>
      </w:pPr>
    </w:p>
    <w:p w:rsidR="008249D0" w:rsidRDefault="008249D0" w:rsidP="008249D0">
      <w:pPr>
        <w:pStyle w:val="Default"/>
      </w:pPr>
      <w:r>
        <w:rPr>
          <w:rFonts w:ascii="Times New Roman" w:hAnsi="Times New Roman" w:cs="Times New Roman"/>
          <w:b/>
          <w:bCs/>
          <w:sz w:val="32"/>
          <w:szCs w:val="32"/>
        </w:rPr>
        <w:lastRenderedPageBreak/>
        <w:t>WHAT I STILL NEED</w:t>
      </w:r>
    </w:p>
    <w:p w:rsidR="008249D0" w:rsidRDefault="008249D0" w:rsidP="008249D0">
      <w:pPr>
        <w:pStyle w:val="Default"/>
      </w:pPr>
    </w:p>
    <w:p w:rsidR="008249D0" w:rsidRDefault="008249D0" w:rsidP="008249D0">
      <w:pPr>
        <w:pStyle w:val="Default"/>
      </w:pPr>
      <w:r>
        <w:rPr>
          <w:rFonts w:ascii="Times New Roman" w:hAnsi="Times New Roman" w:cs="Times New Roman"/>
        </w:rPr>
        <w:t>The file for September 2024 revenue (shared in October).</w:t>
      </w:r>
    </w:p>
    <w:p w:rsidR="008249D0" w:rsidRDefault="008249D0" w:rsidP="008249D0">
      <w:pPr>
        <w:pStyle w:val="Default"/>
      </w:pPr>
      <w:r>
        <w:rPr>
          <w:rFonts w:ascii="Times New Roman" w:hAnsi="Times New Roman" w:cs="Times New Roman"/>
        </w:rPr>
        <w:t>To find out what SOKU is.</w:t>
      </w:r>
    </w:p>
    <w:p w:rsidR="008249D0" w:rsidRDefault="008249D0" w:rsidP="008249D0">
      <w:pPr>
        <w:pStyle w:val="Default"/>
      </w:pPr>
      <w:r>
        <w:rPr>
          <w:rFonts w:ascii="Times New Roman" w:hAnsi="Times New Roman" w:cs="Times New Roman"/>
        </w:rPr>
        <w:t>To confirm the law behind the 4, 15, 50 and 35 split.</w:t>
      </w:r>
    </w:p>
    <w:p w:rsidR="008249D0" w:rsidRDefault="008249D0" w:rsidP="008249D0">
      <w:pPr>
        <w:pStyle w:val="Default"/>
      </w:pPr>
    </w:p>
    <w:p w:rsidR="008249D0" w:rsidRDefault="008249D0" w:rsidP="008249D0">
      <w:pPr>
        <w:pStyle w:val="Default"/>
      </w:pPr>
      <w:r>
        <w:rPr>
          <w:rFonts w:ascii="Times New Roman" w:hAnsi="Times New Roman" w:cs="Times New Roman"/>
          <w:b/>
          <w:bCs/>
          <w:sz w:val="32"/>
          <w:szCs w:val="32"/>
        </w:rPr>
        <w:t>MY DECISION</w:t>
      </w:r>
    </w:p>
    <w:p w:rsidR="008249D0" w:rsidRDefault="008249D0" w:rsidP="008249D0">
      <w:pPr>
        <w:pStyle w:val="Default"/>
      </w:pPr>
    </w:p>
    <w:p w:rsidR="008249D0" w:rsidRDefault="008249D0" w:rsidP="008249D0">
      <w:pPr>
        <w:pStyle w:val="Default"/>
      </w:pPr>
      <w:r>
        <w:rPr>
          <w:rFonts w:ascii="Times New Roman" w:hAnsi="Times New Roman" w:cs="Times New Roman"/>
          <w:b/>
          <w:bCs/>
        </w:rPr>
        <w:t>GO WITH REVISED SCOPE</w:t>
      </w:r>
    </w:p>
    <w:p w:rsidR="008249D0" w:rsidRDefault="008249D0" w:rsidP="008249D0">
      <w:pPr>
        <w:pStyle w:val="Default"/>
      </w:pPr>
      <w:r>
        <w:rPr>
          <w:rFonts w:ascii="Times New Roman" w:hAnsi="Times New Roman" w:cs="Times New Roman"/>
        </w:rPr>
        <w:t>Use Table I and State Details, and the LGC details from Excel.</w:t>
      </w:r>
    </w:p>
    <w:p w:rsidR="008249D0" w:rsidRDefault="008249D0" w:rsidP="008249D0">
      <w:pPr>
        <w:pStyle w:val="Default"/>
      </w:pPr>
      <w:r>
        <w:rPr>
          <w:rFonts w:ascii="Times New Roman" w:hAnsi="Times New Roman" w:cs="Times New Roman"/>
        </w:rPr>
        <w:t>Treat the data as 4 separate revenue months (July, August, October, November 2024).</w:t>
      </w:r>
    </w:p>
    <w:p w:rsidR="008249D0" w:rsidRDefault="008249D0" w:rsidP="008249D0">
      <w:pPr>
        <w:pStyle w:val="Default"/>
      </w:pPr>
      <w:r>
        <w:rPr>
          <w:rFonts w:ascii="Times New Roman" w:hAnsi="Times New Roman" w:cs="Times New Roman"/>
        </w:rPr>
        <w:t>Load by heading name, never by position.</w:t>
      </w:r>
    </w:p>
    <w:p w:rsidR="008249D0" w:rsidRDefault="008249D0" w:rsidP="008249D0">
      <w:pPr>
        <w:pStyle w:val="Default"/>
      </w:pPr>
      <w:r>
        <w:rPr>
          <w:rFonts w:ascii="Times New Roman" w:hAnsi="Times New Roman" w:cs="Times New Roman"/>
        </w:rPr>
        <w:t>Get the September 2024 revenue file to fill the gap.</w:t>
      </w:r>
    </w:p>
    <w:p w:rsidR="00033ECA" w:rsidRPr="002A54C8" w:rsidRDefault="00033ECA" w:rsidP="002A54C8">
      <w:pPr>
        <w:pStyle w:val="Default"/>
        <w:rPr>
          <w:rFonts w:ascii="Times New Roman" w:hAnsi="Times New Roman" w:cs="Times New Roman"/>
        </w:rPr>
      </w:pPr>
      <w:bookmarkStart w:id="0" w:name="_GoBack"/>
      <w:bookmarkEnd w:id="0"/>
    </w:p>
    <w:sectPr w:rsidR="00033ECA" w:rsidRPr="002A54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anmar Text">
    <w:altName w:val="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DF0"/>
    <w:rsid w:val="00033ECA"/>
    <w:rsid w:val="000B3213"/>
    <w:rsid w:val="0014076F"/>
    <w:rsid w:val="001411A2"/>
    <w:rsid w:val="00164FB4"/>
    <w:rsid w:val="00177DC7"/>
    <w:rsid w:val="002A54C8"/>
    <w:rsid w:val="003A0558"/>
    <w:rsid w:val="003A118A"/>
    <w:rsid w:val="00412DF0"/>
    <w:rsid w:val="00457D8F"/>
    <w:rsid w:val="00486431"/>
    <w:rsid w:val="004C5B93"/>
    <w:rsid w:val="004D5533"/>
    <w:rsid w:val="00611047"/>
    <w:rsid w:val="008249D0"/>
    <w:rsid w:val="00993123"/>
    <w:rsid w:val="009B2EB5"/>
    <w:rsid w:val="00AE3189"/>
    <w:rsid w:val="00C944ED"/>
    <w:rsid w:val="00E332A4"/>
    <w:rsid w:val="00E514AA"/>
    <w:rsid w:val="00E56166"/>
    <w:rsid w:val="00ED2A2A"/>
    <w:rsid w:val="00F6238D"/>
    <w:rsid w:val="00FC6E95"/>
    <w:rsid w:val="00FE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23C2"/>
  <w15:chartTrackingRefBased/>
  <w15:docId w15:val="{65FF7D07-7B31-4DAB-A17D-C0821D9A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616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56166"/>
    <w:pPr>
      <w:autoSpaceDE w:val="0"/>
      <w:autoSpaceDN w:val="0"/>
      <w:adjustRightInd w:val="0"/>
      <w:spacing w:after="0" w:line="240" w:lineRule="auto"/>
    </w:pPr>
    <w:rPr>
      <w:rFonts w:ascii="Myanmar Text" w:hAnsi="Myanmar Text" w:cs="Myanmar Tex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73177">
      <w:bodyDiv w:val="1"/>
      <w:marLeft w:val="0"/>
      <w:marRight w:val="0"/>
      <w:marTop w:val="0"/>
      <w:marBottom w:val="0"/>
      <w:divBdr>
        <w:top w:val="none" w:sz="0" w:space="0" w:color="auto"/>
        <w:left w:val="none" w:sz="0" w:space="0" w:color="auto"/>
        <w:bottom w:val="none" w:sz="0" w:space="0" w:color="auto"/>
        <w:right w:val="none" w:sz="0" w:space="0" w:color="auto"/>
      </w:divBdr>
    </w:div>
    <w:div w:id="864758292">
      <w:bodyDiv w:val="1"/>
      <w:marLeft w:val="0"/>
      <w:marRight w:val="0"/>
      <w:marTop w:val="0"/>
      <w:marBottom w:val="0"/>
      <w:divBdr>
        <w:top w:val="none" w:sz="0" w:space="0" w:color="auto"/>
        <w:left w:val="none" w:sz="0" w:space="0" w:color="auto"/>
        <w:bottom w:val="none" w:sz="0" w:space="0" w:color="auto"/>
        <w:right w:val="none" w:sz="0" w:space="0" w:color="auto"/>
      </w:divBdr>
    </w:div>
    <w:div w:id="1071587512">
      <w:bodyDiv w:val="1"/>
      <w:marLeft w:val="0"/>
      <w:marRight w:val="0"/>
      <w:marTop w:val="0"/>
      <w:marBottom w:val="0"/>
      <w:divBdr>
        <w:top w:val="none" w:sz="0" w:space="0" w:color="auto"/>
        <w:left w:val="none" w:sz="0" w:space="0" w:color="auto"/>
        <w:bottom w:val="none" w:sz="0" w:space="0" w:color="auto"/>
        <w:right w:val="none" w:sz="0" w:space="0" w:color="auto"/>
      </w:divBdr>
    </w:div>
    <w:div w:id="1526334518">
      <w:bodyDiv w:val="1"/>
      <w:marLeft w:val="0"/>
      <w:marRight w:val="0"/>
      <w:marTop w:val="0"/>
      <w:marBottom w:val="0"/>
      <w:divBdr>
        <w:top w:val="none" w:sz="0" w:space="0" w:color="auto"/>
        <w:left w:val="none" w:sz="0" w:space="0" w:color="auto"/>
        <w:bottom w:val="none" w:sz="0" w:space="0" w:color="auto"/>
        <w:right w:val="none" w:sz="0" w:space="0" w:color="auto"/>
      </w:divBdr>
    </w:div>
    <w:div w:id="202409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8</Pages>
  <Words>1783</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2026-10-13T17:45:00Z</dcterms:created>
  <dcterms:modified xsi:type="dcterms:W3CDTF">2026-10-16T14:30:00Z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113ba9473b5bc340fae8c5ab95f2daa07064bbd682919ee3f8bd6be28c1ae100</vt:lpwstr>
  </property>
</Properties>
</file>