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74F46F" w14:textId="33BE8B76" w:rsidR="003817E4" w:rsidRPr="003817E4" w:rsidRDefault="003817E4" w:rsidP="003817E4">
      <w:r>
        <w:rPr>
          <w:b/>
          <w:bCs/>
        </w:rPr>
        <w:t xml:space="preserve">                     </w:t>
      </w:r>
      <w:r w:rsidRPr="003817E4">
        <w:rPr>
          <w:b/>
          <w:bCs/>
        </w:rPr>
        <w:t xml:space="preserve">02031051597 </w:t>
      </w:r>
      <w:r w:rsidRPr="003817E4">
        <w:rPr>
          <w:rFonts w:ascii="Segoe UI Emoji" w:hAnsi="Segoe UI Emoji" w:cs="Segoe UI Emoji"/>
          <w:b/>
          <w:bCs/>
        </w:rPr>
        <w:t>📩</w:t>
      </w:r>
      <w:r w:rsidRPr="003817E4">
        <w:rPr>
          <w:b/>
          <w:bCs/>
        </w:rPr>
        <w:t xml:space="preserve"> care@upscalecare.co.uk </w:t>
      </w:r>
      <w:r w:rsidRPr="003817E4">
        <w:rPr>
          <w:rFonts w:ascii="Segoe UI Emoji" w:hAnsi="Segoe UI Emoji" w:cs="Segoe UI Emoji"/>
          <w:b/>
          <w:bCs/>
        </w:rPr>
        <w:t>🕒</w:t>
      </w:r>
      <w:r w:rsidRPr="003817E4">
        <w:rPr>
          <w:b/>
          <w:bCs/>
        </w:rPr>
        <w:t xml:space="preserve"> Available 24/7</w:t>
      </w:r>
    </w:p>
    <w:p w14:paraId="1FD21646" w14:textId="77777777" w:rsidR="003817E4" w:rsidRPr="003817E4" w:rsidRDefault="003817E4" w:rsidP="003817E4">
      <w:pPr>
        <w:rPr>
          <w:b/>
          <w:bCs/>
        </w:rPr>
      </w:pPr>
      <w:r w:rsidRPr="003817E4">
        <w:rPr>
          <w:b/>
          <w:bCs/>
        </w:rPr>
        <w:t>Welcome to Upscale Care Limited</w:t>
      </w:r>
    </w:p>
    <w:p w14:paraId="59AD4E00" w14:textId="77777777" w:rsidR="003817E4" w:rsidRPr="003817E4" w:rsidRDefault="003817E4" w:rsidP="003817E4">
      <w:r w:rsidRPr="003817E4">
        <w:t>Looking for exceptional home care? We’re here to help.</w:t>
      </w:r>
    </w:p>
    <w:p w14:paraId="68963648" w14:textId="77777777" w:rsidR="003817E4" w:rsidRPr="003817E4" w:rsidRDefault="003817E4" w:rsidP="003817E4">
      <w:r w:rsidRPr="003817E4">
        <w:t>Our experienced, well-trained, and compassionate professionals are ready to provide you or your loved ones with the highest quality care, tailored to your unique needs.</w:t>
      </w:r>
    </w:p>
    <w:p w14:paraId="65AD51A7" w14:textId="1892FC15" w:rsidR="003817E4" w:rsidRPr="003817E4" w:rsidRDefault="00744F6F" w:rsidP="003817E4">
      <w:r>
        <w:t xml:space="preserve">                                        </w:t>
      </w:r>
      <w:r w:rsidR="003817E4" w:rsidRPr="003817E4">
        <w:t>[Learn More] | [Register for a Consultation]</w:t>
      </w:r>
    </w:p>
    <w:p w14:paraId="45226A48" w14:textId="7723096B" w:rsidR="003817E4" w:rsidRPr="003817E4" w:rsidRDefault="008B5439" w:rsidP="003817E4">
      <w:r>
        <w:rPr>
          <w:noProof/>
        </w:rPr>
      </w:r>
      <w:r w:rsidR="008B5439">
        <w:rPr>
          <w:noProof/>
        </w:rPr>
        <w:pict w14:anchorId="2CBFEC9C">
          <v:rect id="_x0000_i1025" style="width:446.35pt;height:.05pt" o:hrpct="989" o:hralign="center" o:hrstd="t" o:hr="t" fillcolor="#a0a0a0" stroked="f"/>
        </w:pict>
      </w:r>
    </w:p>
    <w:p w14:paraId="5454143D" w14:textId="77777777" w:rsidR="003817E4" w:rsidRPr="003817E4" w:rsidRDefault="003817E4" w:rsidP="003817E4">
      <w:pPr>
        <w:rPr>
          <w:b/>
          <w:bCs/>
        </w:rPr>
      </w:pPr>
      <w:r w:rsidRPr="003817E4">
        <w:rPr>
          <w:b/>
          <w:bCs/>
        </w:rPr>
        <w:t>About Upscale Care Limited</w:t>
      </w:r>
    </w:p>
    <w:p w14:paraId="389937F6" w14:textId="77777777" w:rsidR="003817E4" w:rsidRPr="003817E4" w:rsidRDefault="003817E4" w:rsidP="003817E4">
      <w:r w:rsidRPr="003817E4">
        <w:rPr>
          <w:b/>
          <w:bCs/>
        </w:rPr>
        <w:t>Wherever and whenever you need care, we’re here for you.</w:t>
      </w:r>
    </w:p>
    <w:p w14:paraId="69049D00" w14:textId="77777777" w:rsidR="003817E4" w:rsidRPr="003817E4" w:rsidRDefault="003817E4" w:rsidP="003817E4">
      <w:r w:rsidRPr="003817E4">
        <w:t>As a recognised and regulated care provider in the UK, we are dedicated to enhancing the health and overall well-being of our clients. We understand that everyone is unique, with different personalities, beliefs, and desires. That’s why we create personalised care plans to meet the specific needs of each individual, ensuring that they feel valued, heard, and supported.</w:t>
      </w:r>
    </w:p>
    <w:p w14:paraId="7107F186" w14:textId="77777777" w:rsidR="003817E4" w:rsidRPr="003817E4" w:rsidRDefault="003817E4" w:rsidP="003817E4">
      <w:r w:rsidRPr="003817E4">
        <w:t>Our highly experienced and compassionate staff are DBS-checked and fully trained to meet your healthcare needs, all from the comfort of your home.</w:t>
      </w:r>
    </w:p>
    <w:p w14:paraId="58C98A6E" w14:textId="77777777" w:rsidR="003817E4" w:rsidRPr="003817E4" w:rsidRDefault="008B5439" w:rsidP="003817E4">
      <w:r>
        <w:rPr>
          <w:noProof/>
        </w:rPr>
      </w:r>
      <w:r w:rsidR="008B5439">
        <w:rPr>
          <w:noProof/>
        </w:rPr>
        <w:pict w14:anchorId="59E4EF51">
          <v:rect id="_x0000_i1026" style="width:0;height:1.5pt" o:hralign="center" o:hrstd="t" o:hr="t" fillcolor="#a0a0a0" stroked="f"/>
        </w:pict>
      </w:r>
    </w:p>
    <w:p w14:paraId="46D07567" w14:textId="77777777" w:rsidR="003817E4" w:rsidRPr="003817E4" w:rsidRDefault="003817E4" w:rsidP="003817E4">
      <w:pPr>
        <w:rPr>
          <w:b/>
          <w:bCs/>
        </w:rPr>
      </w:pPr>
      <w:r w:rsidRPr="003817E4">
        <w:rPr>
          <w:b/>
          <w:bCs/>
        </w:rPr>
        <w:t>Our Values</w:t>
      </w:r>
    </w:p>
    <w:p w14:paraId="4634C948" w14:textId="77777777" w:rsidR="003817E4" w:rsidRPr="003817E4" w:rsidRDefault="003817E4" w:rsidP="003817E4">
      <w:r w:rsidRPr="003817E4">
        <w:t>At Upscale Care, we are committed to:</w:t>
      </w:r>
    </w:p>
    <w:p w14:paraId="721AB954" w14:textId="77777777" w:rsidR="003817E4" w:rsidRPr="003817E4" w:rsidRDefault="003817E4" w:rsidP="003817E4">
      <w:pPr>
        <w:numPr>
          <w:ilvl w:val="0"/>
          <w:numId w:val="1"/>
        </w:numPr>
      </w:pPr>
      <w:r w:rsidRPr="003817E4">
        <w:rPr>
          <w:b/>
          <w:bCs/>
        </w:rPr>
        <w:t>Personalised care</w:t>
      </w:r>
      <w:r w:rsidRPr="003817E4">
        <w:t xml:space="preserve"> that addresses your unique needs and preferences.</w:t>
      </w:r>
    </w:p>
    <w:p w14:paraId="0644B41F" w14:textId="77777777" w:rsidR="003817E4" w:rsidRPr="003817E4" w:rsidRDefault="003817E4" w:rsidP="003817E4">
      <w:pPr>
        <w:numPr>
          <w:ilvl w:val="0"/>
          <w:numId w:val="1"/>
        </w:numPr>
      </w:pPr>
      <w:r w:rsidRPr="003817E4">
        <w:rPr>
          <w:b/>
          <w:bCs/>
        </w:rPr>
        <w:t>Integrity and ethics</w:t>
      </w:r>
      <w:r w:rsidRPr="003817E4">
        <w:t xml:space="preserve"> in all our actions.</w:t>
      </w:r>
    </w:p>
    <w:p w14:paraId="14BEAC42" w14:textId="77777777" w:rsidR="003817E4" w:rsidRPr="003817E4" w:rsidRDefault="003817E4" w:rsidP="003817E4">
      <w:pPr>
        <w:numPr>
          <w:ilvl w:val="0"/>
          <w:numId w:val="1"/>
        </w:numPr>
      </w:pPr>
      <w:r w:rsidRPr="003817E4">
        <w:rPr>
          <w:b/>
          <w:bCs/>
        </w:rPr>
        <w:t>Respecting diversity</w:t>
      </w:r>
      <w:r w:rsidRPr="003817E4">
        <w:t xml:space="preserve"> and honouring each client's background.</w:t>
      </w:r>
    </w:p>
    <w:p w14:paraId="71E30CC8" w14:textId="77777777" w:rsidR="003817E4" w:rsidRPr="003817E4" w:rsidRDefault="003817E4" w:rsidP="003817E4">
      <w:pPr>
        <w:numPr>
          <w:ilvl w:val="0"/>
          <w:numId w:val="1"/>
        </w:numPr>
      </w:pPr>
      <w:r w:rsidRPr="003817E4">
        <w:rPr>
          <w:b/>
          <w:bCs/>
        </w:rPr>
        <w:t>Safety, flexibility, and quality assurance</w:t>
      </w:r>
      <w:r w:rsidRPr="003817E4">
        <w:t xml:space="preserve"> to ensure you receive the best possible care.</w:t>
      </w:r>
    </w:p>
    <w:p w14:paraId="2E6E4653" w14:textId="77777777" w:rsidR="003817E4" w:rsidRPr="003817E4" w:rsidRDefault="008B5439" w:rsidP="003817E4">
      <w:r>
        <w:rPr>
          <w:noProof/>
        </w:rPr>
      </w:r>
      <w:r w:rsidR="008B5439">
        <w:rPr>
          <w:noProof/>
        </w:rPr>
        <w:pict w14:anchorId="3EBDDDAD">
          <v:rect id="_x0000_i1027" style="width:0;height:1.5pt" o:hralign="center" o:hrstd="t" o:hr="t" fillcolor="#a0a0a0" stroked="f"/>
        </w:pict>
      </w:r>
    </w:p>
    <w:p w14:paraId="578CA6C2" w14:textId="77777777" w:rsidR="003817E4" w:rsidRPr="003817E4" w:rsidRDefault="003817E4" w:rsidP="003817E4">
      <w:pPr>
        <w:rPr>
          <w:b/>
          <w:bCs/>
        </w:rPr>
      </w:pPr>
      <w:r w:rsidRPr="003817E4">
        <w:rPr>
          <w:b/>
          <w:bCs/>
        </w:rPr>
        <w:t>Our Vision</w:t>
      </w:r>
    </w:p>
    <w:p w14:paraId="49E63AB1" w14:textId="77777777" w:rsidR="003817E4" w:rsidRPr="003817E4" w:rsidRDefault="003817E4" w:rsidP="003817E4">
      <w:r w:rsidRPr="003817E4">
        <w:t>We strive to set the standard for home care excellence, building trust and confidence with our clients and their loved ones. Our goal is to be the leading provider of home care, known for our compassion, professionalism, and expertise.</w:t>
      </w:r>
    </w:p>
    <w:p w14:paraId="20666674" w14:textId="77777777" w:rsidR="003817E4" w:rsidRPr="003817E4" w:rsidRDefault="008B5439" w:rsidP="003817E4">
      <w:r>
        <w:rPr>
          <w:noProof/>
        </w:rPr>
      </w:r>
      <w:r w:rsidR="008B5439">
        <w:rPr>
          <w:noProof/>
        </w:rPr>
        <w:pict w14:anchorId="14EE1B3B">
          <v:rect id="_x0000_i1028" style="width:0;height:1.5pt" o:hralign="center" o:hrstd="t" o:hr="t" fillcolor="#a0a0a0" stroked="f"/>
        </w:pict>
      </w:r>
    </w:p>
    <w:p w14:paraId="137534EE" w14:textId="77777777" w:rsidR="003817E4" w:rsidRPr="003817E4" w:rsidRDefault="003817E4" w:rsidP="003817E4">
      <w:pPr>
        <w:rPr>
          <w:b/>
          <w:bCs/>
        </w:rPr>
      </w:pPr>
      <w:r w:rsidRPr="003817E4">
        <w:rPr>
          <w:b/>
          <w:bCs/>
        </w:rPr>
        <w:t>Our Mission</w:t>
      </w:r>
    </w:p>
    <w:p w14:paraId="127C3833" w14:textId="77777777" w:rsidR="003817E4" w:rsidRPr="003817E4" w:rsidRDefault="003817E4" w:rsidP="003817E4">
      <w:r w:rsidRPr="003817E4">
        <w:t>We aim to improve lives, one home at a time, through outstanding domiciliary care and assisted living services. We are committed to offering the utmost care and kindness, contributing to the physical, emotional, and mental well-being of our clients.</w:t>
      </w:r>
    </w:p>
    <w:p w14:paraId="4284B6AC" w14:textId="77777777" w:rsidR="003817E4" w:rsidRPr="003817E4" w:rsidRDefault="008B5439" w:rsidP="003817E4">
      <w:r>
        <w:rPr>
          <w:noProof/>
        </w:rPr>
      </w:r>
      <w:r w:rsidR="008B5439">
        <w:rPr>
          <w:noProof/>
        </w:rPr>
        <w:pict w14:anchorId="0D9750B2">
          <v:rect id="_x0000_i1029" style="width:0;height:1.5pt" o:hralign="center" o:hrstd="t" o:hr="t" fillcolor="#a0a0a0" stroked="f"/>
        </w:pict>
      </w:r>
    </w:p>
    <w:p w14:paraId="7860BC86" w14:textId="77777777" w:rsidR="003817E4" w:rsidRPr="003817E4" w:rsidRDefault="003817E4" w:rsidP="003817E4">
      <w:pPr>
        <w:rPr>
          <w:b/>
          <w:bCs/>
        </w:rPr>
      </w:pPr>
      <w:r w:rsidRPr="003817E4">
        <w:rPr>
          <w:b/>
          <w:bCs/>
        </w:rPr>
        <w:t>Key Aims and Objectives</w:t>
      </w:r>
    </w:p>
    <w:p w14:paraId="322D4AEE" w14:textId="77777777" w:rsidR="003817E4" w:rsidRPr="003817E4" w:rsidRDefault="003817E4" w:rsidP="003817E4">
      <w:pPr>
        <w:numPr>
          <w:ilvl w:val="0"/>
          <w:numId w:val="2"/>
        </w:numPr>
      </w:pPr>
      <w:r w:rsidRPr="003817E4">
        <w:rPr>
          <w:b/>
          <w:bCs/>
        </w:rPr>
        <w:t>Client-Centred Care:</w:t>
      </w:r>
      <w:r w:rsidRPr="003817E4">
        <w:t xml:space="preserve"> We work closely with clients, their families, and support networks to develop comprehensive care plans, continually reviewing and adapting them to ensure evolving needs are met.</w:t>
      </w:r>
    </w:p>
    <w:p w14:paraId="0EA055D2" w14:textId="77777777" w:rsidR="003817E4" w:rsidRPr="003817E4" w:rsidRDefault="003817E4" w:rsidP="003817E4">
      <w:pPr>
        <w:numPr>
          <w:ilvl w:val="0"/>
          <w:numId w:val="2"/>
        </w:numPr>
      </w:pPr>
      <w:r w:rsidRPr="003817E4">
        <w:rPr>
          <w:b/>
          <w:bCs/>
        </w:rPr>
        <w:t>Fairness and Respect:</w:t>
      </w:r>
      <w:r w:rsidRPr="003817E4">
        <w:t xml:space="preserve"> Our staff are trained to interact with clients respectfully, recognising their inherent worth and honouring their cultural backgrounds.</w:t>
      </w:r>
    </w:p>
    <w:p w14:paraId="38090619" w14:textId="77777777" w:rsidR="003817E4" w:rsidRPr="003817E4" w:rsidRDefault="003817E4" w:rsidP="003817E4">
      <w:pPr>
        <w:numPr>
          <w:ilvl w:val="0"/>
          <w:numId w:val="2"/>
        </w:numPr>
      </w:pPr>
      <w:r w:rsidRPr="003817E4">
        <w:rPr>
          <w:b/>
          <w:bCs/>
        </w:rPr>
        <w:t>Upholding Ethical Standards:</w:t>
      </w:r>
      <w:r w:rsidRPr="003817E4">
        <w:t xml:space="preserve"> We rigorously protect client privacy and dignity across all our services.</w:t>
      </w:r>
    </w:p>
    <w:p w14:paraId="4D3BB862" w14:textId="77777777" w:rsidR="003817E4" w:rsidRPr="003817E4" w:rsidRDefault="003817E4" w:rsidP="003817E4">
      <w:pPr>
        <w:numPr>
          <w:ilvl w:val="0"/>
          <w:numId w:val="2"/>
        </w:numPr>
      </w:pPr>
      <w:r w:rsidRPr="003817E4">
        <w:rPr>
          <w:b/>
          <w:bCs/>
        </w:rPr>
        <w:t>Health and Well-Being Focus:</w:t>
      </w:r>
      <w:r w:rsidRPr="003817E4">
        <w:t xml:space="preserve"> By working with healthcare professionals, we ensure coordinated care that supports clients' physical and mental health. We actively monitor and improve overall health outcomes.</w:t>
      </w:r>
    </w:p>
    <w:p w14:paraId="071D7680" w14:textId="77777777" w:rsidR="003817E4" w:rsidRPr="003817E4" w:rsidRDefault="008B5439" w:rsidP="003817E4">
      <w:r>
        <w:rPr>
          <w:noProof/>
        </w:rPr>
      </w:r>
      <w:r w:rsidR="008B5439">
        <w:rPr>
          <w:noProof/>
        </w:rPr>
        <w:pict w14:anchorId="00FF813A">
          <v:rect id="_x0000_i1030" style="width:0;height:1.5pt" o:hralign="center" o:hrstd="t" o:hr="t" fillcolor="#a0a0a0" stroked="f"/>
        </w:pict>
      </w:r>
    </w:p>
    <w:p w14:paraId="1057B963" w14:textId="77777777" w:rsidR="003817E4" w:rsidRPr="003817E4" w:rsidRDefault="003817E4" w:rsidP="003817E4">
      <w:pPr>
        <w:rPr>
          <w:b/>
          <w:bCs/>
        </w:rPr>
      </w:pPr>
      <w:r w:rsidRPr="003817E4">
        <w:rPr>
          <w:b/>
          <w:bCs/>
        </w:rPr>
        <w:t>Your Care Journey Starts Here</w:t>
      </w:r>
    </w:p>
    <w:p w14:paraId="106FB6E0" w14:textId="77777777" w:rsidR="003817E4" w:rsidRPr="003817E4" w:rsidRDefault="003817E4" w:rsidP="003817E4">
      <w:r w:rsidRPr="003817E4">
        <w:t>We’ve made it simple to start receiving the care you need:</w:t>
      </w:r>
    </w:p>
    <w:p w14:paraId="28C773C9" w14:textId="77777777" w:rsidR="003817E4" w:rsidRPr="003817E4" w:rsidRDefault="003817E4" w:rsidP="003817E4">
      <w:pPr>
        <w:numPr>
          <w:ilvl w:val="0"/>
          <w:numId w:val="3"/>
        </w:numPr>
      </w:pPr>
      <w:r w:rsidRPr="003817E4">
        <w:rPr>
          <w:b/>
          <w:bCs/>
        </w:rPr>
        <w:t>Book a Consultation:</w:t>
      </w:r>
      <w:r w:rsidRPr="003817E4">
        <w:t xml:space="preserve"> Get in touch for a personalised assessment.</w:t>
      </w:r>
    </w:p>
    <w:p w14:paraId="06B1B9A5" w14:textId="77777777" w:rsidR="003817E4" w:rsidRPr="003817E4" w:rsidRDefault="003817E4" w:rsidP="003817E4">
      <w:pPr>
        <w:numPr>
          <w:ilvl w:val="0"/>
          <w:numId w:val="3"/>
        </w:numPr>
      </w:pPr>
      <w:r w:rsidRPr="003817E4">
        <w:rPr>
          <w:b/>
          <w:bCs/>
        </w:rPr>
        <w:t>Get Your Questions Answered:</w:t>
      </w:r>
      <w:r w:rsidRPr="003817E4">
        <w:t xml:space="preserve"> We’ll address any concerns you may have.</w:t>
      </w:r>
    </w:p>
    <w:p w14:paraId="6B2B9753" w14:textId="77777777" w:rsidR="003817E4" w:rsidRPr="003817E4" w:rsidRDefault="003817E4" w:rsidP="003817E4">
      <w:pPr>
        <w:numPr>
          <w:ilvl w:val="0"/>
          <w:numId w:val="3"/>
        </w:numPr>
      </w:pPr>
      <w:r w:rsidRPr="003817E4">
        <w:rPr>
          <w:b/>
          <w:bCs/>
        </w:rPr>
        <w:t>Make Your Decision:</w:t>
      </w:r>
      <w:r w:rsidRPr="003817E4">
        <w:t xml:space="preserve"> Choose a care plan that suits your needs.</w:t>
      </w:r>
    </w:p>
    <w:p w14:paraId="025947B0" w14:textId="77777777" w:rsidR="003817E4" w:rsidRPr="003817E4" w:rsidRDefault="003817E4" w:rsidP="003817E4">
      <w:pPr>
        <w:numPr>
          <w:ilvl w:val="0"/>
          <w:numId w:val="3"/>
        </w:numPr>
      </w:pPr>
      <w:r w:rsidRPr="003817E4">
        <w:rPr>
          <w:b/>
          <w:bCs/>
        </w:rPr>
        <w:t>Select Your Care Plan:</w:t>
      </w:r>
      <w:r w:rsidRPr="003817E4">
        <w:t xml:space="preserve"> We’ll help you decide on the right care package.</w:t>
      </w:r>
    </w:p>
    <w:p w14:paraId="361FDA38" w14:textId="77777777" w:rsidR="003817E4" w:rsidRPr="003817E4" w:rsidRDefault="003817E4" w:rsidP="003817E4">
      <w:pPr>
        <w:numPr>
          <w:ilvl w:val="0"/>
          <w:numId w:val="3"/>
        </w:numPr>
      </w:pPr>
      <w:r w:rsidRPr="003817E4">
        <w:rPr>
          <w:b/>
          <w:bCs/>
        </w:rPr>
        <w:t>Start Your Care Journey:</w:t>
      </w:r>
      <w:r w:rsidRPr="003817E4">
        <w:t xml:space="preserve"> Begin receiving care tailored to you.</w:t>
      </w:r>
    </w:p>
    <w:p w14:paraId="7F03616C" w14:textId="77777777" w:rsidR="003817E4" w:rsidRPr="003817E4" w:rsidRDefault="008B5439" w:rsidP="003817E4">
      <w:r>
        <w:rPr>
          <w:noProof/>
        </w:rPr>
      </w:r>
      <w:r w:rsidR="008B5439">
        <w:rPr>
          <w:noProof/>
        </w:rPr>
        <w:pict w14:anchorId="650D4943">
          <v:rect id="_x0000_i1031" style="width:0;height:1.5pt" o:hralign="center" o:hrstd="t" o:hr="t" fillcolor="#a0a0a0" stroked="f"/>
        </w:pict>
      </w:r>
    </w:p>
    <w:p w14:paraId="3FBD5D3A" w14:textId="77777777" w:rsidR="003817E4" w:rsidRPr="003817E4" w:rsidRDefault="003817E4" w:rsidP="003817E4">
      <w:pPr>
        <w:rPr>
          <w:b/>
          <w:bCs/>
        </w:rPr>
      </w:pPr>
      <w:r w:rsidRPr="003817E4">
        <w:rPr>
          <w:b/>
          <w:bCs/>
        </w:rPr>
        <w:t>Services We Offer</w:t>
      </w:r>
    </w:p>
    <w:p w14:paraId="5EAE509C" w14:textId="77777777" w:rsidR="003817E4" w:rsidRPr="003817E4" w:rsidRDefault="003817E4" w:rsidP="003817E4">
      <w:r w:rsidRPr="003817E4">
        <w:t>At Upscale Care Limited, we provide a wide range of healthcare services, delivered in the comfort of your home, designed to meet your specific needs. Explore how we can enhance your quality of life:</w:t>
      </w:r>
    </w:p>
    <w:p w14:paraId="60576901" w14:textId="77777777" w:rsidR="003817E4" w:rsidRPr="003817E4" w:rsidRDefault="003817E4" w:rsidP="003817E4">
      <w:pPr>
        <w:rPr>
          <w:b/>
          <w:bCs/>
        </w:rPr>
      </w:pPr>
      <w:r w:rsidRPr="003817E4">
        <w:rPr>
          <w:b/>
          <w:bCs/>
        </w:rPr>
        <w:t>Companionship</w:t>
      </w:r>
    </w:p>
    <w:p w14:paraId="146440A1" w14:textId="77777777" w:rsidR="003817E4" w:rsidRPr="003817E4" w:rsidRDefault="003817E4" w:rsidP="003817E4">
      <w:r w:rsidRPr="003817E4">
        <w:t>We provide emotional support and social interaction for individuals who may feel isolated or lonely. Our carers engage in meaningful conversations, accompany clients on outings, and participate in hobbies or activities that they enjoy. Through this service, we aim to improve emotional well-being and combat social isolation.</w:t>
      </w:r>
    </w:p>
    <w:p w14:paraId="65101E3A" w14:textId="77777777" w:rsidR="003817E4" w:rsidRPr="003817E4" w:rsidRDefault="003817E4" w:rsidP="003817E4">
      <w:pPr>
        <w:rPr>
          <w:b/>
          <w:bCs/>
        </w:rPr>
      </w:pPr>
      <w:r w:rsidRPr="003817E4">
        <w:rPr>
          <w:b/>
          <w:bCs/>
        </w:rPr>
        <w:t>Supported Living / Live-in Care</w:t>
      </w:r>
    </w:p>
    <w:p w14:paraId="36648AB0" w14:textId="77777777" w:rsidR="003817E4" w:rsidRPr="003817E4" w:rsidRDefault="003817E4" w:rsidP="003817E4">
      <w:r w:rsidRPr="003817E4">
        <w:t>Our live-in care service allows you or your loved one to maintain independence while receiving the necessary support in the comfort of your home. We provide 24/7 assistance, including help with daily tasks, personal care, and medication management, ensuring safety, comfort, and dignity.</w:t>
      </w:r>
    </w:p>
    <w:p w14:paraId="4A293FD4" w14:textId="77777777" w:rsidR="003817E4" w:rsidRPr="003817E4" w:rsidRDefault="003817E4" w:rsidP="003817E4">
      <w:pPr>
        <w:rPr>
          <w:b/>
          <w:bCs/>
        </w:rPr>
      </w:pPr>
      <w:r w:rsidRPr="003817E4">
        <w:rPr>
          <w:b/>
          <w:bCs/>
        </w:rPr>
        <w:t>Learning Disability Support</w:t>
      </w:r>
    </w:p>
    <w:p w14:paraId="2B828334" w14:textId="77777777" w:rsidR="003817E4" w:rsidRPr="003817E4" w:rsidRDefault="003817E4" w:rsidP="003817E4">
      <w:r w:rsidRPr="003817E4">
        <w:t>We support individuals with learning disabilities to live as independently as possible. Our team provides assistance with daily tasks, enhances communication skills, and helps clients access community resources. Our goal is to empower individuals to lead meaningful and active lives within their communities.</w:t>
      </w:r>
    </w:p>
    <w:p w14:paraId="48F03DE7" w14:textId="77777777" w:rsidR="003817E4" w:rsidRPr="003817E4" w:rsidRDefault="003817E4" w:rsidP="003817E4">
      <w:pPr>
        <w:rPr>
          <w:b/>
          <w:bCs/>
        </w:rPr>
      </w:pPr>
      <w:r w:rsidRPr="003817E4">
        <w:rPr>
          <w:b/>
          <w:bCs/>
        </w:rPr>
        <w:t>Home Help / Personal Care</w:t>
      </w:r>
    </w:p>
    <w:p w14:paraId="4383A2DB" w14:textId="77777777" w:rsidR="003817E4" w:rsidRPr="003817E4" w:rsidRDefault="003817E4" w:rsidP="003817E4">
      <w:r w:rsidRPr="003817E4">
        <w:t>Our home help services are designed to make daily living more manageable. We assist with household chores such as cleaning, laundry, meal preparation, and running errands. Our personal care services include support with bathing, dressing, and other hygiene tasks, ensuring a clean, comfortable, and dignified lifestyle.</w:t>
      </w:r>
    </w:p>
    <w:p w14:paraId="2C0B8087" w14:textId="77777777" w:rsidR="003817E4" w:rsidRPr="003817E4" w:rsidRDefault="003817E4" w:rsidP="003817E4">
      <w:pPr>
        <w:rPr>
          <w:b/>
          <w:bCs/>
        </w:rPr>
      </w:pPr>
      <w:r w:rsidRPr="003817E4">
        <w:rPr>
          <w:b/>
          <w:bCs/>
        </w:rPr>
        <w:t>Dementia Care</w:t>
      </w:r>
    </w:p>
    <w:p w14:paraId="504E9422" w14:textId="77777777" w:rsidR="003817E4" w:rsidRPr="003817E4" w:rsidRDefault="003817E4" w:rsidP="003817E4">
      <w:r w:rsidRPr="003817E4">
        <w:t>Our dementia care services focus on maintaining clients' abilities and creating a safe, familiar environment. We help reduce confusion and anxiety through personalised routines, ensuring that your loved one feels secure and supported.</w:t>
      </w:r>
    </w:p>
    <w:p w14:paraId="7195B510" w14:textId="77777777" w:rsidR="003817E4" w:rsidRPr="003817E4" w:rsidRDefault="003817E4" w:rsidP="003817E4">
      <w:pPr>
        <w:rPr>
          <w:b/>
          <w:bCs/>
        </w:rPr>
      </w:pPr>
      <w:r w:rsidRPr="003817E4">
        <w:rPr>
          <w:b/>
          <w:bCs/>
        </w:rPr>
        <w:t>Palliative Care</w:t>
      </w:r>
    </w:p>
    <w:p w14:paraId="1750296A" w14:textId="77777777" w:rsidR="003817E4" w:rsidRPr="003817E4" w:rsidRDefault="003817E4" w:rsidP="003817E4">
      <w:r w:rsidRPr="003817E4">
        <w:t>We provide compassionate support for individuals with life-limiting conditions. Our palliative care focuses on improving quality of life by managing pain and symptoms, ensuring comfort, and providing emotional and spiritual support, working closely with healthcare professionals.</w:t>
      </w:r>
    </w:p>
    <w:p w14:paraId="7951920F" w14:textId="77777777" w:rsidR="003817E4" w:rsidRPr="003817E4" w:rsidRDefault="008B5439" w:rsidP="003817E4">
      <w:r>
        <w:rPr>
          <w:noProof/>
        </w:rPr>
      </w:r>
      <w:r w:rsidR="008B5439">
        <w:rPr>
          <w:noProof/>
        </w:rPr>
        <w:pict w14:anchorId="49C07C36">
          <v:rect id="_x0000_i1032" style="width:0;height:1.5pt" o:hralign="center" o:hrstd="t" o:hr="t" fillcolor="#a0a0a0" stroked="f"/>
        </w:pict>
      </w:r>
    </w:p>
    <w:p w14:paraId="495D3F63" w14:textId="77777777" w:rsidR="003817E4" w:rsidRPr="003817E4" w:rsidRDefault="003817E4" w:rsidP="003817E4">
      <w:pPr>
        <w:rPr>
          <w:b/>
          <w:bCs/>
        </w:rPr>
      </w:pPr>
      <w:r w:rsidRPr="003817E4">
        <w:rPr>
          <w:b/>
          <w:bCs/>
        </w:rPr>
        <w:t>Book an Appointment</w:t>
      </w:r>
    </w:p>
    <w:p w14:paraId="19558F36" w14:textId="77777777" w:rsidR="003817E4" w:rsidRPr="003817E4" w:rsidRDefault="003817E4" w:rsidP="003817E4">
      <w:r w:rsidRPr="003817E4">
        <w:t>Ready to begin your care journey? Let us know how we can assist you in achieving better well-being.</w:t>
      </w:r>
    </w:p>
    <w:p w14:paraId="0263C0B8" w14:textId="77777777" w:rsidR="003817E4" w:rsidRDefault="003817E4" w:rsidP="003817E4">
      <w:pPr>
        <w:rPr>
          <w:b/>
          <w:bCs/>
        </w:rPr>
      </w:pPr>
      <w:r w:rsidRPr="003817E4">
        <w:rPr>
          <w:b/>
          <w:bCs/>
        </w:rPr>
        <w:t>First Name:</w:t>
      </w:r>
      <w:r w:rsidRPr="003817E4">
        <w:br/>
      </w:r>
      <w:r w:rsidRPr="003817E4">
        <w:rPr>
          <w:b/>
          <w:bCs/>
        </w:rPr>
        <w:t>Last Name:</w:t>
      </w:r>
      <w:r w:rsidRPr="003817E4">
        <w:br/>
      </w:r>
      <w:r w:rsidRPr="003817E4">
        <w:rPr>
          <w:b/>
          <w:bCs/>
        </w:rPr>
        <w:t>Preferred Name:</w:t>
      </w:r>
      <w:r w:rsidRPr="003817E4">
        <w:br/>
      </w:r>
      <w:r w:rsidRPr="003817E4">
        <w:rPr>
          <w:b/>
          <w:bCs/>
        </w:rPr>
        <w:t>Email Address:</w:t>
      </w:r>
      <w:r w:rsidRPr="003817E4">
        <w:br/>
      </w:r>
      <w:r w:rsidRPr="003817E4">
        <w:rPr>
          <w:b/>
          <w:bCs/>
        </w:rPr>
        <w:t>Contact Number 1:</w:t>
      </w:r>
      <w:r w:rsidRPr="003817E4">
        <w:br/>
      </w:r>
      <w:r w:rsidRPr="003817E4">
        <w:rPr>
          <w:b/>
          <w:bCs/>
        </w:rPr>
        <w:t>Contact Number 2:</w:t>
      </w:r>
      <w:r w:rsidRPr="003817E4">
        <w:br/>
      </w:r>
      <w:r w:rsidRPr="003817E4">
        <w:rPr>
          <w:b/>
          <w:bCs/>
        </w:rPr>
        <w:t>Message:</w:t>
      </w:r>
    </w:p>
    <w:p w14:paraId="29F0A754" w14:textId="77777777" w:rsidR="00FB0D95" w:rsidRDefault="00FB0D95" w:rsidP="003817E4">
      <w:pPr>
        <w:rPr>
          <w:b/>
          <w:bCs/>
        </w:rPr>
      </w:pPr>
    </w:p>
    <w:p w14:paraId="6BAF29CE" w14:textId="01F5BD06" w:rsidR="00FB0D95" w:rsidRDefault="00FB0D95" w:rsidP="003817E4">
      <w:pPr>
        <w:rPr>
          <w:b/>
          <w:bCs/>
        </w:rPr>
      </w:pPr>
      <w:r>
        <w:rPr>
          <w:b/>
          <w:bCs/>
        </w:rPr>
        <w:t xml:space="preserve">Or </w:t>
      </w:r>
    </w:p>
    <w:p w14:paraId="6D7AB660" w14:textId="77777777" w:rsidR="00FB0D95" w:rsidRDefault="00FB0D95" w:rsidP="003817E4">
      <w:pPr>
        <w:rPr>
          <w:b/>
          <w:bCs/>
        </w:rPr>
      </w:pPr>
    </w:p>
    <w:tbl>
      <w:tblPr>
        <w:tblW w:w="0" w:type="auto"/>
        <w:tblCellMar>
          <w:top w:w="15" w:type="dxa"/>
          <w:left w:w="15" w:type="dxa"/>
          <w:bottom w:w="15" w:type="dxa"/>
          <w:right w:w="15" w:type="dxa"/>
        </w:tblCellMar>
        <w:tblLook w:val="04A0" w:firstRow="1" w:lastRow="0" w:firstColumn="1" w:lastColumn="0" w:noHBand="0" w:noVBand="1"/>
      </w:tblPr>
      <w:tblGrid>
        <w:gridCol w:w="2280"/>
        <w:gridCol w:w="3097"/>
      </w:tblGrid>
      <w:tr w:rsidR="00FB0D95" w:rsidRPr="00FB0D95" w14:paraId="20357446" w14:textId="4F6785AA" w:rsidTr="00FB0D95">
        <w:trPr>
          <w:trHeight w:val="315"/>
        </w:trPr>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96570" w14:textId="77777777" w:rsidR="00FB0D95" w:rsidRPr="00FB0D95" w:rsidRDefault="00FB0D95" w:rsidP="00FB0D95">
            <w:r w:rsidRPr="00FB0D95">
              <w:t>First Name:  </w:t>
            </w:r>
          </w:p>
        </w:tc>
        <w:tc>
          <w:tcPr>
            <w:tcW w:w="3097" w:type="dxa"/>
            <w:tcBorders>
              <w:top w:val="single" w:sz="8" w:space="0" w:color="000000"/>
              <w:left w:val="single" w:sz="8" w:space="0" w:color="000000"/>
              <w:bottom w:val="single" w:sz="8" w:space="0" w:color="000000"/>
              <w:right w:val="single" w:sz="8" w:space="0" w:color="000000"/>
            </w:tcBorders>
          </w:tcPr>
          <w:p w14:paraId="37F638FF" w14:textId="77777777" w:rsidR="00FB0D95" w:rsidRPr="00FB0D95" w:rsidRDefault="00FB0D95" w:rsidP="00FB0D95"/>
        </w:tc>
      </w:tr>
      <w:tr w:rsidR="00FB0D95" w:rsidRPr="00FB0D95" w14:paraId="31498F17" w14:textId="6DC1114C" w:rsidTr="00FB0D95">
        <w:trPr>
          <w:trHeight w:val="420"/>
        </w:trPr>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A5B33" w14:textId="77777777" w:rsidR="00FB0D95" w:rsidRPr="00FB0D95" w:rsidRDefault="00FB0D95" w:rsidP="00FB0D95">
            <w:r w:rsidRPr="00FB0D95">
              <w:t>Last Name: </w:t>
            </w:r>
          </w:p>
        </w:tc>
        <w:tc>
          <w:tcPr>
            <w:tcW w:w="3097" w:type="dxa"/>
            <w:tcBorders>
              <w:top w:val="single" w:sz="8" w:space="0" w:color="000000"/>
              <w:left w:val="single" w:sz="8" w:space="0" w:color="000000"/>
              <w:bottom w:val="single" w:sz="8" w:space="0" w:color="000000"/>
              <w:right w:val="single" w:sz="8" w:space="0" w:color="000000"/>
            </w:tcBorders>
          </w:tcPr>
          <w:p w14:paraId="49BDEDFB" w14:textId="77777777" w:rsidR="00FB0D95" w:rsidRPr="00FB0D95" w:rsidRDefault="00FB0D95" w:rsidP="00FB0D95"/>
        </w:tc>
      </w:tr>
      <w:tr w:rsidR="00FB0D95" w:rsidRPr="00FB0D95" w14:paraId="0D68752B" w14:textId="7FD5F662" w:rsidTr="00FB0D95">
        <w:trPr>
          <w:trHeight w:val="420"/>
        </w:trPr>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33DD8" w14:textId="77777777" w:rsidR="00FB0D95" w:rsidRPr="00FB0D95" w:rsidRDefault="00FB0D95" w:rsidP="00FB0D95">
            <w:r w:rsidRPr="00FB0D95">
              <w:t>Preferred Name: </w:t>
            </w:r>
          </w:p>
        </w:tc>
        <w:tc>
          <w:tcPr>
            <w:tcW w:w="3097" w:type="dxa"/>
            <w:tcBorders>
              <w:top w:val="single" w:sz="8" w:space="0" w:color="000000"/>
              <w:left w:val="single" w:sz="8" w:space="0" w:color="000000"/>
              <w:bottom w:val="single" w:sz="8" w:space="0" w:color="000000"/>
              <w:right w:val="single" w:sz="8" w:space="0" w:color="000000"/>
            </w:tcBorders>
          </w:tcPr>
          <w:p w14:paraId="201B8660" w14:textId="77777777" w:rsidR="00FB0D95" w:rsidRPr="00FB0D95" w:rsidRDefault="00FB0D95" w:rsidP="00FB0D95"/>
        </w:tc>
      </w:tr>
      <w:tr w:rsidR="00FB0D95" w:rsidRPr="00FB0D95" w14:paraId="3874E3ED" w14:textId="34103ED3" w:rsidTr="00FB0D95">
        <w:trPr>
          <w:trHeight w:val="420"/>
        </w:trPr>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3A319" w14:textId="77777777" w:rsidR="00FB0D95" w:rsidRPr="00FB0D95" w:rsidRDefault="00FB0D95" w:rsidP="00FB0D95">
            <w:r w:rsidRPr="00FB0D95">
              <w:t>Email Address: </w:t>
            </w:r>
          </w:p>
        </w:tc>
        <w:tc>
          <w:tcPr>
            <w:tcW w:w="3097" w:type="dxa"/>
            <w:tcBorders>
              <w:top w:val="single" w:sz="8" w:space="0" w:color="000000"/>
              <w:left w:val="single" w:sz="8" w:space="0" w:color="000000"/>
              <w:bottom w:val="single" w:sz="8" w:space="0" w:color="000000"/>
              <w:right w:val="single" w:sz="8" w:space="0" w:color="000000"/>
            </w:tcBorders>
          </w:tcPr>
          <w:p w14:paraId="4301D966" w14:textId="77777777" w:rsidR="00FB0D95" w:rsidRPr="00FB0D95" w:rsidRDefault="00FB0D95" w:rsidP="00FB0D95"/>
        </w:tc>
      </w:tr>
      <w:tr w:rsidR="00FB0D95" w:rsidRPr="00FB0D95" w14:paraId="279739B9" w14:textId="05380C2B" w:rsidTr="00FB0D95">
        <w:trPr>
          <w:trHeight w:val="420"/>
        </w:trPr>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8E006" w14:textId="77777777" w:rsidR="00FB0D95" w:rsidRPr="00FB0D95" w:rsidRDefault="00FB0D95" w:rsidP="00FB0D95">
            <w:r w:rsidRPr="00FB0D95">
              <w:t>Contact Number 1:  </w:t>
            </w:r>
          </w:p>
        </w:tc>
        <w:tc>
          <w:tcPr>
            <w:tcW w:w="3097" w:type="dxa"/>
            <w:tcBorders>
              <w:top w:val="single" w:sz="8" w:space="0" w:color="000000"/>
              <w:left w:val="single" w:sz="8" w:space="0" w:color="000000"/>
              <w:bottom w:val="single" w:sz="8" w:space="0" w:color="000000"/>
              <w:right w:val="single" w:sz="8" w:space="0" w:color="000000"/>
            </w:tcBorders>
          </w:tcPr>
          <w:p w14:paraId="79F55515" w14:textId="77777777" w:rsidR="00FB0D95" w:rsidRPr="00FB0D95" w:rsidRDefault="00FB0D95" w:rsidP="00FB0D95"/>
        </w:tc>
      </w:tr>
      <w:tr w:rsidR="00FB0D95" w:rsidRPr="00FB0D95" w14:paraId="3B39020A" w14:textId="058BBC14" w:rsidTr="00FB0D95">
        <w:trPr>
          <w:trHeight w:val="420"/>
        </w:trPr>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E2547" w14:textId="77777777" w:rsidR="00FB0D95" w:rsidRPr="00FB0D95" w:rsidRDefault="00FB0D95" w:rsidP="00FB0D95">
            <w:r w:rsidRPr="00FB0D95">
              <w:t>Contact Number 2: </w:t>
            </w:r>
          </w:p>
        </w:tc>
        <w:tc>
          <w:tcPr>
            <w:tcW w:w="3097" w:type="dxa"/>
            <w:tcBorders>
              <w:top w:val="single" w:sz="8" w:space="0" w:color="000000"/>
              <w:left w:val="single" w:sz="8" w:space="0" w:color="000000"/>
              <w:bottom w:val="single" w:sz="8" w:space="0" w:color="000000"/>
              <w:right w:val="single" w:sz="8" w:space="0" w:color="000000"/>
            </w:tcBorders>
          </w:tcPr>
          <w:p w14:paraId="3B403C8E" w14:textId="77777777" w:rsidR="00FB0D95" w:rsidRPr="00FB0D95" w:rsidRDefault="00FB0D95" w:rsidP="00FB0D95"/>
        </w:tc>
      </w:tr>
      <w:tr w:rsidR="00FB0D95" w:rsidRPr="00FB0D95" w14:paraId="23D6657F" w14:textId="2F3C8687" w:rsidTr="00FB0D95">
        <w:trPr>
          <w:trHeight w:val="420"/>
        </w:trPr>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00D2E" w14:textId="77777777" w:rsidR="00FB0D95" w:rsidRPr="00FB0D95" w:rsidRDefault="00FB0D95" w:rsidP="00FB0D95">
            <w:r w:rsidRPr="00FB0D95">
              <w:t>Message: </w:t>
            </w:r>
          </w:p>
        </w:tc>
        <w:tc>
          <w:tcPr>
            <w:tcW w:w="3097" w:type="dxa"/>
            <w:tcBorders>
              <w:top w:val="single" w:sz="8" w:space="0" w:color="000000"/>
              <w:left w:val="single" w:sz="8" w:space="0" w:color="000000"/>
              <w:bottom w:val="single" w:sz="8" w:space="0" w:color="000000"/>
              <w:right w:val="single" w:sz="8" w:space="0" w:color="000000"/>
            </w:tcBorders>
          </w:tcPr>
          <w:p w14:paraId="70654F9C" w14:textId="77777777" w:rsidR="00FB0D95" w:rsidRPr="00FB0D95" w:rsidRDefault="00FB0D95" w:rsidP="00FB0D95"/>
        </w:tc>
      </w:tr>
    </w:tbl>
    <w:p w14:paraId="5A6EE4FA" w14:textId="77777777" w:rsidR="00FB0D95" w:rsidRPr="003817E4" w:rsidRDefault="00FB0D95" w:rsidP="003817E4"/>
    <w:p w14:paraId="47E50BDD" w14:textId="77777777" w:rsidR="003817E4" w:rsidRPr="003817E4" w:rsidRDefault="008B5439" w:rsidP="003817E4">
      <w:r>
        <w:rPr>
          <w:noProof/>
        </w:rPr>
      </w:r>
      <w:r w:rsidR="008B5439">
        <w:rPr>
          <w:noProof/>
        </w:rPr>
        <w:pict w14:anchorId="786A05FF">
          <v:rect id="_x0000_i1033" style="width:0;height:1.5pt" o:hralign="center" o:hrstd="t" o:hr="t" fillcolor="#a0a0a0" stroked="f"/>
        </w:pict>
      </w:r>
    </w:p>
    <w:p w14:paraId="3904FFE5" w14:textId="77777777" w:rsidR="003817E4" w:rsidRPr="003817E4" w:rsidRDefault="003817E4" w:rsidP="003817E4">
      <w:pPr>
        <w:rPr>
          <w:b/>
          <w:bCs/>
        </w:rPr>
      </w:pPr>
      <w:r w:rsidRPr="003817E4">
        <w:rPr>
          <w:b/>
          <w:bCs/>
        </w:rPr>
        <w:t>Privacy Policy</w:t>
      </w:r>
    </w:p>
    <w:p w14:paraId="0FD9C02C" w14:textId="77777777" w:rsidR="003817E4" w:rsidRPr="003817E4" w:rsidRDefault="003817E4" w:rsidP="003817E4">
      <w:r w:rsidRPr="003817E4">
        <w:t>We respect your privacy and are committed to protecting your personal information. We collect and securely store data such as:</w:t>
      </w:r>
    </w:p>
    <w:p w14:paraId="2FAE1281" w14:textId="77777777" w:rsidR="003817E4" w:rsidRPr="003817E4" w:rsidRDefault="003817E4" w:rsidP="003817E4">
      <w:pPr>
        <w:numPr>
          <w:ilvl w:val="0"/>
          <w:numId w:val="4"/>
        </w:numPr>
      </w:pPr>
      <w:r w:rsidRPr="003817E4">
        <w:t>Name and contact information</w:t>
      </w:r>
    </w:p>
    <w:p w14:paraId="4408B362" w14:textId="77777777" w:rsidR="003817E4" w:rsidRPr="003817E4" w:rsidRDefault="003817E4" w:rsidP="003817E4">
      <w:pPr>
        <w:numPr>
          <w:ilvl w:val="0"/>
          <w:numId w:val="4"/>
        </w:numPr>
      </w:pPr>
      <w:r w:rsidRPr="003817E4">
        <w:t>Demographic details (postcode, preferences, etc.)</w:t>
      </w:r>
    </w:p>
    <w:p w14:paraId="1CD68C3F" w14:textId="77777777" w:rsidR="003817E4" w:rsidRPr="003817E4" w:rsidRDefault="003817E4" w:rsidP="003817E4">
      <w:pPr>
        <w:numPr>
          <w:ilvl w:val="0"/>
          <w:numId w:val="4"/>
        </w:numPr>
      </w:pPr>
      <w:r w:rsidRPr="003817E4">
        <w:t>Other information relevant to customer surveys or offers</w:t>
      </w:r>
    </w:p>
    <w:p w14:paraId="6DCF17F6" w14:textId="77777777" w:rsidR="003817E4" w:rsidRPr="003817E4" w:rsidRDefault="003817E4" w:rsidP="003817E4">
      <w:r w:rsidRPr="003817E4">
        <w:rPr>
          <w:b/>
          <w:bCs/>
        </w:rPr>
        <w:t>How we use your data:</w:t>
      </w:r>
    </w:p>
    <w:p w14:paraId="3CD738B8" w14:textId="77777777" w:rsidR="003817E4" w:rsidRPr="003817E4" w:rsidRDefault="003817E4" w:rsidP="003817E4">
      <w:pPr>
        <w:numPr>
          <w:ilvl w:val="0"/>
          <w:numId w:val="5"/>
        </w:numPr>
      </w:pPr>
      <w:r w:rsidRPr="003817E4">
        <w:t>Internal record-keeping</w:t>
      </w:r>
    </w:p>
    <w:p w14:paraId="27A7CA87" w14:textId="77777777" w:rsidR="003817E4" w:rsidRPr="003817E4" w:rsidRDefault="003817E4" w:rsidP="003817E4">
      <w:pPr>
        <w:numPr>
          <w:ilvl w:val="0"/>
          <w:numId w:val="5"/>
        </w:numPr>
      </w:pPr>
      <w:r w:rsidRPr="003817E4">
        <w:t>Improving our products and services</w:t>
      </w:r>
    </w:p>
    <w:p w14:paraId="6B117528" w14:textId="77777777" w:rsidR="003817E4" w:rsidRPr="003817E4" w:rsidRDefault="003817E4" w:rsidP="003817E4">
      <w:pPr>
        <w:numPr>
          <w:ilvl w:val="0"/>
          <w:numId w:val="5"/>
        </w:numPr>
      </w:pPr>
      <w:r w:rsidRPr="003817E4">
        <w:t>Sending promotional emails and conducting market research</w:t>
      </w:r>
    </w:p>
    <w:p w14:paraId="17C870C0" w14:textId="77777777" w:rsidR="003817E4" w:rsidRPr="003817E4" w:rsidRDefault="003817E4" w:rsidP="003817E4">
      <w:pPr>
        <w:numPr>
          <w:ilvl w:val="0"/>
          <w:numId w:val="5"/>
        </w:numPr>
      </w:pPr>
      <w:r w:rsidRPr="003817E4">
        <w:t>Customising the website to your preferences</w:t>
      </w:r>
    </w:p>
    <w:p w14:paraId="7F9A3AE8" w14:textId="77777777" w:rsidR="003817E4" w:rsidRPr="003817E4" w:rsidRDefault="003817E4" w:rsidP="003817E4">
      <w:r w:rsidRPr="003817E4">
        <w:t>We take necessary precautions to prevent unauthorised access and use cookies to improve website performance. You have the right to control your personal data, including restricting its use in marketing. For more details on how we handle data, visit the ICO website.</w:t>
      </w:r>
    </w:p>
    <w:p w14:paraId="62B2D4E0" w14:textId="77777777" w:rsidR="009F1786" w:rsidRDefault="009F1786"/>
    <w:sectPr w:rsidR="009F17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D35DC"/>
    <w:multiLevelType w:val="multilevel"/>
    <w:tmpl w:val="E588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4C0245"/>
    <w:multiLevelType w:val="multilevel"/>
    <w:tmpl w:val="99A03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803EFF"/>
    <w:multiLevelType w:val="multilevel"/>
    <w:tmpl w:val="F170F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8E1327"/>
    <w:multiLevelType w:val="multilevel"/>
    <w:tmpl w:val="E79C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7353B8"/>
    <w:multiLevelType w:val="multilevel"/>
    <w:tmpl w:val="08180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0394327">
    <w:abstractNumId w:val="0"/>
  </w:num>
  <w:num w:numId="2" w16cid:durableId="353044030">
    <w:abstractNumId w:val="1"/>
  </w:num>
  <w:num w:numId="3" w16cid:durableId="1522820325">
    <w:abstractNumId w:val="2"/>
  </w:num>
  <w:num w:numId="4" w16cid:durableId="108815034">
    <w:abstractNumId w:val="4"/>
  </w:num>
  <w:num w:numId="5" w16cid:durableId="18544962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7E4"/>
    <w:rsid w:val="00083ABD"/>
    <w:rsid w:val="003817E4"/>
    <w:rsid w:val="004B7D30"/>
    <w:rsid w:val="00531867"/>
    <w:rsid w:val="00744F6F"/>
    <w:rsid w:val="008535E0"/>
    <w:rsid w:val="008B5439"/>
    <w:rsid w:val="009F1786"/>
    <w:rsid w:val="00F575F1"/>
    <w:rsid w:val="00FB0D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1726AADB"/>
  <w15:chartTrackingRefBased/>
  <w15:docId w15:val="{65A8543F-7E58-4344-8729-670626D52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17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17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17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17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17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17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17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17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17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7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17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17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17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17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17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17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17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17E4"/>
    <w:rPr>
      <w:rFonts w:eastAsiaTheme="majorEastAsia" w:cstheme="majorBidi"/>
      <w:color w:val="272727" w:themeColor="text1" w:themeTint="D8"/>
    </w:rPr>
  </w:style>
  <w:style w:type="paragraph" w:styleId="Title">
    <w:name w:val="Title"/>
    <w:basedOn w:val="Normal"/>
    <w:next w:val="Normal"/>
    <w:link w:val="TitleChar"/>
    <w:uiPriority w:val="10"/>
    <w:qFormat/>
    <w:rsid w:val="003817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7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17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17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17E4"/>
    <w:pPr>
      <w:spacing w:before="160"/>
      <w:jc w:val="center"/>
    </w:pPr>
    <w:rPr>
      <w:i/>
      <w:iCs/>
      <w:color w:val="404040" w:themeColor="text1" w:themeTint="BF"/>
    </w:rPr>
  </w:style>
  <w:style w:type="character" w:customStyle="1" w:styleId="QuoteChar">
    <w:name w:val="Quote Char"/>
    <w:basedOn w:val="DefaultParagraphFont"/>
    <w:link w:val="Quote"/>
    <w:uiPriority w:val="29"/>
    <w:rsid w:val="003817E4"/>
    <w:rPr>
      <w:i/>
      <w:iCs/>
      <w:color w:val="404040" w:themeColor="text1" w:themeTint="BF"/>
    </w:rPr>
  </w:style>
  <w:style w:type="paragraph" w:styleId="ListParagraph">
    <w:name w:val="List Paragraph"/>
    <w:basedOn w:val="Normal"/>
    <w:uiPriority w:val="34"/>
    <w:qFormat/>
    <w:rsid w:val="003817E4"/>
    <w:pPr>
      <w:ind w:left="720"/>
      <w:contextualSpacing/>
    </w:pPr>
  </w:style>
  <w:style w:type="character" w:styleId="IntenseEmphasis">
    <w:name w:val="Intense Emphasis"/>
    <w:basedOn w:val="DefaultParagraphFont"/>
    <w:uiPriority w:val="21"/>
    <w:qFormat/>
    <w:rsid w:val="003817E4"/>
    <w:rPr>
      <w:i/>
      <w:iCs/>
      <w:color w:val="0F4761" w:themeColor="accent1" w:themeShade="BF"/>
    </w:rPr>
  </w:style>
  <w:style w:type="paragraph" w:styleId="IntenseQuote">
    <w:name w:val="Intense Quote"/>
    <w:basedOn w:val="Normal"/>
    <w:next w:val="Normal"/>
    <w:link w:val="IntenseQuoteChar"/>
    <w:uiPriority w:val="30"/>
    <w:qFormat/>
    <w:rsid w:val="003817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17E4"/>
    <w:rPr>
      <w:i/>
      <w:iCs/>
      <w:color w:val="0F4761" w:themeColor="accent1" w:themeShade="BF"/>
    </w:rPr>
  </w:style>
  <w:style w:type="character" w:styleId="IntenseReference">
    <w:name w:val="Intense Reference"/>
    <w:basedOn w:val="DefaultParagraphFont"/>
    <w:uiPriority w:val="32"/>
    <w:qFormat/>
    <w:rsid w:val="003817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8195743">
      <w:bodyDiv w:val="1"/>
      <w:marLeft w:val="0"/>
      <w:marRight w:val="0"/>
      <w:marTop w:val="0"/>
      <w:marBottom w:val="0"/>
      <w:divBdr>
        <w:top w:val="none" w:sz="0" w:space="0" w:color="auto"/>
        <w:left w:val="none" w:sz="0" w:space="0" w:color="auto"/>
        <w:bottom w:val="none" w:sz="0" w:space="0" w:color="auto"/>
        <w:right w:val="none" w:sz="0" w:space="0" w:color="auto"/>
      </w:divBdr>
    </w:div>
    <w:div w:id="665280592">
      <w:bodyDiv w:val="1"/>
      <w:marLeft w:val="0"/>
      <w:marRight w:val="0"/>
      <w:marTop w:val="0"/>
      <w:marBottom w:val="0"/>
      <w:divBdr>
        <w:top w:val="none" w:sz="0" w:space="0" w:color="auto"/>
        <w:left w:val="none" w:sz="0" w:space="0" w:color="auto"/>
        <w:bottom w:val="none" w:sz="0" w:space="0" w:color="auto"/>
        <w:right w:val="none" w:sz="0" w:space="0" w:color="auto"/>
      </w:divBdr>
    </w:div>
    <w:div w:id="753404159">
      <w:bodyDiv w:val="1"/>
      <w:marLeft w:val="0"/>
      <w:marRight w:val="0"/>
      <w:marTop w:val="0"/>
      <w:marBottom w:val="0"/>
      <w:divBdr>
        <w:top w:val="none" w:sz="0" w:space="0" w:color="auto"/>
        <w:left w:val="none" w:sz="0" w:space="0" w:color="auto"/>
        <w:bottom w:val="none" w:sz="0" w:space="0" w:color="auto"/>
        <w:right w:val="none" w:sz="0" w:space="0" w:color="auto"/>
      </w:divBdr>
    </w:div>
    <w:div w:id="205923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c1239645-dc2e-4d9e-be62-a4b8f262651f}" enabled="0" method="" siteId="{c1239645-dc2e-4d9e-be62-a4b8f262651f}" removed="1"/>
</clbl:labelList>
</file>

<file path=docProps/app.xml><?xml version="1.0" encoding="utf-8"?>
<Properties xmlns="http://schemas.openxmlformats.org/officeDocument/2006/extended-properties" xmlns:vt="http://schemas.openxmlformats.org/officeDocument/2006/docPropsVTypes">
  <Template>Normal</Template>
  <TotalTime>0</TotalTime>
  <Pages>1</Pages>
  <Words>917</Words>
  <Characters>5232</Characters>
  <Application>Microsoft Office Word</Application>
  <DocSecurity>0</DocSecurity>
  <Lines>43</Lines>
  <Paragraphs>12</Paragraphs>
  <ScaleCrop>false</ScaleCrop>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Godswill Nzechukwu</dc:creator>
  <cp:keywords/>
  <dc:description/>
  <cp:lastModifiedBy>Melody Ozuru</cp:lastModifiedBy>
  <cp:revision>2</cp:revision>
  <dcterms:created xsi:type="dcterms:W3CDTF">2024-11-13T17:36:00Z</dcterms:created>
  <dcterms:modified xsi:type="dcterms:W3CDTF">2024-11-13T17:36:00Z</dcterms:modified>
</cp:coreProperties>
</file>