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CE" w:rsidRDefault="002108CE" w:rsidP="002108CE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The</w:t>
      </w:r>
    </w:p>
    <w:p w:rsidR="002108CE" w:rsidRPr="002108CE" w:rsidRDefault="002108CE" w:rsidP="002108CE">
      <w:pPr>
        <w:jc w:val="center"/>
      </w:pPr>
      <w:r>
        <w:t>(hopefully)</w:t>
      </w:r>
    </w:p>
    <w:p w:rsidR="002108CE" w:rsidRPr="002108CE" w:rsidRDefault="002108CE" w:rsidP="002108CE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Complete </w:t>
      </w:r>
    </w:p>
    <w:p w:rsidR="002108CE" w:rsidRPr="002108CE" w:rsidRDefault="002108CE" w:rsidP="002108CE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Using C++ with Visual Studio Code guide</w:t>
      </w:r>
    </w:p>
    <w:p w:rsidR="002A11FB" w:rsidRDefault="001014BC" w:rsidP="001014BC">
      <w:pPr>
        <w:pStyle w:val="Heading1"/>
      </w:pPr>
      <w:r>
        <w:t>Step 1</w:t>
      </w:r>
    </w:p>
    <w:p w:rsidR="001014BC" w:rsidRPr="001014BC" w:rsidRDefault="001014BC" w:rsidP="001014BC">
      <w:r>
        <w:t>Download VS Code</w:t>
      </w:r>
    </w:p>
    <w:p w:rsidR="00FB4D30" w:rsidRDefault="00A93642">
      <w:hyperlink r:id="rId6" w:history="1">
        <w:r w:rsidR="00FB4D30">
          <w:rPr>
            <w:rStyle w:val="Hyperlink"/>
          </w:rPr>
          <w:t>Download Visual Studio Code - Mac, Linux, Windows</w:t>
        </w:r>
      </w:hyperlink>
    </w:p>
    <w:p w:rsidR="00FB4D30" w:rsidRDefault="00FB4D30"/>
    <w:p w:rsidR="001014BC" w:rsidRDefault="001014BC" w:rsidP="001014BC">
      <w:pPr>
        <w:pStyle w:val="Heading1"/>
      </w:pPr>
      <w:r>
        <w:t>Step 2</w:t>
      </w:r>
    </w:p>
    <w:p w:rsidR="001014BC" w:rsidRDefault="001014BC" w:rsidP="001014BC">
      <w:r>
        <w:t>Install VS Code</w:t>
      </w:r>
    </w:p>
    <w:p w:rsidR="001014BC" w:rsidRDefault="001014BC" w:rsidP="001014BC"/>
    <w:p w:rsidR="001014BC" w:rsidRDefault="001014BC" w:rsidP="001014BC">
      <w:pPr>
        <w:pStyle w:val="Heading1"/>
      </w:pPr>
      <w:r>
        <w:t>Step 3</w:t>
      </w:r>
    </w:p>
    <w:p w:rsidR="001014BC" w:rsidRDefault="001014BC" w:rsidP="001014BC">
      <w:r>
        <w:t xml:space="preserve">Enable </w:t>
      </w:r>
      <w:proofErr w:type="spellStart"/>
      <w:r>
        <w:t>c++</w:t>
      </w:r>
      <w:proofErr w:type="spellEnd"/>
      <w:r>
        <w:t xml:space="preserve"> compiling, instructions can be found here: </w:t>
      </w:r>
      <w:hyperlink r:id="rId7" w:history="1">
        <w:r>
          <w:rPr>
            <w:rStyle w:val="Hyperlink"/>
          </w:rPr>
          <w:t>C++ programming with Visual Studio Code</w:t>
        </w:r>
      </w:hyperlink>
    </w:p>
    <w:p w:rsidR="001014BC" w:rsidRDefault="00315DE7" w:rsidP="00315DE7">
      <w:pPr>
        <w:pStyle w:val="ListParagraph"/>
        <w:numPr>
          <w:ilvl w:val="0"/>
          <w:numId w:val="1"/>
        </w:numPr>
      </w:pPr>
      <w:r>
        <w:t>Install extension – this will help the IDE help you.  It will not help to compile.</w:t>
      </w:r>
    </w:p>
    <w:p w:rsidR="000C4DF0" w:rsidRDefault="000C4DF0">
      <w:r>
        <w:rPr>
          <w:noProof/>
        </w:rPr>
        <w:lastRenderedPageBreak/>
        <w:drawing>
          <wp:inline distT="0" distB="0" distL="0" distR="0">
            <wp:extent cx="593407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F0" w:rsidRPr="006912D2" w:rsidRDefault="00315DE7" w:rsidP="00315D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a compiler.  I used </w:t>
      </w:r>
      <w:proofErr w:type="spellStart"/>
      <w:r>
        <w:t>MinGW</w:t>
      </w:r>
      <w:proofErr w:type="spellEnd"/>
      <w:r>
        <w:t xml:space="preserve"> in the example</w:t>
      </w:r>
      <w:r w:rsidR="00AC4C24">
        <w:br/>
      </w:r>
      <w:r w:rsidR="00AC4C24" w:rsidRPr="00AC4C24">
        <w:rPr>
          <w:sz w:val="28"/>
          <w:szCs w:val="28"/>
          <w:highlight w:val="yellow"/>
        </w:rPr>
        <w:t>Note the installation directory</w:t>
      </w:r>
      <w:r w:rsidR="00707894">
        <w:rPr>
          <w:sz w:val="28"/>
          <w:szCs w:val="28"/>
        </w:rPr>
        <w:br/>
      </w:r>
      <w:r w:rsidR="00707894">
        <w:t>You can put it where ever you wish</w:t>
      </w:r>
      <w:r>
        <w:br/>
      </w:r>
      <w:hyperlink r:id="rId9" w:history="1">
        <w:r>
          <w:rPr>
            <w:rStyle w:val="Hyperlink"/>
          </w:rPr>
          <w:t>Download MinGW-w64 - for 32 and 64 bit Windows from SourceForge.net</w:t>
        </w:r>
      </w:hyperlink>
    </w:p>
    <w:p w:rsidR="006912D2" w:rsidRDefault="002108CE" w:rsidP="00315DE7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c++</w:t>
      </w:r>
      <w:proofErr w:type="spellEnd"/>
      <w:r>
        <w:t xml:space="preserve"> bin folder to the path</w:t>
      </w:r>
    </w:p>
    <w:p w:rsidR="002108CE" w:rsidRDefault="002108CE" w:rsidP="002108CE">
      <w:pPr>
        <w:pStyle w:val="ListParagraph"/>
        <w:numPr>
          <w:ilvl w:val="1"/>
          <w:numId w:val="1"/>
        </w:numPr>
      </w:pPr>
      <w:r>
        <w:lastRenderedPageBreak/>
        <w:t>Type environment in the search box</w:t>
      </w:r>
      <w:r>
        <w:br/>
      </w:r>
      <w:r>
        <w:rPr>
          <w:noProof/>
        </w:rPr>
        <w:drawing>
          <wp:inline distT="0" distB="0" distL="0" distR="0">
            <wp:extent cx="59340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CE" w:rsidRDefault="002108CE" w:rsidP="002108CE">
      <w:pPr>
        <w:pStyle w:val="ListParagraph"/>
        <w:numPr>
          <w:ilvl w:val="1"/>
          <w:numId w:val="1"/>
        </w:numPr>
      </w:pPr>
      <w:r>
        <w:t xml:space="preserve">You can hit enter OR click </w:t>
      </w:r>
      <w:r>
        <w:rPr>
          <w:b/>
        </w:rPr>
        <w:t>“</w:t>
      </w:r>
      <w:r>
        <w:t xml:space="preserve">Edit </w:t>
      </w:r>
      <w:r>
        <w:rPr>
          <w:b/>
        </w:rPr>
        <w:t>environment</w:t>
      </w:r>
      <w:r>
        <w:t xml:space="preserve"> variables for your account” on the left OR click “Edit the system environment variables” on the right.</w:t>
      </w:r>
    </w:p>
    <w:p w:rsidR="004B54BB" w:rsidRPr="004B54BB" w:rsidRDefault="004B54BB" w:rsidP="002108CE">
      <w:pPr>
        <w:pStyle w:val="ListParagraph"/>
        <w:numPr>
          <w:ilvl w:val="1"/>
          <w:numId w:val="1"/>
        </w:numPr>
      </w:pPr>
      <w:r>
        <w:lastRenderedPageBreak/>
        <w:t xml:space="preserve">If you see the </w:t>
      </w:r>
      <w:r>
        <w:rPr>
          <w:i/>
        </w:rPr>
        <w:t>System Properties</w:t>
      </w:r>
      <w:r>
        <w:t xml:space="preserve"> dialog, click </w:t>
      </w:r>
      <w:r>
        <w:rPr>
          <w:b/>
        </w:rPr>
        <w:t>Environment Variables</w:t>
      </w:r>
      <w:r>
        <w:br/>
      </w:r>
      <w:r>
        <w:rPr>
          <w:noProof/>
        </w:rPr>
        <w:drawing>
          <wp:inline distT="0" distB="0" distL="0" distR="0">
            <wp:extent cx="39147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BB" w:rsidRDefault="00AC4C24" w:rsidP="002108CE">
      <w:pPr>
        <w:pStyle w:val="ListParagraph"/>
        <w:numPr>
          <w:ilvl w:val="1"/>
          <w:numId w:val="1"/>
        </w:numPr>
      </w:pPr>
      <w:r>
        <w:lastRenderedPageBreak/>
        <w:t xml:space="preserve">Select the </w:t>
      </w:r>
      <w:r>
        <w:rPr>
          <w:b/>
        </w:rPr>
        <w:t>:Path</w:t>
      </w:r>
      <w:r>
        <w:t xml:space="preserve"> environment variable</w:t>
      </w:r>
      <w:r>
        <w:br/>
      </w:r>
      <w:r>
        <w:rPr>
          <w:noProof/>
        </w:rPr>
        <w:drawing>
          <wp:inline distT="0" distB="0" distL="0" distR="0">
            <wp:extent cx="588645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24" w:rsidRPr="00AC4C24" w:rsidRDefault="00AC4C24" w:rsidP="002108CE">
      <w:pPr>
        <w:pStyle w:val="ListParagraph"/>
        <w:numPr>
          <w:ilvl w:val="1"/>
          <w:numId w:val="1"/>
        </w:numPr>
      </w:pPr>
      <w:proofErr w:type="spellStart"/>
      <w:r>
        <w:lastRenderedPageBreak/>
        <w:t>Clcik</w:t>
      </w:r>
      <w:proofErr w:type="spellEnd"/>
      <w:r>
        <w:t xml:space="preserve"> </w:t>
      </w:r>
      <w:r>
        <w:rPr>
          <w:b/>
        </w:rPr>
        <w:t>Edit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05500" cy="558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24" w:rsidRDefault="00AC4C24" w:rsidP="002108CE">
      <w:pPr>
        <w:pStyle w:val="ListParagraph"/>
        <w:numPr>
          <w:ilvl w:val="1"/>
          <w:numId w:val="1"/>
        </w:numPr>
      </w:pPr>
      <w:r w:rsidRPr="00AC4C24">
        <w:lastRenderedPageBreak/>
        <w:t xml:space="preserve">To add </w:t>
      </w:r>
      <w:r>
        <w:t>a new path double click on a blank line</w:t>
      </w:r>
      <w:r>
        <w:br/>
      </w:r>
      <w:r>
        <w:rPr>
          <w:noProof/>
        </w:rPr>
        <w:drawing>
          <wp:inline distT="0" distB="0" distL="0" distR="0">
            <wp:extent cx="50292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24" w:rsidRDefault="00AC4C24" w:rsidP="002108CE">
      <w:pPr>
        <w:pStyle w:val="ListParagraph"/>
        <w:numPr>
          <w:ilvl w:val="1"/>
          <w:numId w:val="1"/>
        </w:numPr>
      </w:pPr>
      <w:r>
        <w:lastRenderedPageBreak/>
        <w:t xml:space="preserve">Clicking the </w:t>
      </w:r>
      <w:r>
        <w:rPr>
          <w:b/>
        </w:rPr>
        <w:t xml:space="preserve">New </w:t>
      </w:r>
      <w:r>
        <w:t>button will also add a new path</w:t>
      </w:r>
      <w:r>
        <w:br/>
      </w:r>
      <w:r>
        <w:rPr>
          <w:noProof/>
        </w:rPr>
        <w:drawing>
          <wp:inline distT="0" distB="0" distL="0" distR="0">
            <wp:extent cx="5019675" cy="477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24" w:rsidRPr="00AC4C24" w:rsidRDefault="00AC4C24" w:rsidP="00707894">
      <w:pPr>
        <w:pStyle w:val="ListParagraph"/>
        <w:numPr>
          <w:ilvl w:val="1"/>
          <w:numId w:val="1"/>
        </w:numPr>
      </w:pPr>
      <w:r>
        <w:t>Enter the installation path</w:t>
      </w:r>
      <w:r w:rsidR="00707894">
        <w:t>’s bin folder.  This can change between versions so note yours!  You can run the install again if you forgot the path.  My install points to:</w:t>
      </w:r>
      <w:r w:rsidR="00707894">
        <w:br/>
      </w:r>
      <w:r w:rsidR="00707894" w:rsidRPr="00707894">
        <w:rPr>
          <w:color w:val="2E74B5" w:themeColor="accent1" w:themeShade="BF"/>
        </w:rPr>
        <w:t>C:\Program Files (x86)\mingw-w64\i686-8.1.0-posix-dwarf-rt_v6-rev0</w:t>
      </w:r>
      <w:r w:rsidR="00707894">
        <w:br/>
        <w:t>The bin folder, containing g++.exe, needs to be added.</w:t>
      </w:r>
    </w:p>
    <w:p w:rsidR="0047185B" w:rsidRDefault="0047185B" w:rsidP="00315DE7">
      <w:pPr>
        <w:pStyle w:val="ListParagraph"/>
        <w:numPr>
          <w:ilvl w:val="0"/>
          <w:numId w:val="1"/>
        </w:numPr>
      </w:pPr>
      <w:r>
        <w:t xml:space="preserve">Compile.  Creating the </w:t>
      </w:r>
      <w:proofErr w:type="spellStart"/>
      <w:proofErr w:type="gramStart"/>
      <w:r>
        <w:t>tasks.json</w:t>
      </w:r>
      <w:proofErr w:type="spellEnd"/>
      <w:proofErr w:type="gramEnd"/>
      <w:r>
        <w:t xml:space="preserve"> is optional.  You can if you wish.  An easier way is to:</w:t>
      </w:r>
    </w:p>
    <w:p w:rsidR="0047185B" w:rsidRDefault="0047185B" w:rsidP="004B6121">
      <w:pPr>
        <w:pStyle w:val="ListParagraph"/>
        <w:numPr>
          <w:ilvl w:val="1"/>
          <w:numId w:val="1"/>
        </w:numPr>
      </w:pPr>
      <w:r>
        <w:t>Create a file</w:t>
      </w:r>
      <w:r>
        <w:br/>
        <w:t>#include &lt;</w:t>
      </w:r>
      <w:proofErr w:type="spellStart"/>
      <w:r>
        <w:t>iostream</w:t>
      </w:r>
      <w:proofErr w:type="spellEnd"/>
      <w:r>
        <w:t>&gt;</w:t>
      </w:r>
      <w:r>
        <w:br/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Whats</w:t>
      </w:r>
      <w:proofErr w:type="spellEnd"/>
      <w:r>
        <w:t xml:space="preserve"> up world!" &lt;&lt; </w:t>
      </w:r>
      <w:proofErr w:type="spellStart"/>
      <w:r>
        <w:t>endl</w:t>
      </w:r>
      <w:proofErr w:type="spellEnd"/>
      <w:r>
        <w:t>;</w:t>
      </w:r>
      <w:r>
        <w:br/>
        <w:t>}</w:t>
      </w:r>
    </w:p>
    <w:p w:rsidR="0047185B" w:rsidRDefault="0047185B" w:rsidP="0047185B">
      <w:pPr>
        <w:pStyle w:val="ListParagraph"/>
        <w:numPr>
          <w:ilvl w:val="1"/>
          <w:numId w:val="1"/>
        </w:numPr>
      </w:pPr>
      <w:r>
        <w:t xml:space="preserve">Compile in terminal, the </w:t>
      </w:r>
      <w:r w:rsidRPr="0047185B">
        <w:rPr>
          <w:b/>
          <w:i/>
        </w:rPr>
        <w:t>o</w:t>
      </w:r>
      <w:r>
        <w:t xml:space="preserve"> </w:t>
      </w:r>
      <w:r w:rsidRPr="0047185B">
        <w:t>parameter</w:t>
      </w:r>
      <w:r>
        <w:t xml:space="preserve"> indicates output filename</w:t>
      </w:r>
      <w:r>
        <w:br/>
        <w:t xml:space="preserve">g++ </w:t>
      </w:r>
      <w:r>
        <w:rPr>
          <w:i/>
        </w:rPr>
        <w:t xml:space="preserve">{code file name} </w:t>
      </w:r>
      <w:r>
        <w:t xml:space="preserve">–o </w:t>
      </w:r>
      <w:r>
        <w:rPr>
          <w:i/>
        </w:rPr>
        <w:t>{exe file name}</w:t>
      </w:r>
      <w:r>
        <w:br/>
      </w:r>
      <w:r w:rsidRPr="0047185B">
        <w:t xml:space="preserve">g++ test.cpp -o </w:t>
      </w:r>
      <w:r>
        <w:t>test</w:t>
      </w:r>
    </w:p>
    <w:p w:rsidR="0047185B" w:rsidRDefault="0047185B" w:rsidP="0047185B">
      <w:pPr>
        <w:pStyle w:val="ListParagraph"/>
        <w:numPr>
          <w:ilvl w:val="1"/>
          <w:numId w:val="1"/>
        </w:numPr>
      </w:pPr>
      <w:r>
        <w:lastRenderedPageBreak/>
        <w:t>Run the program (from terminal in vs code)</w:t>
      </w:r>
      <w:r>
        <w:br/>
        <w:t>./test</w:t>
      </w:r>
    </w:p>
    <w:p w:rsidR="0047185B" w:rsidRDefault="0047185B" w:rsidP="0047185B">
      <w:pPr>
        <w:pStyle w:val="ListParagraph"/>
        <w:numPr>
          <w:ilvl w:val="1"/>
          <w:numId w:val="1"/>
        </w:numPr>
      </w:pPr>
      <w:r>
        <w:t>Run the program (from a command prompt)</w:t>
      </w:r>
      <w:r>
        <w:br/>
        <w:t>test</w:t>
      </w:r>
    </w:p>
    <w:p w:rsidR="00FB4D30" w:rsidRDefault="00FB4D30"/>
    <w:p w:rsidR="00A93642" w:rsidRDefault="00A93642">
      <w:r>
        <w:t xml:space="preserve">BONUS: </w:t>
      </w:r>
      <w:hyperlink r:id="rId16" w:history="1">
        <w:r>
          <w:rPr>
            <w:rStyle w:val="Hyperlink"/>
          </w:rPr>
          <w:t>What are the differences between Visual Studio Code and Visual Studio? - Stack Overflow</w:t>
        </w:r>
      </w:hyperlink>
      <w:bookmarkStart w:id="0" w:name="_GoBack"/>
      <w:bookmarkEnd w:id="0"/>
    </w:p>
    <w:sectPr w:rsidR="00A9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F8E"/>
    <w:multiLevelType w:val="hybridMultilevel"/>
    <w:tmpl w:val="B95E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06"/>
    <w:rsid w:val="000C4DF0"/>
    <w:rsid w:val="001014BC"/>
    <w:rsid w:val="002108CE"/>
    <w:rsid w:val="002A11FB"/>
    <w:rsid w:val="00315DE7"/>
    <w:rsid w:val="0047185B"/>
    <w:rsid w:val="004B54BB"/>
    <w:rsid w:val="006912D2"/>
    <w:rsid w:val="00707894"/>
    <w:rsid w:val="00A93642"/>
    <w:rsid w:val="00AC4C24"/>
    <w:rsid w:val="00F91206"/>
    <w:rsid w:val="00FB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7F07"/>
  <w15:chartTrackingRefBased/>
  <w15:docId w15:val="{D0EFEF40-D819-4C3A-A60F-85C44321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D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014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languages/cp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0527522/what-are-the-differences-between-visual-studio-code-and-visual-stud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0F52-D5A8-48E9-A43B-52CAA4E4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9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2021-02-06T20:08:00Z</dcterms:created>
  <dcterms:modified xsi:type="dcterms:W3CDTF">2021-02-10T20:12:00Z</dcterms:modified>
</cp:coreProperties>
</file>