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86246D" w:rsidP="44C67797" w:rsidRDefault="7986246D" w14:paraId="08EA0200" w14:textId="209F1738">
      <w:pPr>
        <w:pStyle w:val="Normal"/>
        <w:bidi w:val="0"/>
        <w:spacing w:before="0" w:beforeAutospacing="off" w:after="160" w:afterAutospacing="off" w:line="259" w:lineRule="auto"/>
        <w:ind w:left="0" w:right="0"/>
        <w:jc w:val="left"/>
      </w:pPr>
      <w:r w:rsidRPr="44C67797" w:rsidR="7986246D">
        <w:rPr>
          <w:rFonts w:ascii="Georgia" w:hAnsi="Georgia" w:eastAsia="Georgia" w:cs="Georgia"/>
          <w:b w:val="0"/>
          <w:bCs w:val="0"/>
          <w:i w:val="0"/>
          <w:iCs w:val="0"/>
          <w:noProof w:val="0"/>
          <w:color w:val="333333"/>
          <w:sz w:val="21"/>
          <w:szCs w:val="21"/>
          <w:lang w:val="en-US"/>
        </w:rPr>
        <w:t xml:space="preserve">When using a project triangle to illustrate conflicting priorities, Microsoft suggests that if the problem is in the fixed leg, work on the other two legs. For example, if the project must not exceed the budget and it is starting to run over, adjust the schedule, or the scope, or both. However, if the problem is not related to the fixed leg, the adjustment might have to be in the remaining leg. So, when faced with an inflexible budget (fixed leg) and the schedule is slipping (problem leg), the project’s scope (remaining leg) might have to be adjusted. </w:t>
      </w:r>
    </w:p>
    <w:p w:rsidR="7986246D" w:rsidP="44C67797" w:rsidRDefault="7986246D" w14:paraId="5EB5CEE3" w14:textId="33CE9B81">
      <w:pPr>
        <w:pStyle w:val="Normal"/>
        <w:bidi w:val="0"/>
        <w:spacing w:before="0" w:beforeAutospacing="off" w:after="160" w:afterAutospacing="off" w:line="259" w:lineRule="auto"/>
        <w:ind w:left="0" w:right="0"/>
        <w:jc w:val="left"/>
      </w:pPr>
      <w:r w:rsidRPr="44C67797" w:rsidR="7986246D">
        <w:rPr>
          <w:rFonts w:ascii="Georgia" w:hAnsi="Georgia" w:eastAsia="Georgia" w:cs="Georgia"/>
          <w:b w:val="0"/>
          <w:bCs w:val="0"/>
          <w:i w:val="0"/>
          <w:iCs w:val="0"/>
          <w:noProof w:val="0"/>
          <w:color w:val="333333"/>
          <w:sz w:val="21"/>
          <w:szCs w:val="21"/>
          <w:lang w:val="en-US"/>
        </w:rPr>
        <w:t>Why is explaining this situation to management sometimes a very difficult task for the systems analyst?</w:t>
      </w:r>
    </w:p>
    <w:p w:rsidR="6949407D" w:rsidP="44C67797" w:rsidRDefault="6949407D" w14:paraId="48889491" w14:textId="1A7E10DC">
      <w:pPr>
        <w:pStyle w:val="Normal"/>
        <w:bidi w:val="0"/>
        <w:spacing w:before="0" w:beforeAutospacing="off" w:after="160" w:afterAutospacing="off" w:line="259" w:lineRule="auto"/>
        <w:ind w:left="0" w:right="0"/>
        <w:jc w:val="left"/>
        <w:rPr>
          <w:rFonts w:ascii="Georgia" w:hAnsi="Georgia" w:eastAsia="Georgia" w:cs="Georgia"/>
          <w:b w:val="0"/>
          <w:bCs w:val="0"/>
          <w:i w:val="0"/>
          <w:iCs w:val="0"/>
          <w:noProof w:val="0"/>
          <w:color w:val="333333"/>
          <w:sz w:val="21"/>
          <w:szCs w:val="21"/>
          <w:lang w:val="en-US"/>
        </w:rPr>
      </w:pPr>
      <w:r w:rsidRPr="44C67797" w:rsidR="6949407D">
        <w:rPr>
          <w:rFonts w:ascii="Georgia" w:hAnsi="Georgia" w:eastAsia="Georgia" w:cs="Georgia"/>
          <w:b w:val="0"/>
          <w:bCs w:val="0"/>
          <w:i w:val="0"/>
          <w:iCs w:val="0"/>
          <w:noProof w:val="0"/>
          <w:color w:val="333333"/>
          <w:sz w:val="21"/>
          <w:szCs w:val="21"/>
          <w:lang w:val="en-US"/>
        </w:rPr>
        <w:t>The systems analyst plans to complete the whole project and that is what they wish to do.  In this case that may not be possible</w:t>
      </w:r>
      <w:r w:rsidRPr="44C67797" w:rsidR="1F4E5B72">
        <w:rPr>
          <w:rFonts w:ascii="Georgia" w:hAnsi="Georgia" w:eastAsia="Georgia" w:cs="Georgia"/>
          <w:b w:val="0"/>
          <w:bCs w:val="0"/>
          <w:i w:val="0"/>
          <w:iCs w:val="0"/>
          <w:noProof w:val="0"/>
          <w:color w:val="333333"/>
          <w:sz w:val="21"/>
          <w:szCs w:val="21"/>
          <w:lang w:val="en-US"/>
        </w:rPr>
        <w:t xml:space="preserve"> since the cost is fixed, so that is not changing.  The schedule </w:t>
      </w:r>
      <w:r w:rsidRPr="44C67797" w:rsidR="45614B57">
        <w:rPr>
          <w:rFonts w:ascii="Georgia" w:hAnsi="Georgia" w:eastAsia="Georgia" w:cs="Georgia"/>
          <w:b w:val="0"/>
          <w:bCs w:val="0"/>
          <w:i w:val="0"/>
          <w:iCs w:val="0"/>
          <w:noProof w:val="0"/>
          <w:color w:val="333333"/>
          <w:sz w:val="21"/>
          <w:szCs w:val="21"/>
          <w:lang w:val="en-US"/>
        </w:rPr>
        <w:t>changed for the worse, so that leg is unlikely to improve.  The best option to get things on time would be to omit some feature</w:t>
      </w:r>
      <w:r w:rsidRPr="44C67797" w:rsidR="5AB8D8E4">
        <w:rPr>
          <w:rFonts w:ascii="Georgia" w:hAnsi="Georgia" w:eastAsia="Georgia" w:cs="Georgia"/>
          <w:b w:val="0"/>
          <w:bCs w:val="0"/>
          <w:i w:val="0"/>
          <w:iCs w:val="0"/>
          <w:noProof w:val="0"/>
          <w:color w:val="333333"/>
          <w:sz w:val="21"/>
          <w:szCs w:val="21"/>
          <w:lang w:val="en-US"/>
        </w:rPr>
        <w:t xml:space="preserve"> or limit a process.  This could look bad on the systems analyst and </w:t>
      </w:r>
      <w:r w:rsidRPr="44C67797" w:rsidR="72499A4A">
        <w:rPr>
          <w:rFonts w:ascii="Georgia" w:hAnsi="Georgia" w:eastAsia="Georgia" w:cs="Georgia"/>
          <w:b w:val="0"/>
          <w:bCs w:val="0"/>
          <w:i w:val="0"/>
          <w:iCs w:val="0"/>
          <w:noProof w:val="0"/>
          <w:color w:val="333333"/>
          <w:sz w:val="21"/>
          <w:szCs w:val="21"/>
          <w:lang w:val="en-US"/>
        </w:rPr>
        <w:t>this is the type of news that management does not want to hear.</w:t>
      </w:r>
      <w:r w:rsidRPr="44C67797" w:rsidR="0CE76115">
        <w:rPr>
          <w:rFonts w:ascii="Georgia" w:hAnsi="Georgia" w:eastAsia="Georgia" w:cs="Georgia"/>
          <w:b w:val="0"/>
          <w:bCs w:val="0"/>
          <w:i w:val="0"/>
          <w:iCs w:val="0"/>
          <w:noProof w:val="0"/>
          <w:color w:val="333333"/>
          <w:sz w:val="21"/>
          <w:szCs w:val="21"/>
          <w:lang w:val="en-US"/>
        </w:rPr>
        <w:t xml:space="preserve">  This could also have a negative impact on the </w:t>
      </w:r>
      <w:proofErr w:type="gramStart"/>
      <w:r w:rsidRPr="44C67797" w:rsidR="0CE76115">
        <w:rPr>
          <w:rFonts w:ascii="Georgia" w:hAnsi="Georgia" w:eastAsia="Georgia" w:cs="Georgia"/>
          <w:b w:val="0"/>
          <w:bCs w:val="0"/>
          <w:i w:val="0"/>
          <w:iCs w:val="0"/>
          <w:noProof w:val="0"/>
          <w:color w:val="333333"/>
          <w:sz w:val="21"/>
          <w:szCs w:val="21"/>
          <w:lang w:val="en-US"/>
        </w:rPr>
        <w:t>analysts</w:t>
      </w:r>
      <w:proofErr w:type="gramEnd"/>
      <w:r w:rsidRPr="44C67797" w:rsidR="0CE76115">
        <w:rPr>
          <w:rFonts w:ascii="Georgia" w:hAnsi="Georgia" w:eastAsia="Georgia" w:cs="Georgia"/>
          <w:b w:val="0"/>
          <w:bCs w:val="0"/>
          <w:i w:val="0"/>
          <w:iCs w:val="0"/>
          <w:noProof w:val="0"/>
          <w:color w:val="333333"/>
          <w:sz w:val="21"/>
          <w:szCs w:val="21"/>
          <w:lang w:val="en-US"/>
        </w:rPr>
        <w:t xml:space="preserve"> reputation. Anything that goes wrong gets blamed on the p</w:t>
      </w:r>
      <w:r w:rsidRPr="44C67797" w:rsidR="2A5A86BD">
        <w:rPr>
          <w:rFonts w:ascii="Georgia" w:hAnsi="Georgia" w:eastAsia="Georgia" w:cs="Georgia"/>
          <w:b w:val="0"/>
          <w:bCs w:val="0"/>
          <w:i w:val="0"/>
          <w:iCs w:val="0"/>
          <w:noProof w:val="0"/>
          <w:color w:val="333333"/>
          <w:sz w:val="21"/>
          <w:szCs w:val="21"/>
          <w:lang w:val="en-US"/>
        </w:rPr>
        <w:t xml:space="preserve">roject manager, whether </w:t>
      </w:r>
      <w:proofErr w:type="gramStart"/>
      <w:r w:rsidRPr="44C67797" w:rsidR="2A5A86BD">
        <w:rPr>
          <w:rFonts w:ascii="Georgia" w:hAnsi="Georgia" w:eastAsia="Georgia" w:cs="Georgia"/>
          <w:b w:val="0"/>
          <w:bCs w:val="0"/>
          <w:i w:val="0"/>
          <w:iCs w:val="0"/>
          <w:noProof w:val="0"/>
          <w:color w:val="333333"/>
          <w:sz w:val="21"/>
          <w:szCs w:val="21"/>
          <w:lang w:val="en-US"/>
        </w:rPr>
        <w:t>its</w:t>
      </w:r>
      <w:proofErr w:type="gramEnd"/>
      <w:r w:rsidRPr="44C67797" w:rsidR="2A5A86BD">
        <w:rPr>
          <w:rFonts w:ascii="Georgia" w:hAnsi="Georgia" w:eastAsia="Georgia" w:cs="Georgia"/>
          <w:b w:val="0"/>
          <w:bCs w:val="0"/>
          <w:i w:val="0"/>
          <w:iCs w:val="0"/>
          <w:noProof w:val="0"/>
          <w:color w:val="333333"/>
          <w:sz w:val="21"/>
          <w:szCs w:val="21"/>
          <w:lang w:val="en-US"/>
        </w:rPr>
        <w:t xml:space="preserve"> their fault or not.</w:t>
      </w:r>
    </w:p>
    <w:p w:rsidR="44C67797" w:rsidP="44C67797" w:rsidRDefault="44C67797" w14:paraId="44EAE8C6" w14:textId="2CFB067B">
      <w:pPr>
        <w:pStyle w:val="Normal"/>
        <w:bidi w:val="0"/>
        <w:spacing w:before="0" w:beforeAutospacing="off" w:after="160" w:afterAutospacing="off" w:line="259" w:lineRule="auto"/>
        <w:ind w:left="0" w:right="0"/>
        <w:jc w:val="left"/>
        <w:rPr>
          <w:rFonts w:ascii="Georgia" w:hAnsi="Georgia" w:eastAsia="Georgia" w:cs="Georgia"/>
          <w:b w:val="0"/>
          <w:bCs w:val="0"/>
          <w:i w:val="0"/>
          <w:iCs w:val="0"/>
          <w:noProof w:val="0"/>
          <w:color w:val="333333"/>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5AB57E"/>
  <w15:docId w15:val="{d63b84aa-3b67-4910-a682-c87f0abc8bcb}"/>
  <w:rsids>
    <w:rsidRoot w:val="5A5AB57E"/>
    <w:rsid w:val="02A2E6BE"/>
    <w:rsid w:val="047B3BB4"/>
    <w:rsid w:val="04B7AEA0"/>
    <w:rsid w:val="0921832D"/>
    <w:rsid w:val="0BBDC2BB"/>
    <w:rsid w:val="0CE76115"/>
    <w:rsid w:val="0D45BDF7"/>
    <w:rsid w:val="0F3E9B19"/>
    <w:rsid w:val="1184F6D1"/>
    <w:rsid w:val="121E0A9B"/>
    <w:rsid w:val="12E14CCF"/>
    <w:rsid w:val="13D351DC"/>
    <w:rsid w:val="13D6D3CC"/>
    <w:rsid w:val="1572A42D"/>
    <w:rsid w:val="170E748E"/>
    <w:rsid w:val="1A2CECF3"/>
    <w:rsid w:val="1BC8BD54"/>
    <w:rsid w:val="1BDBD40B"/>
    <w:rsid w:val="1C4511A8"/>
    <w:rsid w:val="1F4E5B72"/>
    <w:rsid w:val="1F4F4F46"/>
    <w:rsid w:val="21EE2C23"/>
    <w:rsid w:val="25C67E50"/>
    <w:rsid w:val="263B7145"/>
    <w:rsid w:val="263D4256"/>
    <w:rsid w:val="28185B4B"/>
    <w:rsid w:val="2857E3A6"/>
    <w:rsid w:val="2A5A86BD"/>
    <w:rsid w:val="2CFB3F39"/>
    <w:rsid w:val="2EBE7A0A"/>
    <w:rsid w:val="2F47F297"/>
    <w:rsid w:val="333BD3EF"/>
    <w:rsid w:val="3492E032"/>
    <w:rsid w:val="36502A22"/>
    <w:rsid w:val="374B74F9"/>
    <w:rsid w:val="37EBFA83"/>
    <w:rsid w:val="381B9253"/>
    <w:rsid w:val="3A96EAE0"/>
    <w:rsid w:val="3F785B2F"/>
    <w:rsid w:val="42BB9C21"/>
    <w:rsid w:val="4432A3F5"/>
    <w:rsid w:val="44C67797"/>
    <w:rsid w:val="45614B57"/>
    <w:rsid w:val="465181EC"/>
    <w:rsid w:val="49192BCF"/>
    <w:rsid w:val="4AB4FC30"/>
    <w:rsid w:val="4DEC9CF2"/>
    <w:rsid w:val="4E543180"/>
    <w:rsid w:val="50D4FB45"/>
    <w:rsid w:val="51243DB4"/>
    <w:rsid w:val="554E6BB3"/>
    <w:rsid w:val="58F09360"/>
    <w:rsid w:val="5A5AB57E"/>
    <w:rsid w:val="5AB8D8E4"/>
    <w:rsid w:val="5F48F5D4"/>
    <w:rsid w:val="6765C935"/>
    <w:rsid w:val="6779CA9B"/>
    <w:rsid w:val="6949407D"/>
    <w:rsid w:val="6E13E735"/>
    <w:rsid w:val="6F8A51B3"/>
    <w:rsid w:val="70762720"/>
    <w:rsid w:val="709D4EA9"/>
    <w:rsid w:val="717FE090"/>
    <w:rsid w:val="72499A4A"/>
    <w:rsid w:val="7353FC97"/>
    <w:rsid w:val="74449A79"/>
    <w:rsid w:val="7986246D"/>
    <w:rsid w:val="79AC59E1"/>
    <w:rsid w:val="79F00BE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2020-09-19T21:55:30.0802153Z</dcterms:created>
  <dcterms:modified xsi:type="dcterms:W3CDTF">2020-09-20T16:37:17.8037741Z</dcterms:modified>
  <dc:creator>Maher, John P</dc:creator>
  <lastModifiedBy>Maher, John P</lastModifiedBy>
</coreProperties>
</file>