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EDA6A" w14:textId="70994FE5" w:rsidR="00011DA7" w:rsidRDefault="00DD7B34" w:rsidP="00DD7B34">
      <w:pPr>
        <w:shd w:val="clear" w:color="auto" w:fill="FFFFFF"/>
        <w:spacing w:after="0" w:line="240" w:lineRule="auto"/>
        <w:rPr>
          <w:rFonts w:ascii="Georgia" w:hAnsi="Georgia"/>
          <w:color w:val="333333"/>
          <w:sz w:val="21"/>
          <w:szCs w:val="21"/>
          <w:shd w:val="clear" w:color="auto" w:fill="FFFFFF"/>
        </w:rPr>
      </w:pPr>
      <w:r>
        <w:rPr>
          <w:rFonts w:ascii="Georgia" w:eastAsia="Times New Roman" w:hAnsi="Georgia" w:cs="Times New Roman"/>
          <w:color w:val="333333"/>
          <w:sz w:val="21"/>
          <w:szCs w:val="21"/>
        </w:rPr>
        <w:t>2</w:t>
      </w:r>
      <w:r w:rsidR="004A6B9D">
        <w:rPr>
          <w:rFonts w:ascii="Georgia" w:eastAsia="Times New Roman" w:hAnsi="Georgia" w:cs="Times New Roman"/>
          <w:color w:val="333333"/>
          <w:sz w:val="21"/>
          <w:szCs w:val="21"/>
        </w:rPr>
        <w:t xml:space="preserve">) </w:t>
      </w:r>
      <w:r>
        <w:rPr>
          <w:rFonts w:ascii="Georgia" w:hAnsi="Georgia"/>
          <w:color w:val="333333"/>
          <w:sz w:val="21"/>
          <w:szCs w:val="21"/>
          <w:shd w:val="clear" w:color="auto" w:fill="FFFFFF"/>
        </w:rPr>
        <w:t>Some professionals believe that it is harder for experienced analysts to learn object-modeling techniques, because the analysts are accustomed to thinking about data and processes as separate entities. Others believe that solid analytical skills are easily transferable and do not see a problem in crossing over to the newer approach. What do you think, and why?</w:t>
      </w:r>
    </w:p>
    <w:p w14:paraId="449AED64" w14:textId="0691F012" w:rsidR="00B30F16" w:rsidRDefault="00B30F16" w:rsidP="00DD7B34">
      <w:pPr>
        <w:shd w:val="clear" w:color="auto" w:fill="FFFFFF"/>
        <w:spacing w:after="0" w:line="240" w:lineRule="auto"/>
        <w:rPr>
          <w:rFonts w:ascii="Georgia" w:hAnsi="Georgia"/>
          <w:color w:val="333333"/>
          <w:sz w:val="21"/>
          <w:szCs w:val="21"/>
          <w:shd w:val="clear" w:color="auto" w:fill="FFFFFF"/>
        </w:rPr>
      </w:pPr>
    </w:p>
    <w:p w14:paraId="27B394BE" w14:textId="0E6D05EC" w:rsidR="00B30F16" w:rsidRPr="004A6B9D" w:rsidRDefault="00B30F16" w:rsidP="00DD7B34">
      <w:pPr>
        <w:shd w:val="clear" w:color="auto" w:fill="FFFFFF"/>
        <w:spacing w:after="0" w:line="240" w:lineRule="auto"/>
      </w:pPr>
      <w:r>
        <w:rPr>
          <w:rFonts w:ascii="Georgia" w:hAnsi="Georgia"/>
          <w:color w:val="333333"/>
          <w:sz w:val="21"/>
          <w:szCs w:val="21"/>
          <w:shd w:val="clear" w:color="auto" w:fill="FFFFFF"/>
        </w:rPr>
        <w:t>I think it depends on the analyst.  A good analyst should be able to adjust and think of ways to adjust their thinking</w:t>
      </w:r>
      <w:r w:rsidR="00D341D2">
        <w:rPr>
          <w:rFonts w:ascii="Georgia" w:hAnsi="Georgia"/>
          <w:color w:val="333333"/>
          <w:sz w:val="21"/>
          <w:szCs w:val="21"/>
          <w:shd w:val="clear" w:color="auto" w:fill="FFFFFF"/>
        </w:rPr>
        <w:t xml:space="preserve"> since their job is to think about things, sometimes with variable degrees of communication, working together.  While it is true that some people can have difficulty adjusting to new things, the responsibilities of these people should not be analysts.  An analyst needs to be able to react to different processes and entities as necessary and these items can change in ways similar to the change in data and functions to data and methods.</w:t>
      </w:r>
    </w:p>
    <w:sectPr w:rsidR="00B30F16" w:rsidRPr="004A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07B3"/>
    <w:multiLevelType w:val="hybridMultilevel"/>
    <w:tmpl w:val="16C4C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3C2B"/>
    <w:multiLevelType w:val="hybridMultilevel"/>
    <w:tmpl w:val="04BAC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C7DBA"/>
    <w:multiLevelType w:val="hybridMultilevel"/>
    <w:tmpl w:val="59D4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D70CA"/>
    <w:multiLevelType w:val="hybridMultilevel"/>
    <w:tmpl w:val="94A4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6A7ABB"/>
    <w:multiLevelType w:val="hybridMultilevel"/>
    <w:tmpl w:val="76B47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7A55BC"/>
    <w:multiLevelType w:val="hybridMultilevel"/>
    <w:tmpl w:val="A6D0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E91D02"/>
    <w:multiLevelType w:val="hybridMultilevel"/>
    <w:tmpl w:val="3CF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02C"/>
    <w:rsid w:val="00011DA7"/>
    <w:rsid w:val="00106B4E"/>
    <w:rsid w:val="00211687"/>
    <w:rsid w:val="0029702C"/>
    <w:rsid w:val="004A6B9D"/>
    <w:rsid w:val="00885A92"/>
    <w:rsid w:val="008D2747"/>
    <w:rsid w:val="008E6D8B"/>
    <w:rsid w:val="00967B6D"/>
    <w:rsid w:val="00B042DA"/>
    <w:rsid w:val="00B30F16"/>
    <w:rsid w:val="00BD4AEA"/>
    <w:rsid w:val="00C564DC"/>
    <w:rsid w:val="00D341D2"/>
    <w:rsid w:val="00D62824"/>
    <w:rsid w:val="00DD7B34"/>
    <w:rsid w:val="00E1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D3D8D"/>
  <w15:chartTrackingRefBased/>
  <w15:docId w15:val="{1C2FC15D-FAE3-4902-882C-2662D5615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0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7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283006">
      <w:bodyDiv w:val="1"/>
      <w:marLeft w:val="0"/>
      <w:marRight w:val="0"/>
      <w:marTop w:val="0"/>
      <w:marBottom w:val="0"/>
      <w:divBdr>
        <w:top w:val="none" w:sz="0" w:space="0" w:color="auto"/>
        <w:left w:val="none" w:sz="0" w:space="0" w:color="auto"/>
        <w:bottom w:val="none" w:sz="0" w:space="0" w:color="auto"/>
        <w:right w:val="none" w:sz="0" w:space="0" w:color="auto"/>
      </w:divBdr>
    </w:div>
    <w:div w:id="124179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137</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Maher, John P</cp:lastModifiedBy>
  <cp:revision>3</cp:revision>
  <dcterms:created xsi:type="dcterms:W3CDTF">2020-10-14T19:13:00Z</dcterms:created>
  <dcterms:modified xsi:type="dcterms:W3CDTF">2020-10-14T20:37:00Z</dcterms:modified>
</cp:coreProperties>
</file>