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Terminar un proyecto de investigación a tiempo.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Quiero terminar mi proyecto de investigación a tiempo.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tengo tiempo puedo hacer la investigación pero si no tengo tiempo no podré hacer la investigación.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no tengo suficiente tiempo o el proyecto es muy complejo, no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lo podré terminar a tiempo.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Disyunción: Con una condición que se cumpla lo podré terminar a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tiempo.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tengo el tiempo suficiente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el proyecto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no</w:t>
      </w:r>
      <w:r w:rsidDel="00000000" w:rsidR="00000000" w:rsidRPr="00000000">
        <w:rPr>
          <w:sz w:val="26"/>
          <w:szCs w:val="26"/>
          <w:rtl w:val="0"/>
        </w:rPr>
        <w:t xml:space="preserve"> es complejo lo podré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terminar.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Estudiar para pasar el examen de matemáticas.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Necesito estudiar para el examen de matemáticas.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estudio el contenido de matemáticas y práctico los ejercicio podre pasar el examen.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no estudio el contenido de matemáticas y no </w:t>
      </w:r>
      <w:r w:rsidDel="00000000" w:rsidR="00000000" w:rsidRPr="00000000">
        <w:rPr>
          <w:sz w:val="26"/>
          <w:szCs w:val="26"/>
          <w:rtl w:val="0"/>
        </w:rPr>
        <w:t xml:space="preserve">respondo</w:t>
      </w:r>
      <w:r w:rsidDel="00000000" w:rsidR="00000000" w:rsidRPr="00000000">
        <w:rPr>
          <w:sz w:val="26"/>
          <w:szCs w:val="26"/>
          <w:rtl w:val="0"/>
        </w:rPr>
        <w:t xml:space="preserve"> ninguna pregunta no pasaré el examen.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Conjunción: Con las dos condiciones que se cumplan podré pasar el examen.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estudio el contenido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respondo todas las preguntas, pasaré el examen.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Llegar a tiempo a una cita.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Quiero llegar a tiempo a una cita.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Alistarme</w:t>
      </w:r>
      <w:r w:rsidDel="00000000" w:rsidR="00000000" w:rsidRPr="00000000">
        <w:rPr>
          <w:sz w:val="26"/>
          <w:szCs w:val="26"/>
          <w:rtl w:val="0"/>
        </w:rPr>
        <w:t xml:space="preserve"> y salir temprano de casa, podré asistir a la cita a tiempo.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salgo de casa a término medio o si no hay tráfico, entonces llegaré a tiempo a mi cita.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Disyunción</w:t>
      </w:r>
      <w:r w:rsidDel="00000000" w:rsidR="00000000" w:rsidRPr="00000000">
        <w:rPr>
          <w:sz w:val="26"/>
          <w:szCs w:val="26"/>
          <w:rtl w:val="0"/>
        </w:rPr>
        <w:t xml:space="preserve">: Con que cunpla una condición lleagare a mi sita.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salgo de mi casa dos horas antes de la cita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hay tráfico, voy a poder llegar a tiempo. 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</w:t>
      </w:r>
      <w:r w:rsidDel="00000000" w:rsidR="00000000" w:rsidRPr="00000000">
        <w:rPr>
          <w:sz w:val="26"/>
          <w:szCs w:val="26"/>
          <w:rtl w:val="0"/>
        </w:rPr>
        <w:t xml:space="preserve">Mantenerme saludable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Quiero mantenerme en buena forma física.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Mantener una dieta balanceada y hacer ejercicio constantemente, podré tener el físico deseable.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Conjunción: con las dos condiciones que cumpla voy a tener un buen físico.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como alimentos saludables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no</w:t>
      </w:r>
      <w:r w:rsidDel="00000000" w:rsidR="00000000" w:rsidRPr="00000000">
        <w:rPr>
          <w:sz w:val="26"/>
          <w:szCs w:val="26"/>
          <w:rtl w:val="0"/>
        </w:rPr>
        <w:t xml:space="preserve"> hago ejercicio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no</w:t>
      </w:r>
      <w:r w:rsidDel="00000000" w:rsidR="00000000" w:rsidRPr="00000000">
        <w:rPr>
          <w:sz w:val="26"/>
          <w:szCs w:val="26"/>
          <w:rtl w:val="0"/>
        </w:rPr>
        <w:t xml:space="preserve"> voy a poder tener un buen físico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Reunión familiar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Quiero que mi familia se reúna para una cena especial.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la familia cuenta con tiempo disponible y si aceptan la invitación para asistir a la cena.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Disyunción: Para que puedan asistir a la cena se tiene que cumplir las dos condiciones.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 la invitación no les llega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no</w:t>
      </w:r>
      <w:r w:rsidDel="00000000" w:rsidR="00000000" w:rsidRPr="00000000">
        <w:rPr>
          <w:sz w:val="26"/>
          <w:szCs w:val="26"/>
          <w:rtl w:val="0"/>
        </w:rPr>
        <w:t xml:space="preserve"> podrán asistir a la cena familiar.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