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6595" w14:textId="5A2A8F3B" w:rsidR="007239A7" w:rsidRDefault="007239A7" w:rsidP="007239A7">
      <w:pPr>
        <w:pStyle w:val="Titre"/>
        <w:jc w:val="center"/>
      </w:pPr>
      <w:r>
        <w:t>RDS</w:t>
      </w:r>
    </w:p>
    <w:p w14:paraId="0DDC6D5F" w14:textId="3C2AB2C0" w:rsidR="007239A7" w:rsidRDefault="007239A7" w:rsidP="007239A7"/>
    <w:p w14:paraId="37C0780C" w14:textId="1AF35C16" w:rsidR="007239A7" w:rsidRDefault="007239A7" w:rsidP="007239A7">
      <w:r>
        <w:t xml:space="preserve">Créer </w:t>
      </w:r>
    </w:p>
    <w:p w14:paraId="0282E05A" w14:textId="3456C13B" w:rsidR="007239A7" w:rsidRDefault="007239A7" w:rsidP="007239A7">
      <w:pPr>
        <w:pStyle w:val="Titre2"/>
      </w:pPr>
      <w:r>
        <w:t>Pourquoi ?</w:t>
      </w:r>
    </w:p>
    <w:p w14:paraId="0CAB12C0" w14:textId="77777777" w:rsidR="007239A7" w:rsidRDefault="007239A7" w:rsidP="007239A7"/>
    <w:p w14:paraId="7F6862BC" w14:textId="579EF812" w:rsidR="007239A7" w:rsidRDefault="007239A7" w:rsidP="007239A7">
      <w:pPr>
        <w:pStyle w:val="Paragraphedeliste"/>
        <w:numPr>
          <w:ilvl w:val="0"/>
          <w:numId w:val="1"/>
        </w:numPr>
      </w:pPr>
      <w:r>
        <w:t>Déploiement rapide d‘apps, installer l’app sur un serveur, et déployé sur les postes clients</w:t>
      </w:r>
    </w:p>
    <w:p w14:paraId="5005EC03" w14:textId="3CDF7DB6" w:rsidR="007239A7" w:rsidRDefault="007239A7" w:rsidP="007239A7">
      <w:pPr>
        <w:pStyle w:val="Paragraphedeliste"/>
        <w:numPr>
          <w:ilvl w:val="0"/>
          <w:numId w:val="1"/>
        </w:numPr>
      </w:pPr>
      <w:r>
        <w:t>Reduction de la bande passante</w:t>
      </w:r>
    </w:p>
    <w:p w14:paraId="7BFB382C" w14:textId="3B5338B6" w:rsidR="007239A7" w:rsidRDefault="007239A7" w:rsidP="007239A7">
      <w:pPr>
        <w:pStyle w:val="Paragraphedeliste"/>
        <w:numPr>
          <w:ilvl w:val="0"/>
          <w:numId w:val="1"/>
        </w:numPr>
      </w:pPr>
      <w:r>
        <w:t>Haute disponibilité</w:t>
      </w:r>
    </w:p>
    <w:p w14:paraId="77726624" w14:textId="1A2E3540" w:rsidR="007239A7" w:rsidRDefault="007239A7" w:rsidP="007239A7">
      <w:pPr>
        <w:pStyle w:val="Paragraphedeliste"/>
        <w:numPr>
          <w:ilvl w:val="0"/>
          <w:numId w:val="1"/>
        </w:numPr>
      </w:pPr>
      <w:r>
        <w:t>Sécurité du parc info, maitrise des logiciels installé</w:t>
      </w:r>
    </w:p>
    <w:p w14:paraId="7132F147" w14:textId="0420827D" w:rsidR="007239A7" w:rsidRDefault="007239A7" w:rsidP="007239A7">
      <w:pPr>
        <w:pStyle w:val="Paragraphedeliste"/>
        <w:numPr>
          <w:ilvl w:val="0"/>
          <w:numId w:val="1"/>
        </w:numPr>
      </w:pPr>
      <w:r>
        <w:t xml:space="preserve">Mutualisation des licences couteuse, (ms visio, </w:t>
      </w:r>
      <w:proofErr w:type="spellStart"/>
      <w:r>
        <w:t>project</w:t>
      </w:r>
      <w:proofErr w:type="spellEnd"/>
      <w:r>
        <w:t>, etc… une seule licence nécessaire)</w:t>
      </w:r>
    </w:p>
    <w:p w14:paraId="682FD1BA" w14:textId="20C67B14" w:rsidR="007239A7" w:rsidRDefault="007239A7" w:rsidP="007239A7">
      <w:pPr>
        <w:pStyle w:val="Paragraphedeliste"/>
        <w:numPr>
          <w:ilvl w:val="0"/>
          <w:numId w:val="1"/>
        </w:numPr>
      </w:pPr>
      <w:r>
        <w:t>Possibilité de connexion depuis un lieu distant</w:t>
      </w:r>
    </w:p>
    <w:p w14:paraId="4629032D" w14:textId="5F492B4F" w:rsidR="007239A7" w:rsidRDefault="007239A7" w:rsidP="007239A7">
      <w:pPr>
        <w:pStyle w:val="Paragraphedeliste"/>
        <w:numPr>
          <w:ilvl w:val="0"/>
          <w:numId w:val="1"/>
        </w:numPr>
      </w:pPr>
      <w:r>
        <w:t>Client léger possible</w:t>
      </w:r>
    </w:p>
    <w:p w14:paraId="15537AE1" w14:textId="362C1BA0" w:rsidR="007239A7" w:rsidRDefault="007239A7" w:rsidP="007239A7">
      <w:pPr>
        <w:pStyle w:val="Paragraphedeliste"/>
        <w:numPr>
          <w:ilvl w:val="0"/>
          <w:numId w:val="1"/>
        </w:numPr>
      </w:pPr>
      <w:r>
        <w:t>Utile en cas de problème de driver incompatible ou d’os trop ancien</w:t>
      </w:r>
    </w:p>
    <w:p w14:paraId="281703A7" w14:textId="4780E6A1" w:rsidR="007239A7" w:rsidRDefault="007239A7" w:rsidP="007239A7">
      <w:pPr>
        <w:pStyle w:val="Paragraphedeliste"/>
        <w:numPr>
          <w:ilvl w:val="0"/>
          <w:numId w:val="1"/>
        </w:numPr>
      </w:pPr>
      <w:r>
        <w:t>Pallier les problèmes de perf des pcs user</w:t>
      </w:r>
    </w:p>
    <w:p w14:paraId="4D046EAC" w14:textId="18DE8F85" w:rsidR="007239A7" w:rsidRDefault="007239A7" w:rsidP="007239A7">
      <w:pPr>
        <w:pStyle w:val="Titre2"/>
      </w:pPr>
      <w:r>
        <w:t>Nouveautés</w:t>
      </w:r>
    </w:p>
    <w:p w14:paraId="58DD77A5" w14:textId="68186532" w:rsidR="007239A7" w:rsidRDefault="007239A7" w:rsidP="007239A7">
      <w:pPr>
        <w:pStyle w:val="Paragraphedeliste"/>
        <w:numPr>
          <w:ilvl w:val="0"/>
          <w:numId w:val="1"/>
        </w:numPr>
      </w:pPr>
      <w:proofErr w:type="gramStart"/>
      <w:r>
        <w:t>usage</w:t>
      </w:r>
      <w:proofErr w:type="gramEnd"/>
      <w:r>
        <w:t xml:space="preserve"> </w:t>
      </w:r>
      <w:proofErr w:type="spellStart"/>
      <w:r>
        <w:t>amelioré</w:t>
      </w:r>
      <w:proofErr w:type="spellEnd"/>
      <w:r>
        <w:t xml:space="preserve"> de la bande passante</w:t>
      </w:r>
    </w:p>
    <w:p w14:paraId="5CC94241" w14:textId="48DFACAE" w:rsidR="007239A7" w:rsidRPr="007239A7" w:rsidRDefault="007239A7" w:rsidP="007239A7">
      <w:pPr>
        <w:pStyle w:val="Paragraphedeliste"/>
        <w:numPr>
          <w:ilvl w:val="0"/>
          <w:numId w:val="1"/>
        </w:numPr>
        <w:rPr>
          <w:lang w:val="en-US"/>
        </w:rPr>
      </w:pPr>
      <w:r w:rsidRPr="007239A7">
        <w:rPr>
          <w:lang w:val="en-US"/>
        </w:rPr>
        <w:t>Session shadowing (support user a distance)</w:t>
      </w:r>
    </w:p>
    <w:p w14:paraId="574F0751" w14:textId="28F6A4DC" w:rsidR="007239A7" w:rsidRDefault="007239A7" w:rsidP="007239A7">
      <w:pPr>
        <w:pStyle w:val="Paragraphedeliste"/>
        <w:numPr>
          <w:ilvl w:val="0"/>
          <w:numId w:val="1"/>
        </w:numPr>
      </w:pPr>
      <w:r w:rsidRPr="007239A7">
        <w:t>Possibilité d’installer un RDS sur u</w:t>
      </w:r>
      <w:r>
        <w:t xml:space="preserve">n DC (utile pour </w:t>
      </w:r>
      <w:proofErr w:type="gramStart"/>
      <w:r>
        <w:t>les petites infra</w:t>
      </w:r>
      <w:proofErr w:type="gramEnd"/>
      <w:r>
        <w:t xml:space="preserve">, mais non recommandé, pas </w:t>
      </w:r>
      <w:proofErr w:type="spellStart"/>
      <w:r>
        <w:t>safe</w:t>
      </w:r>
      <w:proofErr w:type="spellEnd"/>
      <w:r>
        <w:t xml:space="preserve"> de tt avoir sur le même serveur)</w:t>
      </w:r>
    </w:p>
    <w:p w14:paraId="7BF5C716" w14:textId="26C1753E" w:rsidR="007239A7" w:rsidRDefault="007239A7" w:rsidP="007239A7">
      <w:pPr>
        <w:pStyle w:val="Paragraphedeliste"/>
        <w:numPr>
          <w:ilvl w:val="0"/>
          <w:numId w:val="1"/>
        </w:numPr>
      </w:pPr>
      <w:r>
        <w:t xml:space="preserve">Delai de reconnexion a 10 </w:t>
      </w:r>
      <w:proofErr w:type="gramStart"/>
      <w:r>
        <w:t>sec</w:t>
      </w:r>
      <w:proofErr w:type="gramEnd"/>
      <w:r>
        <w:t xml:space="preserve"> (au lieu de 70)</w:t>
      </w:r>
    </w:p>
    <w:p w14:paraId="60EC0E1A" w14:textId="7CFB466C" w:rsidR="007239A7" w:rsidRDefault="007239A7" w:rsidP="007239A7">
      <w:pPr>
        <w:pStyle w:val="Paragraphedeliste"/>
        <w:numPr>
          <w:ilvl w:val="0"/>
          <w:numId w:val="1"/>
        </w:numPr>
      </w:pPr>
      <w:r>
        <w:t>Support de plusieurs écrans (</w:t>
      </w:r>
      <w:proofErr w:type="spellStart"/>
      <w:r>
        <w:t>jusqua</w:t>
      </w:r>
      <w:proofErr w:type="spellEnd"/>
      <w:r>
        <w:t xml:space="preserve"> 16)</w:t>
      </w:r>
    </w:p>
    <w:p w14:paraId="280E3EFC" w14:textId="49294D65" w:rsidR="007239A7" w:rsidRDefault="007239A7" w:rsidP="007239A7">
      <w:pPr>
        <w:pStyle w:val="Paragraphedeliste"/>
        <w:numPr>
          <w:ilvl w:val="0"/>
          <w:numId w:val="1"/>
        </w:numPr>
      </w:pPr>
      <w:proofErr w:type="spellStart"/>
      <w:r>
        <w:t>Meillceure</w:t>
      </w:r>
      <w:proofErr w:type="spellEnd"/>
      <w:r>
        <w:t xml:space="preserve"> compression pour le support du son (</w:t>
      </w:r>
      <w:proofErr w:type="spellStart"/>
      <w:r>
        <w:t>voip</w:t>
      </w:r>
      <w:proofErr w:type="spellEnd"/>
      <w:r>
        <w:t xml:space="preserve"> </w:t>
      </w:r>
      <w:proofErr w:type="spellStart"/>
      <w:r>
        <w:t>viards</w:t>
      </w:r>
      <w:proofErr w:type="spellEnd"/>
      <w:r>
        <w:t>)</w:t>
      </w:r>
    </w:p>
    <w:p w14:paraId="00AC150B" w14:textId="07C32D25" w:rsidR="007239A7" w:rsidRDefault="007239A7" w:rsidP="007239A7">
      <w:pPr>
        <w:pStyle w:val="Paragraphedeliste"/>
        <w:numPr>
          <w:ilvl w:val="0"/>
          <w:numId w:val="1"/>
        </w:numPr>
      </w:pPr>
      <w:r>
        <w:t xml:space="preserve">Redirection de media </w:t>
      </w:r>
      <w:proofErr w:type="spellStart"/>
      <w:r>
        <w:t>video</w:t>
      </w:r>
      <w:proofErr w:type="spellEnd"/>
    </w:p>
    <w:p w14:paraId="6C64628C" w14:textId="4F760503" w:rsidR="007239A7" w:rsidRDefault="007239A7" w:rsidP="007239A7">
      <w:pPr>
        <w:pStyle w:val="Paragraphedeliste"/>
        <w:numPr>
          <w:ilvl w:val="0"/>
          <w:numId w:val="1"/>
        </w:numPr>
      </w:pPr>
      <w:r>
        <w:t xml:space="preserve">Rd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print</w:t>
      </w:r>
      <w:proofErr w:type="spellEnd"/>
    </w:p>
    <w:p w14:paraId="273535D1" w14:textId="06644FC3" w:rsidR="007239A7" w:rsidRDefault="007239A7" w:rsidP="007239A7">
      <w:pPr>
        <w:pStyle w:val="Paragraphedeliste"/>
        <w:numPr>
          <w:ilvl w:val="0"/>
          <w:numId w:val="1"/>
        </w:numPr>
      </w:pPr>
      <w:r>
        <w:t>Remote FX (avec VDI) = support 3d</w:t>
      </w:r>
    </w:p>
    <w:p w14:paraId="33ECD511" w14:textId="4FB510FC" w:rsidR="007239A7" w:rsidRDefault="007239A7" w:rsidP="007239A7">
      <w:pPr>
        <w:pStyle w:val="Titre2"/>
      </w:pPr>
      <w:r>
        <w:t>Fonctionnement global</w:t>
      </w:r>
    </w:p>
    <w:p w14:paraId="30F46A14" w14:textId="396F447A" w:rsidR="007239A7" w:rsidRDefault="007239A7" w:rsidP="007239A7">
      <w:r>
        <w:t xml:space="preserve">Poste user en </w:t>
      </w:r>
      <w:proofErr w:type="spellStart"/>
      <w:proofErr w:type="gramStart"/>
      <w:r>
        <w:t>http,https</w:t>
      </w:r>
      <w:proofErr w:type="spellEnd"/>
      <w:proofErr w:type="gramEnd"/>
      <w:r>
        <w:t xml:space="preserve">, se connecte au RDSKT </w:t>
      </w:r>
      <w:proofErr w:type="spellStart"/>
      <w:proofErr w:type="gramStart"/>
      <w:r>
        <w:t>gateway</w:t>
      </w:r>
      <w:proofErr w:type="spellEnd"/>
      <w:r>
        <w:t xml:space="preserve"> ,</w:t>
      </w:r>
      <w:proofErr w:type="gramEnd"/>
      <w:r>
        <w:t xml:space="preserve"> qui se connecte </w:t>
      </w:r>
      <w:proofErr w:type="gramStart"/>
      <w:r>
        <w:t>a</w:t>
      </w:r>
      <w:proofErr w:type="gramEnd"/>
      <w:r>
        <w:t xml:space="preserve"> un RD </w:t>
      </w:r>
      <w:proofErr w:type="spellStart"/>
      <w:r>
        <w:t>WebAcces</w:t>
      </w:r>
      <w:proofErr w:type="spellEnd"/>
      <w:r>
        <w:t xml:space="preserve">, en https se connecte au RD CONNECTION BROKER, qui contacte l’ad et le </w:t>
      </w:r>
      <w:proofErr w:type="spellStart"/>
      <w:r>
        <w:t>licensing</w:t>
      </w:r>
      <w:proofErr w:type="spellEnd"/>
      <w:r>
        <w:t xml:space="preserve"> pour vérifier la clé, puis se connecte au RD Session Hosts (remote app, session desktop)</w:t>
      </w:r>
    </w:p>
    <w:p w14:paraId="22CDD35E" w14:textId="4D329377" w:rsidR="00B7139A" w:rsidRDefault="00B7139A">
      <w:r>
        <w:br w:type="page"/>
      </w:r>
    </w:p>
    <w:p w14:paraId="28501FA9" w14:textId="0C06517E" w:rsidR="00B7139A" w:rsidRDefault="00B7139A" w:rsidP="00B7139A">
      <w:pPr>
        <w:pStyle w:val="Titre2"/>
      </w:pPr>
      <w:r>
        <w:lastRenderedPageBreak/>
        <w:t xml:space="preserve">RDCB – Remote desktop </w:t>
      </w:r>
      <w:proofErr w:type="spellStart"/>
      <w:r>
        <w:t>connection</w:t>
      </w:r>
      <w:proofErr w:type="spellEnd"/>
      <w:r>
        <w:t xml:space="preserve"> broker</w:t>
      </w:r>
    </w:p>
    <w:p w14:paraId="303959DF" w14:textId="536C83B8" w:rsidR="00B7139A" w:rsidRDefault="008A57C0" w:rsidP="00B7139A">
      <w:pPr>
        <w:pStyle w:val="Paragraphedeliste"/>
        <w:numPr>
          <w:ilvl w:val="0"/>
          <w:numId w:val="1"/>
        </w:numPr>
      </w:pPr>
      <w:r>
        <w:t>Elément</w:t>
      </w:r>
      <w:r w:rsidR="00B7139A">
        <w:t xml:space="preserve"> principal de l’infra</w:t>
      </w:r>
    </w:p>
    <w:p w14:paraId="52D49372" w14:textId="56C118F8" w:rsidR="00B7139A" w:rsidRDefault="00B7139A" w:rsidP="00B7139A">
      <w:pPr>
        <w:pStyle w:val="Paragraphedeliste"/>
        <w:numPr>
          <w:ilvl w:val="0"/>
          <w:numId w:val="1"/>
        </w:numPr>
      </w:pPr>
      <w:r>
        <w:t xml:space="preserve">Ce rôle </w:t>
      </w:r>
      <w:r w:rsidR="008A57C0">
        <w:t>gère</w:t>
      </w:r>
      <w:r>
        <w:t xml:space="preserve"> les </w:t>
      </w:r>
      <w:r w:rsidR="008A57C0">
        <w:t>différentes</w:t>
      </w:r>
      <w:r>
        <w:t xml:space="preserve"> serveurs VDI ou session host et c’</w:t>
      </w:r>
      <w:r w:rsidR="008A57C0">
        <w:t>est</w:t>
      </w:r>
      <w:r>
        <w:t xml:space="preserve"> l</w:t>
      </w:r>
      <w:r w:rsidR="008A57C0">
        <w:t>u</w:t>
      </w:r>
      <w:r>
        <w:t xml:space="preserve">i qui permettra aux user d’établir la connexion avec les serveurs disposant des ressource </w:t>
      </w:r>
      <w:proofErr w:type="gramStart"/>
      <w:r>
        <w:t>a</w:t>
      </w:r>
      <w:proofErr w:type="gramEnd"/>
      <w:r>
        <w:t xml:space="preserve"> accéder</w:t>
      </w:r>
    </w:p>
    <w:p w14:paraId="33DE6668" w14:textId="7138843B" w:rsidR="00B7139A" w:rsidRDefault="00B7139A" w:rsidP="00B7139A">
      <w:pPr>
        <w:pStyle w:val="Paragraphedeliste"/>
        <w:numPr>
          <w:ilvl w:val="0"/>
          <w:numId w:val="1"/>
        </w:numPr>
      </w:pPr>
      <w:r>
        <w:t xml:space="preserve">Il </w:t>
      </w:r>
      <w:r w:rsidR="008A57C0">
        <w:t>gère</w:t>
      </w:r>
      <w:r>
        <w:t xml:space="preserve"> la répartition de charge dans le serveur session host</w:t>
      </w:r>
    </w:p>
    <w:p w14:paraId="78C6A41B" w14:textId="408AF285" w:rsidR="00B7139A" w:rsidRDefault="00B7139A" w:rsidP="00B7139A">
      <w:pPr>
        <w:pStyle w:val="Titre2"/>
      </w:pPr>
      <w:r>
        <w:t>RWDA</w:t>
      </w:r>
    </w:p>
    <w:p w14:paraId="22D24130" w14:textId="67E734DA" w:rsidR="00B7139A" w:rsidRDefault="00B7139A" w:rsidP="00B7139A">
      <w:pPr>
        <w:pStyle w:val="Paragraphedeliste"/>
        <w:numPr>
          <w:ilvl w:val="0"/>
          <w:numId w:val="1"/>
        </w:numPr>
      </w:pPr>
      <w:r>
        <w:t>Partie web, interface</w:t>
      </w:r>
    </w:p>
    <w:p w14:paraId="52BC3C57" w14:textId="74152047" w:rsidR="00B7139A" w:rsidRDefault="00B7139A" w:rsidP="00B7139A">
      <w:pPr>
        <w:pStyle w:val="Paragraphedeliste"/>
        <w:numPr>
          <w:ilvl w:val="1"/>
          <w:numId w:val="1"/>
        </w:numPr>
      </w:pPr>
      <w:r>
        <w:t>Soit remote app</w:t>
      </w:r>
      <w:r w:rsidR="008A57C0">
        <w:t xml:space="preserve"> : liste</w:t>
      </w:r>
      <w:r>
        <w:t xml:space="preserve"> des apps auxquelles ils ont droit</w:t>
      </w:r>
    </w:p>
    <w:p w14:paraId="57164B57" w14:textId="01125B95" w:rsidR="00B7139A" w:rsidRDefault="00B7139A" w:rsidP="00B7139A">
      <w:pPr>
        <w:pStyle w:val="Paragraphedeliste"/>
        <w:numPr>
          <w:ilvl w:val="1"/>
          <w:numId w:val="1"/>
        </w:numPr>
      </w:pPr>
      <w:r>
        <w:t xml:space="preserve">Soit </w:t>
      </w:r>
      <w:r w:rsidR="008A57C0">
        <w:t>bureau</w:t>
      </w:r>
      <w:r>
        <w:t xml:space="preserve"> </w:t>
      </w:r>
      <w:r w:rsidR="008A57C0">
        <w:t>à</w:t>
      </w:r>
      <w:r>
        <w:t xml:space="preserve"> </w:t>
      </w:r>
      <w:r w:rsidR="008A57C0">
        <w:t>distance,</w:t>
      </w:r>
      <w:r>
        <w:t xml:space="preserve"> liste des </w:t>
      </w:r>
      <w:r w:rsidR="008A57C0">
        <w:t>accès</w:t>
      </w:r>
      <w:r>
        <w:t xml:space="preserve"> serveurs virtuels </w:t>
      </w:r>
      <w:r w:rsidR="008A57C0">
        <w:t>autorisés</w:t>
      </w:r>
    </w:p>
    <w:p w14:paraId="090BA274" w14:textId="324FF5D5" w:rsidR="00B7139A" w:rsidRDefault="00B7139A" w:rsidP="00B7139A">
      <w:pPr>
        <w:pStyle w:val="Titre2"/>
      </w:pPr>
      <w:r>
        <w:t>RDSH</w:t>
      </w:r>
    </w:p>
    <w:p w14:paraId="6700CF7A" w14:textId="164C91CA" w:rsidR="00B7139A" w:rsidRDefault="00B7139A" w:rsidP="00B7139A">
      <w:pPr>
        <w:pStyle w:val="Paragraphedeliste"/>
        <w:numPr>
          <w:ilvl w:val="0"/>
          <w:numId w:val="1"/>
        </w:numPr>
      </w:pPr>
      <w:r>
        <w:t xml:space="preserve">Le ou les </w:t>
      </w:r>
      <w:r w:rsidR="008A57C0">
        <w:t>serveurs</w:t>
      </w:r>
      <w:r>
        <w:t xml:space="preserve"> qui </w:t>
      </w:r>
      <w:r w:rsidR="008A57C0">
        <w:t>hébergent</w:t>
      </w:r>
      <w:r>
        <w:t xml:space="preserve"> </w:t>
      </w:r>
      <w:r w:rsidR="008A57C0">
        <w:t>les ressources exécutées</w:t>
      </w:r>
      <w:r>
        <w:t xml:space="preserve"> </w:t>
      </w:r>
      <w:r w:rsidR="008A57C0">
        <w:t xml:space="preserve">par </w:t>
      </w:r>
      <w:r>
        <w:t>l’user (terminal server)</w:t>
      </w:r>
    </w:p>
    <w:p w14:paraId="1E18BF6D" w14:textId="24088830" w:rsidR="00B7139A" w:rsidRDefault="00B7139A" w:rsidP="00B7139A">
      <w:pPr>
        <w:pStyle w:val="Titre2"/>
      </w:pPr>
      <w:r>
        <w:t xml:space="preserve">RDGW </w:t>
      </w:r>
    </w:p>
    <w:p w14:paraId="5F4EF109" w14:textId="4B5BF7C1" w:rsidR="00B7139A" w:rsidRDefault="00B7139A" w:rsidP="00B7139A">
      <w:pPr>
        <w:pStyle w:val="Paragraphedeliste"/>
        <w:numPr>
          <w:ilvl w:val="0"/>
          <w:numId w:val="1"/>
        </w:numPr>
      </w:pPr>
      <w:r>
        <w:t xml:space="preserve">Site web qui permet d’encapsuler le flux </w:t>
      </w:r>
      <w:proofErr w:type="spellStart"/>
      <w:r>
        <w:t>rdp</w:t>
      </w:r>
      <w:proofErr w:type="spellEnd"/>
      <w:r>
        <w:t xml:space="preserve"> dans du http, afin de rendre l’infra dispo vers l’</w:t>
      </w:r>
      <w:r w:rsidR="008A57C0">
        <w:t>extérieur</w:t>
      </w:r>
    </w:p>
    <w:p w14:paraId="6A074DBF" w14:textId="216CEAE7" w:rsidR="00B7139A" w:rsidRDefault="008A57C0" w:rsidP="008A57C0">
      <w:pPr>
        <w:pStyle w:val="Titre2"/>
        <w:rPr>
          <w:lang w:val="en-US"/>
        </w:rPr>
      </w:pPr>
      <w:r w:rsidRPr="008A57C0">
        <w:rPr>
          <w:lang w:val="en-US"/>
        </w:rPr>
        <w:t>Session vs VDO based remote s</w:t>
      </w:r>
      <w:r>
        <w:rPr>
          <w:lang w:val="en-US"/>
        </w:rPr>
        <w:t>essions</w:t>
      </w:r>
    </w:p>
    <w:p w14:paraId="42105367" w14:textId="06E2FFD8" w:rsidR="008A57C0" w:rsidRDefault="008A57C0" w:rsidP="008A57C0">
      <w:pPr>
        <w:rPr>
          <w:lang w:val="en-US"/>
        </w:rPr>
      </w:pPr>
      <w:r>
        <w:rPr>
          <w:lang w:val="en-US"/>
        </w:rPr>
        <w:t xml:space="preserve">Session </w:t>
      </w:r>
      <w:proofErr w:type="gramStart"/>
      <w:r>
        <w:rPr>
          <w:lang w:val="en-US"/>
        </w:rPr>
        <w:t>virtualization :</w:t>
      </w:r>
      <w:proofErr w:type="gramEnd"/>
    </w:p>
    <w:p w14:paraId="68EA0CB9" w14:textId="4F2993DE" w:rsidR="008A57C0" w:rsidRDefault="008A57C0" w:rsidP="008A57C0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Gestion </w:t>
      </w:r>
      <w:proofErr w:type="spellStart"/>
      <w:r>
        <w:rPr>
          <w:lang w:val="en-US"/>
        </w:rPr>
        <w:t>d’image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faible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cout</w:t>
      </w:r>
      <w:proofErr w:type="spellEnd"/>
    </w:p>
    <w:p w14:paraId="594F0048" w14:textId="566E87A1" w:rsidR="008A57C0" w:rsidRDefault="008A57C0" w:rsidP="008A57C0">
      <w:pPr>
        <w:pStyle w:val="Paragraphedeliste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Plus</w:t>
      </w:r>
      <w:proofErr w:type="gramEnd"/>
      <w:r>
        <w:rPr>
          <w:lang w:val="en-US"/>
        </w:rPr>
        <w:t xml:space="preserve"> facile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administrer</w:t>
      </w:r>
      <w:proofErr w:type="spellEnd"/>
    </w:p>
    <w:p w14:paraId="252E0CA5" w14:textId="7293794A" w:rsidR="008A57C0" w:rsidRDefault="008A57C0" w:rsidP="008A57C0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Moins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ressources</w:t>
      </w:r>
      <w:proofErr w:type="spellEnd"/>
      <w:r>
        <w:rPr>
          <w:lang w:val="en-US"/>
        </w:rPr>
        <w:t xml:space="preserve"> necessaires</w:t>
      </w:r>
    </w:p>
    <w:p w14:paraId="1FE141C7" w14:textId="025F93FC" w:rsidR="008A57C0" w:rsidRDefault="008A57C0" w:rsidP="008A57C0">
      <w:pPr>
        <w:rPr>
          <w:lang w:val="en-US"/>
        </w:rPr>
      </w:pPr>
      <w:r>
        <w:rPr>
          <w:lang w:val="en-US"/>
        </w:rPr>
        <w:t>Pooled virtual desktop</w:t>
      </w:r>
    </w:p>
    <w:p w14:paraId="14D90B93" w14:textId="072DB0A5" w:rsidR="008A57C0" w:rsidRDefault="008A57C0" w:rsidP="008A57C0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Gestion </w:t>
      </w:r>
      <w:proofErr w:type="spellStart"/>
      <w:r>
        <w:rPr>
          <w:lang w:val="en-US"/>
        </w:rPr>
        <w:t>d’iamge</w:t>
      </w:r>
      <w:proofErr w:type="spellEnd"/>
      <w:r>
        <w:rPr>
          <w:lang w:val="en-US"/>
        </w:rPr>
        <w:t xml:space="preserve"> a </w:t>
      </w:r>
      <w:proofErr w:type="spellStart"/>
      <w:r>
        <w:rPr>
          <w:lang w:val="en-US"/>
        </w:rPr>
        <w:t>cout</w:t>
      </w:r>
      <w:proofErr w:type="spellEnd"/>
      <w:r>
        <w:rPr>
          <w:lang w:val="en-US"/>
        </w:rPr>
        <w:t xml:space="preserve"> moyen</w:t>
      </w:r>
    </w:p>
    <w:p w14:paraId="362B0718" w14:textId="307F3EE7" w:rsidR="008A57C0" w:rsidRDefault="008A57C0" w:rsidP="008A57C0">
      <w:pPr>
        <w:pStyle w:val="Paragraphedeliste"/>
        <w:numPr>
          <w:ilvl w:val="0"/>
          <w:numId w:val="1"/>
        </w:numPr>
      </w:pPr>
      <w:r w:rsidRPr="008A57C0">
        <w:t xml:space="preserve">Plus facile </w:t>
      </w:r>
      <w:proofErr w:type="gramStart"/>
      <w:r w:rsidRPr="008A57C0">
        <w:t>a</w:t>
      </w:r>
      <w:proofErr w:type="gramEnd"/>
      <w:r w:rsidRPr="008A57C0">
        <w:t xml:space="preserve"> administrer que l</w:t>
      </w:r>
      <w:r>
        <w:t xml:space="preserve">e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virtual</w:t>
      </w:r>
      <w:proofErr w:type="spellEnd"/>
      <w:r>
        <w:t xml:space="preserve"> desktop</w:t>
      </w:r>
    </w:p>
    <w:p w14:paraId="4975BE8D" w14:textId="60DE14D4" w:rsidR="008A57C0" w:rsidRDefault="008A57C0" w:rsidP="008A57C0">
      <w:pPr>
        <w:pStyle w:val="Paragraphedeliste"/>
        <w:numPr>
          <w:ilvl w:val="0"/>
          <w:numId w:val="1"/>
        </w:numPr>
      </w:pPr>
      <w:r>
        <w:t xml:space="preserve">Moins de ressources requises que pour le </w:t>
      </w:r>
      <w:proofErr w:type="spellStart"/>
      <w:r>
        <w:t>personal</w:t>
      </w:r>
      <w:proofErr w:type="spellEnd"/>
    </w:p>
    <w:p w14:paraId="0CD2B0E0" w14:textId="5D55711F" w:rsidR="008A57C0" w:rsidRDefault="008A57C0" w:rsidP="008A57C0">
      <w:proofErr w:type="spellStart"/>
      <w:r>
        <w:t>Personal</w:t>
      </w:r>
      <w:proofErr w:type="spellEnd"/>
      <w:r>
        <w:t xml:space="preserve"> </w:t>
      </w:r>
      <w:proofErr w:type="spellStart"/>
      <w:r>
        <w:t>Birtual</w:t>
      </w:r>
      <w:proofErr w:type="spellEnd"/>
      <w:r>
        <w:t xml:space="preserve"> </w:t>
      </w:r>
      <w:proofErr w:type="spellStart"/>
      <w:r>
        <w:t>dektop</w:t>
      </w:r>
      <w:proofErr w:type="spellEnd"/>
      <w:r>
        <w:t xml:space="preserve"> </w:t>
      </w:r>
    </w:p>
    <w:p w14:paraId="35F6658A" w14:textId="5AB448C4" w:rsidR="008A57C0" w:rsidRDefault="008A57C0" w:rsidP="008A57C0">
      <w:pPr>
        <w:pStyle w:val="Paragraphedeliste"/>
        <w:numPr>
          <w:ilvl w:val="0"/>
          <w:numId w:val="1"/>
        </w:numPr>
      </w:pPr>
      <w:r>
        <w:t xml:space="preserve">Gestion d’image a </w:t>
      </w:r>
      <w:proofErr w:type="spellStart"/>
      <w:r>
        <w:t>fourt</w:t>
      </w:r>
      <w:proofErr w:type="spellEnd"/>
      <w:r>
        <w:t xml:space="preserve"> cout</w:t>
      </w:r>
    </w:p>
    <w:p w14:paraId="45A9BF04" w14:textId="3CA4CA11" w:rsidR="008A57C0" w:rsidRDefault="008A57C0" w:rsidP="008A57C0">
      <w:pPr>
        <w:pStyle w:val="Paragraphedeliste"/>
        <w:numPr>
          <w:ilvl w:val="0"/>
          <w:numId w:val="1"/>
        </w:numPr>
      </w:pPr>
      <w:r>
        <w:t xml:space="preserve">Administration </w:t>
      </w:r>
      <w:proofErr w:type="spellStart"/>
      <w:r>
        <w:t>semblae</w:t>
      </w:r>
      <w:proofErr w:type="spellEnd"/>
      <w:r>
        <w:t xml:space="preserve"> a des postes user</w:t>
      </w:r>
    </w:p>
    <w:p w14:paraId="3169DAD0" w14:textId="023CD684" w:rsidR="008A57C0" w:rsidRDefault="008A57C0" w:rsidP="008A57C0">
      <w:pPr>
        <w:pStyle w:val="Paragraphedeliste"/>
        <w:numPr>
          <w:ilvl w:val="0"/>
          <w:numId w:val="1"/>
        </w:numPr>
      </w:pPr>
      <w:r>
        <w:t>Grand cout de ressources</w:t>
      </w:r>
    </w:p>
    <w:p w14:paraId="1BD47AD2" w14:textId="77777777" w:rsidR="008A57C0" w:rsidRPr="008A57C0" w:rsidRDefault="008A57C0" w:rsidP="008A57C0">
      <w:pPr>
        <w:pStyle w:val="Titre2"/>
      </w:pPr>
    </w:p>
    <w:sectPr w:rsidR="008A57C0" w:rsidRPr="008A57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F90"/>
    <w:multiLevelType w:val="hybridMultilevel"/>
    <w:tmpl w:val="FBB0540E"/>
    <w:lvl w:ilvl="0" w:tplc="6A828BD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9A7"/>
    <w:rsid w:val="007239A7"/>
    <w:rsid w:val="008A57C0"/>
    <w:rsid w:val="008B3A60"/>
    <w:rsid w:val="00B7139A"/>
    <w:rsid w:val="00E2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C8EA"/>
  <w15:chartTrackingRefBased/>
  <w15:docId w15:val="{549BE8B8-A2D0-4AC1-8FEA-F607011C1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39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7239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39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39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39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39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39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39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39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39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7239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39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39A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39A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39A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39A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39A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39A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39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39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39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39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39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39A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39A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39A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39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39A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39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407</TotalTime>
  <Pages>2</Pages>
  <Words>356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13950_admin (Student)</dc:creator>
  <cp:keywords/>
  <dc:description/>
  <cp:lastModifiedBy>13950_admin (Student)</cp:lastModifiedBy>
  <cp:revision>1</cp:revision>
  <dcterms:created xsi:type="dcterms:W3CDTF">2026-06-17T07:40:00Z</dcterms:created>
  <dcterms:modified xsi:type="dcterms:W3CDTF">2026-06-17T14:27:00Z</dcterms:modified>
</cp:coreProperties>
</file>