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FB6A" w14:textId="77777777" w:rsidR="00F400C0" w:rsidRPr="00F400C0" w:rsidRDefault="00F400C0" w:rsidP="00F400C0">
      <w:pPr>
        <w:rPr>
          <w:b/>
          <w:bCs/>
        </w:rPr>
      </w:pPr>
      <w:r w:rsidRPr="00F400C0">
        <w:rPr>
          <w:b/>
          <w:bCs/>
        </w:rPr>
        <w:t>TP – Accès aux partages via DFS Namespace</w:t>
      </w:r>
    </w:p>
    <w:p w14:paraId="5490D5B1" w14:textId="77777777" w:rsidR="00F400C0" w:rsidRPr="00F400C0" w:rsidRDefault="00F400C0" w:rsidP="00F400C0">
      <w:r w:rsidRPr="00F400C0">
        <w:pict w14:anchorId="399D53A6">
          <v:rect id="_x0000_i1139" style="width:0;height:1.5pt" o:hralign="center" o:hrstd="t" o:hr="t" fillcolor="#a0a0a0" stroked="f"/>
        </w:pict>
      </w:r>
    </w:p>
    <w:p w14:paraId="5362CC61" w14:textId="77777777" w:rsidR="00F400C0" w:rsidRPr="00F400C0" w:rsidRDefault="00F400C0" w:rsidP="00F400C0">
      <w:pPr>
        <w:rPr>
          <w:b/>
          <w:bCs/>
        </w:rPr>
      </w:pPr>
      <w:r w:rsidRPr="00F400C0">
        <w:rPr>
          <w:b/>
          <w:bCs/>
        </w:rPr>
        <w:t>Contexte</w:t>
      </w:r>
    </w:p>
    <w:p w14:paraId="1047805B" w14:textId="77777777" w:rsidR="00F400C0" w:rsidRPr="00F400C0" w:rsidRDefault="00F400C0" w:rsidP="00F400C0">
      <w:r w:rsidRPr="00F400C0">
        <w:t>Dans l’infrastructure actuelle, les utilisateurs accèdent au serveur de fichiers via :</w:t>
      </w:r>
    </w:p>
    <w:p w14:paraId="2213D1BE" w14:textId="77777777" w:rsidR="00F400C0" w:rsidRPr="00F400C0" w:rsidRDefault="00F400C0" w:rsidP="00F400C0">
      <w:r w:rsidRPr="00F400C0">
        <w:t>\\LAB-SRV-FIC01\DATA</w:t>
      </w:r>
    </w:p>
    <w:p w14:paraId="6D621FB7" w14:textId="77777777" w:rsidR="00F400C0" w:rsidRPr="00F400C0" w:rsidRDefault="00F400C0" w:rsidP="00F400C0">
      <w:r w:rsidRPr="00F400C0">
        <w:t xml:space="preserve">Le problème est que si le serveur est remplacé ou renommé, </w:t>
      </w:r>
      <w:r w:rsidRPr="00F400C0">
        <w:rPr>
          <w:b/>
          <w:bCs/>
        </w:rPr>
        <w:t>tous les chemins réseau doivent être modifiés sur les postes clients</w:t>
      </w:r>
      <w:r w:rsidRPr="00F400C0">
        <w:t>.</w:t>
      </w:r>
    </w:p>
    <w:p w14:paraId="6867AA70" w14:textId="77777777" w:rsidR="00F400C0" w:rsidRPr="00F400C0" w:rsidRDefault="00F400C0" w:rsidP="00F400C0">
      <w:r w:rsidRPr="00F400C0">
        <w:t xml:space="preserve">L’entreprise souhaite donc utiliser </w:t>
      </w:r>
      <w:r w:rsidRPr="00F400C0">
        <w:rPr>
          <w:b/>
          <w:bCs/>
        </w:rPr>
        <w:t>DFS Namespace</w:t>
      </w:r>
      <w:r w:rsidRPr="00F400C0">
        <w:t xml:space="preserve"> afin de créer un </w:t>
      </w:r>
      <w:r w:rsidRPr="00F400C0">
        <w:rPr>
          <w:b/>
          <w:bCs/>
        </w:rPr>
        <w:t>point d’accès unique et indépendant du serveur de fichiers</w:t>
      </w:r>
      <w:r w:rsidRPr="00F400C0">
        <w:t>.</w:t>
      </w:r>
    </w:p>
    <w:p w14:paraId="6C02675F" w14:textId="77777777" w:rsidR="00F400C0" w:rsidRPr="00F400C0" w:rsidRDefault="00F400C0" w:rsidP="00F400C0">
      <w:r w:rsidRPr="00F400C0">
        <w:t>Les utilisateurs accéderont désormais aux fichiers via :</w:t>
      </w:r>
    </w:p>
    <w:p w14:paraId="33449BCD" w14:textId="77777777" w:rsidR="00F400C0" w:rsidRPr="00F400C0" w:rsidRDefault="00F400C0" w:rsidP="00F400C0">
      <w:r w:rsidRPr="00F400C0">
        <w:t>\\lab.local\Files</w:t>
      </w:r>
    </w:p>
    <w:p w14:paraId="6A19DDB6" w14:textId="77777777" w:rsidR="00F400C0" w:rsidRPr="00F400C0" w:rsidRDefault="00F400C0" w:rsidP="00F400C0">
      <w:r w:rsidRPr="00F400C0">
        <w:pict w14:anchorId="639EDD2C">
          <v:rect id="_x0000_i1140" style="width:0;height:1.5pt" o:hralign="center" o:hrstd="t" o:hr="t" fillcolor="#a0a0a0" stroked="f"/>
        </w:pict>
      </w:r>
    </w:p>
    <w:p w14:paraId="7D5B91F0" w14:textId="77777777" w:rsidR="00F400C0" w:rsidRPr="00F400C0" w:rsidRDefault="00F400C0" w:rsidP="00F400C0">
      <w:pPr>
        <w:rPr>
          <w:b/>
          <w:bCs/>
        </w:rPr>
      </w:pPr>
      <w:r w:rsidRPr="00F400C0">
        <w:rPr>
          <w:b/>
          <w:bCs/>
        </w:rPr>
        <w:t>Objectif</w:t>
      </w:r>
    </w:p>
    <w:p w14:paraId="3CFAA9EF" w14:textId="77777777" w:rsidR="00F400C0" w:rsidRPr="00F400C0" w:rsidRDefault="00F400C0" w:rsidP="00F400C0">
      <w:r w:rsidRPr="00F400C0">
        <w:t>Mettre en place :</w:t>
      </w:r>
    </w:p>
    <w:p w14:paraId="77561880" w14:textId="77777777" w:rsidR="00F400C0" w:rsidRPr="00F400C0" w:rsidRDefault="00F400C0" w:rsidP="00F400C0">
      <w:pPr>
        <w:numPr>
          <w:ilvl w:val="0"/>
          <w:numId w:val="1"/>
        </w:numPr>
      </w:pPr>
      <w:r w:rsidRPr="00F400C0">
        <w:t xml:space="preserve">un </w:t>
      </w:r>
      <w:r w:rsidRPr="00F400C0">
        <w:rPr>
          <w:b/>
          <w:bCs/>
        </w:rPr>
        <w:t>namespace DFS basé sur le domaine</w:t>
      </w:r>
    </w:p>
    <w:p w14:paraId="3CF6EF2B" w14:textId="77777777" w:rsidR="00F400C0" w:rsidRPr="00F400C0" w:rsidRDefault="00F400C0" w:rsidP="00F400C0">
      <w:pPr>
        <w:numPr>
          <w:ilvl w:val="0"/>
          <w:numId w:val="1"/>
        </w:numPr>
      </w:pPr>
      <w:r w:rsidRPr="00F400C0">
        <w:t xml:space="preserve">des </w:t>
      </w:r>
      <w:r w:rsidRPr="00F400C0">
        <w:rPr>
          <w:b/>
          <w:bCs/>
        </w:rPr>
        <w:t>dossiers DFS</w:t>
      </w:r>
    </w:p>
    <w:p w14:paraId="68422A72" w14:textId="77777777" w:rsidR="00F400C0" w:rsidRPr="00F400C0" w:rsidRDefault="00F400C0" w:rsidP="00F400C0">
      <w:pPr>
        <w:numPr>
          <w:ilvl w:val="0"/>
          <w:numId w:val="1"/>
        </w:numPr>
      </w:pPr>
      <w:r w:rsidRPr="00F400C0">
        <w:t xml:space="preserve">des </w:t>
      </w:r>
      <w:r w:rsidRPr="00F400C0">
        <w:rPr>
          <w:b/>
          <w:bCs/>
        </w:rPr>
        <w:t>cibles vers les partages existants</w:t>
      </w:r>
    </w:p>
    <w:p w14:paraId="4D6351D9" w14:textId="77777777" w:rsidR="00F400C0" w:rsidRPr="00F400C0" w:rsidRDefault="00F400C0" w:rsidP="00F400C0">
      <w:r w:rsidRPr="00F400C0">
        <w:rPr>
          <w:rFonts w:ascii="Segoe UI Emoji" w:hAnsi="Segoe UI Emoji" w:cs="Segoe UI Emoji"/>
        </w:rPr>
        <w:t>⚠️</w:t>
      </w:r>
      <w:r w:rsidRPr="00F400C0">
        <w:t xml:space="preserve"> Aucune réplication DFS ne sera utilisée.</w:t>
      </w:r>
    </w:p>
    <w:p w14:paraId="7647C406" w14:textId="77777777" w:rsidR="00F400C0" w:rsidRPr="00F400C0" w:rsidRDefault="00F400C0" w:rsidP="00F400C0">
      <w:r w:rsidRPr="00F400C0">
        <w:pict w14:anchorId="6097C0F7">
          <v:rect id="_x0000_i1141" style="width:0;height:1.5pt" o:hralign="center" o:hrstd="t" o:hr="t" fillcolor="#a0a0a0" stroked="f"/>
        </w:pict>
      </w:r>
    </w:p>
    <w:p w14:paraId="3A382459" w14:textId="77777777" w:rsidR="00F400C0" w:rsidRPr="00F400C0" w:rsidRDefault="00F400C0" w:rsidP="00F400C0">
      <w:pPr>
        <w:rPr>
          <w:b/>
          <w:bCs/>
        </w:rPr>
      </w:pPr>
      <w:r w:rsidRPr="00F400C0">
        <w:rPr>
          <w:b/>
          <w:bCs/>
        </w:rPr>
        <w:t>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470"/>
      </w:tblGrid>
      <w:tr w:rsidR="00F400C0" w:rsidRPr="00F400C0" w14:paraId="5B4DFA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74213" w14:textId="77777777" w:rsidR="00F400C0" w:rsidRPr="00F400C0" w:rsidRDefault="00F400C0" w:rsidP="00F400C0">
            <w:pPr>
              <w:rPr>
                <w:b/>
                <w:bCs/>
              </w:rPr>
            </w:pPr>
            <w:r w:rsidRPr="00F400C0">
              <w:rPr>
                <w:b/>
                <w:bCs/>
              </w:rPr>
              <w:t>Serveur</w:t>
            </w:r>
          </w:p>
        </w:tc>
        <w:tc>
          <w:tcPr>
            <w:tcW w:w="0" w:type="auto"/>
            <w:vAlign w:val="center"/>
            <w:hideMark/>
          </w:tcPr>
          <w:p w14:paraId="5B0EA147" w14:textId="77777777" w:rsidR="00F400C0" w:rsidRPr="00F400C0" w:rsidRDefault="00F400C0" w:rsidP="00F400C0">
            <w:pPr>
              <w:rPr>
                <w:b/>
                <w:bCs/>
              </w:rPr>
            </w:pPr>
            <w:r w:rsidRPr="00F400C0">
              <w:rPr>
                <w:b/>
                <w:bCs/>
              </w:rPr>
              <w:t>Rôle</w:t>
            </w:r>
          </w:p>
        </w:tc>
      </w:tr>
      <w:tr w:rsidR="00F400C0" w:rsidRPr="00F400C0" w14:paraId="2F6F1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2AC8" w14:textId="77777777" w:rsidR="00F400C0" w:rsidRPr="00F400C0" w:rsidRDefault="00F400C0" w:rsidP="00F400C0">
            <w:r w:rsidRPr="00F400C0">
              <w:t>LAB-SRV-DC01</w:t>
            </w:r>
          </w:p>
        </w:tc>
        <w:tc>
          <w:tcPr>
            <w:tcW w:w="0" w:type="auto"/>
            <w:vAlign w:val="center"/>
            <w:hideMark/>
          </w:tcPr>
          <w:p w14:paraId="64691C49" w14:textId="77777777" w:rsidR="00F400C0" w:rsidRPr="00F400C0" w:rsidRDefault="00F400C0" w:rsidP="00F400C0">
            <w:r w:rsidRPr="00F400C0">
              <w:t>Contrôleur de domaine</w:t>
            </w:r>
          </w:p>
        </w:tc>
      </w:tr>
      <w:tr w:rsidR="00F400C0" w:rsidRPr="00F400C0" w14:paraId="4A14A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6C38" w14:textId="77777777" w:rsidR="00F400C0" w:rsidRPr="00F400C0" w:rsidRDefault="00F400C0" w:rsidP="00F400C0">
            <w:r w:rsidRPr="00F400C0">
              <w:t>LAB-SRV-DC02</w:t>
            </w:r>
          </w:p>
        </w:tc>
        <w:tc>
          <w:tcPr>
            <w:tcW w:w="0" w:type="auto"/>
            <w:vAlign w:val="center"/>
            <w:hideMark/>
          </w:tcPr>
          <w:p w14:paraId="13EB6F2C" w14:textId="77777777" w:rsidR="00F400C0" w:rsidRPr="00F400C0" w:rsidRDefault="00F400C0" w:rsidP="00F400C0">
            <w:r w:rsidRPr="00F400C0">
              <w:t>Contrôleur secondaire</w:t>
            </w:r>
          </w:p>
        </w:tc>
      </w:tr>
      <w:tr w:rsidR="00F400C0" w:rsidRPr="00F400C0" w14:paraId="18C04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60DA" w14:textId="77777777" w:rsidR="00F400C0" w:rsidRPr="00F400C0" w:rsidRDefault="00F400C0" w:rsidP="00F400C0">
            <w:r w:rsidRPr="00F400C0">
              <w:t>LAB-SRV-FIC01</w:t>
            </w:r>
          </w:p>
        </w:tc>
        <w:tc>
          <w:tcPr>
            <w:tcW w:w="0" w:type="auto"/>
            <w:vAlign w:val="center"/>
            <w:hideMark/>
          </w:tcPr>
          <w:p w14:paraId="352648B6" w14:textId="77777777" w:rsidR="00F400C0" w:rsidRPr="00F400C0" w:rsidRDefault="00F400C0" w:rsidP="00F400C0">
            <w:r w:rsidRPr="00F400C0">
              <w:t>Serveur de fichiers</w:t>
            </w:r>
          </w:p>
        </w:tc>
      </w:tr>
    </w:tbl>
    <w:p w14:paraId="24502B46" w14:textId="77777777" w:rsidR="00F400C0" w:rsidRPr="00F400C0" w:rsidRDefault="00F400C0" w:rsidP="00F400C0">
      <w:r w:rsidRPr="00F400C0">
        <w:t>Share existant :</w:t>
      </w:r>
    </w:p>
    <w:p w14:paraId="3298D022" w14:textId="77777777" w:rsidR="00F400C0" w:rsidRPr="00F400C0" w:rsidRDefault="00F400C0" w:rsidP="00F400C0">
      <w:r w:rsidRPr="00F400C0">
        <w:t>\\LAB-SRV-FIC01\DATA</w:t>
      </w:r>
    </w:p>
    <w:p w14:paraId="2B756891" w14:textId="77777777" w:rsidR="00F400C0" w:rsidRPr="00F400C0" w:rsidRDefault="00F400C0" w:rsidP="00F400C0">
      <w:r w:rsidRPr="00F400C0">
        <w:t>Structure existante :</w:t>
      </w:r>
    </w:p>
    <w:p w14:paraId="52394FB4" w14:textId="77777777" w:rsidR="00F400C0" w:rsidRPr="00F400C0" w:rsidRDefault="00F400C0" w:rsidP="00F400C0">
      <w:r w:rsidRPr="00F400C0">
        <w:lastRenderedPageBreak/>
        <w:t>DATA</w:t>
      </w:r>
      <w:r w:rsidRPr="00F400C0">
        <w:br/>
        <w:t>│</w:t>
      </w:r>
      <w:r w:rsidRPr="00F400C0">
        <w:br/>
      </w:r>
      <w:r w:rsidRPr="00F400C0">
        <w:rPr>
          <w:rFonts w:ascii="MS Gothic" w:eastAsia="MS Gothic" w:hAnsi="MS Gothic" w:cs="MS Gothic" w:hint="eastAsia"/>
        </w:rPr>
        <w:t>├</w:t>
      </w:r>
      <w:r w:rsidRPr="00F400C0">
        <w:rPr>
          <w:rFonts w:ascii="Aptos" w:hAnsi="Aptos" w:cs="Aptos"/>
        </w:rPr>
        <w:t>──</w:t>
      </w:r>
      <w:r w:rsidRPr="00F400C0">
        <w:t xml:space="preserve"> Administration</w:t>
      </w:r>
      <w:r w:rsidRPr="00F400C0">
        <w:br/>
      </w:r>
      <w:r w:rsidRPr="00F400C0">
        <w:rPr>
          <w:rFonts w:ascii="MS Gothic" w:eastAsia="MS Gothic" w:hAnsi="MS Gothic" w:cs="MS Gothic" w:hint="eastAsia"/>
        </w:rPr>
        <w:t>├</w:t>
      </w:r>
      <w:r w:rsidRPr="00F400C0">
        <w:rPr>
          <w:rFonts w:ascii="Aptos" w:hAnsi="Aptos" w:cs="Aptos"/>
        </w:rPr>
        <w:t>──</w:t>
      </w:r>
      <w:r w:rsidRPr="00F400C0">
        <w:t xml:space="preserve"> IT</w:t>
      </w:r>
      <w:r w:rsidRPr="00F400C0">
        <w:br/>
      </w:r>
      <w:r w:rsidRPr="00F400C0">
        <w:rPr>
          <w:rFonts w:ascii="MS Gothic" w:eastAsia="MS Gothic" w:hAnsi="MS Gothic" w:cs="MS Gothic" w:hint="eastAsia"/>
        </w:rPr>
        <w:t>├</w:t>
      </w:r>
      <w:r w:rsidRPr="00F400C0">
        <w:rPr>
          <w:rFonts w:ascii="Aptos" w:hAnsi="Aptos" w:cs="Aptos"/>
        </w:rPr>
        <w:t>──</w:t>
      </w:r>
      <w:r w:rsidRPr="00F400C0">
        <w:t xml:space="preserve"> Accountant</w:t>
      </w:r>
      <w:r w:rsidRPr="00F400C0">
        <w:br/>
      </w:r>
      <w:r w:rsidRPr="00F400C0">
        <w:rPr>
          <w:rFonts w:ascii="Aptos" w:hAnsi="Aptos" w:cs="Aptos"/>
        </w:rPr>
        <w:t>└──</w:t>
      </w:r>
      <w:r w:rsidRPr="00F400C0">
        <w:t xml:space="preserve"> Commun</w:t>
      </w:r>
    </w:p>
    <w:p w14:paraId="7BB37BBD" w14:textId="77777777" w:rsidR="00F400C0" w:rsidRPr="00F400C0" w:rsidRDefault="00F400C0" w:rsidP="00F400C0">
      <w:r w:rsidRPr="00F400C0">
        <w:pict w14:anchorId="38D2B7B8">
          <v:rect id="_x0000_i1142" style="width:0;height:1.5pt" o:hralign="center" o:hrstd="t" o:hr="t" fillcolor="#a0a0a0" stroked="f"/>
        </w:pict>
      </w:r>
    </w:p>
    <w:p w14:paraId="2F9EE936" w14:textId="77777777" w:rsidR="00F400C0" w:rsidRPr="00F400C0" w:rsidRDefault="00F400C0" w:rsidP="00F400C0">
      <w:pPr>
        <w:rPr>
          <w:b/>
          <w:bCs/>
        </w:rPr>
      </w:pPr>
      <w:r w:rsidRPr="00F400C0">
        <w:rPr>
          <w:b/>
          <w:bCs/>
        </w:rPr>
        <w:t>Partie 1 – Installation du rôle DFS</w:t>
      </w:r>
    </w:p>
    <w:p w14:paraId="7E6597A7" w14:textId="77777777" w:rsidR="00F400C0" w:rsidRPr="00F400C0" w:rsidRDefault="00F400C0" w:rsidP="00F400C0">
      <w:r w:rsidRPr="00F400C0">
        <w:t xml:space="preserve">Sur </w:t>
      </w:r>
      <w:r w:rsidRPr="00F400C0">
        <w:rPr>
          <w:b/>
          <w:bCs/>
        </w:rPr>
        <w:t>LAB-SRV-DC01</w:t>
      </w:r>
    </w:p>
    <w:p w14:paraId="1A77D61C" w14:textId="77777777" w:rsidR="00F400C0" w:rsidRPr="00F400C0" w:rsidRDefault="00F400C0" w:rsidP="00F400C0">
      <w:r w:rsidRPr="00F400C0">
        <w:t>Ouvrir :</w:t>
      </w:r>
    </w:p>
    <w:p w14:paraId="025DAE24" w14:textId="77777777" w:rsidR="00F400C0" w:rsidRPr="00F400C0" w:rsidRDefault="00F400C0" w:rsidP="00F400C0">
      <w:r w:rsidRPr="00F400C0">
        <w:t>Server Manager</w:t>
      </w:r>
    </w:p>
    <w:p w14:paraId="5EEE56DF" w14:textId="77777777" w:rsidR="00F400C0" w:rsidRPr="00F400C0" w:rsidRDefault="00F400C0" w:rsidP="00F400C0">
      <w:r w:rsidRPr="00F400C0">
        <w:t>Puis :</w:t>
      </w:r>
    </w:p>
    <w:p w14:paraId="788780E7" w14:textId="77777777" w:rsidR="00F400C0" w:rsidRPr="00F400C0" w:rsidRDefault="00F400C0" w:rsidP="00F400C0">
      <w:r w:rsidRPr="00F400C0">
        <w:t>Manage</w:t>
      </w:r>
      <w:r w:rsidRPr="00F400C0">
        <w:br/>
        <w:t>Add Roles and Features</w:t>
      </w:r>
    </w:p>
    <w:p w14:paraId="0169113D" w14:textId="77777777" w:rsidR="00F400C0" w:rsidRPr="00F400C0" w:rsidRDefault="00F400C0" w:rsidP="00F400C0">
      <w:r w:rsidRPr="00F400C0">
        <w:t>Installer la fonctionnalité :</w:t>
      </w:r>
    </w:p>
    <w:p w14:paraId="36C6F341" w14:textId="77777777" w:rsidR="00F400C0" w:rsidRPr="00F400C0" w:rsidRDefault="00F400C0" w:rsidP="00F400C0">
      <w:r w:rsidRPr="00F400C0">
        <w:t>DFS Namespaces</w:t>
      </w:r>
    </w:p>
    <w:p w14:paraId="096ED0E5" w14:textId="77777777" w:rsidR="00F400C0" w:rsidRPr="00F400C0" w:rsidRDefault="00F400C0" w:rsidP="00F400C0">
      <w:r w:rsidRPr="00F400C0">
        <w:rPr>
          <w:rFonts w:ascii="Segoe UI Emoji" w:hAnsi="Segoe UI Emoji" w:cs="Segoe UI Emoji"/>
        </w:rPr>
        <w:t>⚠️</w:t>
      </w:r>
      <w:r w:rsidRPr="00F400C0">
        <w:t xml:space="preserve"> </w:t>
      </w:r>
      <w:r w:rsidRPr="00F400C0">
        <w:rPr>
          <w:b/>
          <w:bCs/>
        </w:rPr>
        <w:t>Ne pas installer DFS Replication</w:t>
      </w:r>
    </w:p>
    <w:p w14:paraId="7B509CAE" w14:textId="77777777" w:rsidR="00F400C0" w:rsidRPr="00F400C0" w:rsidRDefault="00F400C0" w:rsidP="00F400C0">
      <w:r w:rsidRPr="00F400C0">
        <w:pict w14:anchorId="06DEEE94">
          <v:rect id="_x0000_i1143" style="width:0;height:1.5pt" o:hralign="center" o:hrstd="t" o:hr="t" fillcolor="#a0a0a0" stroked="f"/>
        </w:pict>
      </w:r>
    </w:p>
    <w:p w14:paraId="5E97C7F4" w14:textId="77777777" w:rsidR="00F400C0" w:rsidRPr="00F400C0" w:rsidRDefault="00F400C0" w:rsidP="00F400C0">
      <w:pPr>
        <w:rPr>
          <w:b/>
          <w:bCs/>
        </w:rPr>
      </w:pPr>
      <w:r w:rsidRPr="00F400C0">
        <w:rPr>
          <w:b/>
          <w:bCs/>
        </w:rPr>
        <w:t>Partie 2 – Création du namespace DFS</w:t>
      </w:r>
    </w:p>
    <w:p w14:paraId="7FDEC882" w14:textId="77777777" w:rsidR="00F400C0" w:rsidRPr="00F400C0" w:rsidRDefault="00F400C0" w:rsidP="00F400C0">
      <w:r w:rsidRPr="00F400C0">
        <w:t>Ouvrir :</w:t>
      </w:r>
    </w:p>
    <w:p w14:paraId="20BF2082" w14:textId="77777777" w:rsidR="00F400C0" w:rsidRPr="00F400C0" w:rsidRDefault="00F400C0" w:rsidP="00F400C0">
      <w:r w:rsidRPr="00F400C0">
        <w:t>Server Manager</w:t>
      </w:r>
      <w:r w:rsidRPr="00F400C0">
        <w:br/>
        <w:t>Tools</w:t>
      </w:r>
      <w:r w:rsidRPr="00F400C0">
        <w:br/>
        <w:t>DFS Management</w:t>
      </w:r>
    </w:p>
    <w:p w14:paraId="5F4EE9AD" w14:textId="77777777" w:rsidR="00F400C0" w:rsidRPr="00F400C0" w:rsidRDefault="00F400C0" w:rsidP="00F400C0">
      <w:r w:rsidRPr="00F400C0">
        <w:pict w14:anchorId="31736A59">
          <v:rect id="_x0000_i1144" style="width:0;height:1.5pt" o:hralign="center" o:hrstd="t" o:hr="t" fillcolor="#a0a0a0" stroked="f"/>
        </w:pict>
      </w:r>
    </w:p>
    <w:p w14:paraId="71677281" w14:textId="77777777" w:rsidR="00F400C0" w:rsidRPr="00F400C0" w:rsidRDefault="00F400C0" w:rsidP="00F400C0">
      <w:r w:rsidRPr="00F400C0">
        <w:t>Créer un namespace :</w:t>
      </w:r>
    </w:p>
    <w:p w14:paraId="28A0A4D8" w14:textId="77777777" w:rsidR="00F400C0" w:rsidRPr="00F400C0" w:rsidRDefault="00F400C0" w:rsidP="00F400C0">
      <w:r w:rsidRPr="00F400C0">
        <w:t>New Namespace</w:t>
      </w:r>
    </w:p>
    <w:p w14:paraId="35E0AE30" w14:textId="77777777" w:rsidR="00F400C0" w:rsidRPr="00F400C0" w:rsidRDefault="00F400C0" w:rsidP="00F400C0">
      <w:r w:rsidRPr="00F400C0">
        <w:t>Serveur :</w:t>
      </w:r>
    </w:p>
    <w:p w14:paraId="0787385D" w14:textId="77777777" w:rsidR="00F400C0" w:rsidRPr="00F400C0" w:rsidRDefault="00F400C0" w:rsidP="00F400C0">
      <w:r w:rsidRPr="00F400C0">
        <w:t>LAB-SRV-DC01</w:t>
      </w:r>
    </w:p>
    <w:p w14:paraId="698A01DA" w14:textId="77777777" w:rsidR="00F400C0" w:rsidRPr="00F400C0" w:rsidRDefault="00F400C0" w:rsidP="00F400C0">
      <w:r w:rsidRPr="00F400C0">
        <w:t>Nom du namespace :</w:t>
      </w:r>
    </w:p>
    <w:p w14:paraId="6E75FFA1" w14:textId="77777777" w:rsidR="00F400C0" w:rsidRPr="00F400C0" w:rsidRDefault="00F400C0" w:rsidP="00F400C0">
      <w:r w:rsidRPr="00F400C0">
        <w:t>Files</w:t>
      </w:r>
    </w:p>
    <w:p w14:paraId="3FDCB1DC" w14:textId="77777777" w:rsidR="00F400C0" w:rsidRPr="00F400C0" w:rsidRDefault="00F400C0" w:rsidP="00F400C0">
      <w:r w:rsidRPr="00F400C0">
        <w:lastRenderedPageBreak/>
        <w:pict w14:anchorId="33C3B638">
          <v:rect id="_x0000_i1145" style="width:0;height:1.5pt" o:hralign="center" o:hrstd="t" o:hr="t" fillcolor="#a0a0a0" stroked="f"/>
        </w:pict>
      </w:r>
    </w:p>
    <w:p w14:paraId="10A00DD5" w14:textId="77777777" w:rsidR="00F400C0" w:rsidRPr="00F400C0" w:rsidRDefault="00F400C0" w:rsidP="00F400C0">
      <w:r w:rsidRPr="00F400C0">
        <w:t>Type de namespace :</w:t>
      </w:r>
    </w:p>
    <w:p w14:paraId="673F4DBD" w14:textId="77777777" w:rsidR="00F400C0" w:rsidRPr="00F400C0" w:rsidRDefault="00F400C0" w:rsidP="00F400C0">
      <w:r w:rsidRPr="00F400C0">
        <w:t>Domain-based namespace</w:t>
      </w:r>
    </w:p>
    <w:p w14:paraId="02962FB2" w14:textId="77777777" w:rsidR="00F400C0" w:rsidRPr="00F400C0" w:rsidRDefault="00F400C0" w:rsidP="00F400C0">
      <w:r w:rsidRPr="00F400C0">
        <w:pict w14:anchorId="76324CAB">
          <v:rect id="_x0000_i1146" style="width:0;height:1.5pt" o:hralign="center" o:hrstd="t" o:hr="t" fillcolor="#a0a0a0" stroked="f"/>
        </w:pict>
      </w:r>
    </w:p>
    <w:p w14:paraId="56B05F95" w14:textId="77777777" w:rsidR="00F400C0" w:rsidRPr="00F400C0" w:rsidRDefault="00F400C0" w:rsidP="00F400C0">
      <w:pPr>
        <w:rPr>
          <w:b/>
          <w:bCs/>
        </w:rPr>
      </w:pPr>
      <w:r w:rsidRPr="00F400C0">
        <w:rPr>
          <w:b/>
          <w:bCs/>
        </w:rPr>
        <w:t>Vérification</w:t>
      </w:r>
    </w:p>
    <w:p w14:paraId="474FBF82" w14:textId="77777777" w:rsidR="00F400C0" w:rsidRPr="00F400C0" w:rsidRDefault="00F400C0" w:rsidP="00F400C0">
      <w:r w:rsidRPr="00F400C0">
        <w:t>Le namespace doit être accessible via :</w:t>
      </w:r>
    </w:p>
    <w:p w14:paraId="5972A9AE" w14:textId="77777777" w:rsidR="00F400C0" w:rsidRPr="00F400C0" w:rsidRDefault="00F400C0" w:rsidP="00F400C0">
      <w:r w:rsidRPr="00F400C0">
        <w:t>\\lab.local\Files</w:t>
      </w:r>
    </w:p>
    <w:p w14:paraId="1EE44EAE" w14:textId="77777777" w:rsidR="00F400C0" w:rsidRPr="00F400C0" w:rsidRDefault="00F400C0" w:rsidP="00F400C0">
      <w:r w:rsidRPr="00F400C0">
        <w:pict w14:anchorId="02B44385">
          <v:rect id="_x0000_i1147" style="width:0;height:1.5pt" o:hralign="center" o:hrstd="t" o:hr="t" fillcolor="#a0a0a0" stroked="f"/>
        </w:pict>
      </w:r>
    </w:p>
    <w:p w14:paraId="37AB3437" w14:textId="77777777" w:rsidR="00F400C0" w:rsidRPr="00F400C0" w:rsidRDefault="00F400C0" w:rsidP="00F400C0">
      <w:pPr>
        <w:rPr>
          <w:b/>
          <w:bCs/>
        </w:rPr>
      </w:pPr>
      <w:r w:rsidRPr="00F400C0">
        <w:rPr>
          <w:b/>
          <w:bCs/>
        </w:rPr>
        <w:t>Partie 3 – Création des dossiers DFS</w:t>
      </w:r>
    </w:p>
    <w:p w14:paraId="3DFEF500" w14:textId="77777777" w:rsidR="00F400C0" w:rsidRPr="00F400C0" w:rsidRDefault="00F400C0" w:rsidP="00F400C0">
      <w:r w:rsidRPr="00F400C0">
        <w:t>Dans le namespace :</w:t>
      </w:r>
    </w:p>
    <w:p w14:paraId="7909E4BA" w14:textId="77777777" w:rsidR="00F400C0" w:rsidRPr="00F400C0" w:rsidRDefault="00F400C0" w:rsidP="00F400C0">
      <w:r w:rsidRPr="00F400C0">
        <w:t>\\lab.local\Files</w:t>
      </w:r>
    </w:p>
    <w:p w14:paraId="0B98AAB6" w14:textId="77777777" w:rsidR="00F400C0" w:rsidRPr="00F400C0" w:rsidRDefault="00F400C0" w:rsidP="00F400C0">
      <w:r w:rsidRPr="00F400C0">
        <w:t>Créer les dossiers suivants :</w:t>
      </w:r>
    </w:p>
    <w:p w14:paraId="7AD9B466" w14:textId="77777777" w:rsidR="00F400C0" w:rsidRPr="00F400C0" w:rsidRDefault="00F400C0" w:rsidP="00F400C0">
      <w:r w:rsidRPr="00F400C0">
        <w:t>Administration</w:t>
      </w:r>
      <w:r w:rsidRPr="00F400C0">
        <w:br/>
        <w:t>IT</w:t>
      </w:r>
      <w:r w:rsidRPr="00F400C0">
        <w:br/>
        <w:t>Accountant</w:t>
      </w:r>
      <w:r w:rsidRPr="00F400C0">
        <w:br/>
        <w:t>Commun</w:t>
      </w:r>
    </w:p>
    <w:p w14:paraId="0CEA944F" w14:textId="77777777" w:rsidR="00F400C0" w:rsidRPr="00F400C0" w:rsidRDefault="00F400C0" w:rsidP="00F400C0">
      <w:r w:rsidRPr="00F400C0">
        <w:pict w14:anchorId="588F017C">
          <v:rect id="_x0000_i1148" style="width:0;height:1.5pt" o:hralign="center" o:hrstd="t" o:hr="t" fillcolor="#a0a0a0" stroked="f"/>
        </w:pict>
      </w:r>
    </w:p>
    <w:p w14:paraId="1E4859DE" w14:textId="77777777" w:rsidR="00F400C0" w:rsidRPr="00F400C0" w:rsidRDefault="00F400C0" w:rsidP="00F400C0">
      <w:pPr>
        <w:rPr>
          <w:b/>
          <w:bCs/>
        </w:rPr>
      </w:pPr>
      <w:r w:rsidRPr="00F400C0">
        <w:rPr>
          <w:b/>
          <w:bCs/>
        </w:rPr>
        <w:t>Partie 4 – Ajout des cibles de dossiers</w:t>
      </w:r>
    </w:p>
    <w:p w14:paraId="58AC51D8" w14:textId="77777777" w:rsidR="00F400C0" w:rsidRPr="00F400C0" w:rsidRDefault="00F400C0" w:rsidP="00F400C0">
      <w:r w:rsidRPr="00F400C0">
        <w:t xml:space="preserve">Chaque dossier DFS doit pointer vers le partage existant sur </w:t>
      </w:r>
      <w:r w:rsidRPr="00F400C0">
        <w:rPr>
          <w:b/>
          <w:bCs/>
        </w:rPr>
        <w:t>LAB-SRV-FIC01</w:t>
      </w:r>
      <w:r w:rsidRPr="00F400C0">
        <w:t>.</w:t>
      </w:r>
    </w:p>
    <w:p w14:paraId="65CCAE26" w14:textId="77777777" w:rsidR="00F400C0" w:rsidRPr="00F400C0" w:rsidRDefault="00F400C0" w:rsidP="00F400C0">
      <w:r w:rsidRPr="00F400C0">
        <w:t>Configurer les cibles suivantes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3964"/>
      </w:tblGrid>
      <w:tr w:rsidR="00F400C0" w:rsidRPr="00F400C0" w14:paraId="2D9C2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1CA1C" w14:textId="77777777" w:rsidR="00F400C0" w:rsidRPr="00F400C0" w:rsidRDefault="00F400C0" w:rsidP="00F400C0">
            <w:pPr>
              <w:rPr>
                <w:b/>
                <w:bCs/>
              </w:rPr>
            </w:pPr>
            <w:r w:rsidRPr="00F400C0">
              <w:rPr>
                <w:b/>
                <w:bCs/>
              </w:rPr>
              <w:t>Dossier DFS</w:t>
            </w:r>
          </w:p>
        </w:tc>
        <w:tc>
          <w:tcPr>
            <w:tcW w:w="0" w:type="auto"/>
            <w:vAlign w:val="center"/>
            <w:hideMark/>
          </w:tcPr>
          <w:p w14:paraId="0EF37A01" w14:textId="77777777" w:rsidR="00F400C0" w:rsidRPr="00F400C0" w:rsidRDefault="00F400C0" w:rsidP="00F400C0">
            <w:pPr>
              <w:rPr>
                <w:b/>
                <w:bCs/>
              </w:rPr>
            </w:pPr>
            <w:r w:rsidRPr="00F400C0">
              <w:rPr>
                <w:b/>
                <w:bCs/>
              </w:rPr>
              <w:t>Cible</w:t>
            </w:r>
          </w:p>
        </w:tc>
      </w:tr>
      <w:tr w:rsidR="00F400C0" w:rsidRPr="00F400C0" w14:paraId="78073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0329B" w14:textId="77777777" w:rsidR="00F400C0" w:rsidRPr="00F400C0" w:rsidRDefault="00F400C0" w:rsidP="00F400C0">
            <w:r w:rsidRPr="00F400C0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1D5243FF" w14:textId="77777777" w:rsidR="00F400C0" w:rsidRPr="00F400C0" w:rsidRDefault="00F400C0" w:rsidP="00F400C0">
            <w:pPr>
              <w:rPr>
                <w:lang w:val="en-GB"/>
              </w:rPr>
            </w:pPr>
            <w:r w:rsidRPr="00F400C0">
              <w:rPr>
                <w:lang w:val="en-GB"/>
              </w:rPr>
              <w:t>\LAB-SRV-FIC01\DATA\Administration</w:t>
            </w:r>
          </w:p>
        </w:tc>
      </w:tr>
      <w:tr w:rsidR="00F400C0" w:rsidRPr="00F400C0" w14:paraId="143ED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AA2E" w14:textId="77777777" w:rsidR="00F400C0" w:rsidRPr="00F400C0" w:rsidRDefault="00F400C0" w:rsidP="00F400C0">
            <w:r w:rsidRPr="00F400C0">
              <w:t>IT</w:t>
            </w:r>
          </w:p>
        </w:tc>
        <w:tc>
          <w:tcPr>
            <w:tcW w:w="0" w:type="auto"/>
            <w:vAlign w:val="center"/>
            <w:hideMark/>
          </w:tcPr>
          <w:p w14:paraId="2BE8923C" w14:textId="77777777" w:rsidR="00F400C0" w:rsidRPr="00F400C0" w:rsidRDefault="00F400C0" w:rsidP="00F400C0">
            <w:pPr>
              <w:rPr>
                <w:lang w:val="en-GB"/>
              </w:rPr>
            </w:pPr>
            <w:r w:rsidRPr="00F400C0">
              <w:rPr>
                <w:lang w:val="en-GB"/>
              </w:rPr>
              <w:t>\LAB-SRV-FIC01\DATA\IT</w:t>
            </w:r>
          </w:p>
        </w:tc>
      </w:tr>
      <w:tr w:rsidR="00F400C0" w:rsidRPr="00F400C0" w14:paraId="31448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32C7" w14:textId="77777777" w:rsidR="00F400C0" w:rsidRPr="00F400C0" w:rsidRDefault="00F400C0" w:rsidP="00F400C0">
            <w:r w:rsidRPr="00F400C0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70B6D634" w14:textId="77777777" w:rsidR="00F400C0" w:rsidRPr="00F400C0" w:rsidRDefault="00F400C0" w:rsidP="00F400C0">
            <w:pPr>
              <w:rPr>
                <w:lang w:val="en-GB"/>
              </w:rPr>
            </w:pPr>
            <w:r w:rsidRPr="00F400C0">
              <w:rPr>
                <w:lang w:val="en-GB"/>
              </w:rPr>
              <w:t>\LAB-SRV-FIC01\DATA\Accountant</w:t>
            </w:r>
          </w:p>
        </w:tc>
      </w:tr>
      <w:tr w:rsidR="00F400C0" w:rsidRPr="00F400C0" w14:paraId="2FE80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3189" w14:textId="77777777" w:rsidR="00F400C0" w:rsidRPr="00F400C0" w:rsidRDefault="00F400C0" w:rsidP="00F400C0">
            <w:r w:rsidRPr="00F400C0">
              <w:t>Commun</w:t>
            </w:r>
          </w:p>
        </w:tc>
        <w:tc>
          <w:tcPr>
            <w:tcW w:w="0" w:type="auto"/>
            <w:vAlign w:val="center"/>
            <w:hideMark/>
          </w:tcPr>
          <w:p w14:paraId="7A5F2A56" w14:textId="77777777" w:rsidR="00F400C0" w:rsidRPr="00F400C0" w:rsidRDefault="00F400C0" w:rsidP="00F400C0">
            <w:pPr>
              <w:rPr>
                <w:lang w:val="en-GB"/>
              </w:rPr>
            </w:pPr>
            <w:r w:rsidRPr="00F400C0">
              <w:rPr>
                <w:lang w:val="en-GB"/>
              </w:rPr>
              <w:t>\LAB-SRV-FIC01\DATA\Commun</w:t>
            </w:r>
          </w:p>
        </w:tc>
      </w:tr>
    </w:tbl>
    <w:p w14:paraId="74AFBDAA" w14:textId="77777777" w:rsidR="00F400C0" w:rsidRPr="00F400C0" w:rsidRDefault="00F400C0" w:rsidP="00F400C0">
      <w:r w:rsidRPr="00F400C0">
        <w:pict w14:anchorId="0138C66C">
          <v:rect id="_x0000_i1149" style="width:0;height:1.5pt" o:hralign="center" o:hrstd="t" o:hr="t" fillcolor="#a0a0a0" stroked="f"/>
        </w:pict>
      </w:r>
    </w:p>
    <w:p w14:paraId="150C08F7" w14:textId="77777777" w:rsidR="00F400C0" w:rsidRPr="00F400C0" w:rsidRDefault="00F400C0" w:rsidP="00F400C0">
      <w:pPr>
        <w:rPr>
          <w:b/>
          <w:bCs/>
        </w:rPr>
      </w:pPr>
      <w:r w:rsidRPr="00F400C0">
        <w:rPr>
          <w:b/>
          <w:bCs/>
        </w:rPr>
        <w:t>Partie 5 – Test depuis un client</w:t>
      </w:r>
    </w:p>
    <w:p w14:paraId="09C095EB" w14:textId="77777777" w:rsidR="00F400C0" w:rsidRPr="00F400C0" w:rsidRDefault="00F400C0" w:rsidP="00F400C0">
      <w:r w:rsidRPr="00F400C0">
        <w:t xml:space="preserve">Sur </w:t>
      </w:r>
      <w:r w:rsidRPr="00F400C0">
        <w:rPr>
          <w:b/>
          <w:bCs/>
        </w:rPr>
        <w:t>CLIENT-W11</w:t>
      </w:r>
    </w:p>
    <w:p w14:paraId="3C4415F6" w14:textId="77777777" w:rsidR="00F400C0" w:rsidRPr="00F400C0" w:rsidRDefault="00F400C0" w:rsidP="00F400C0">
      <w:r w:rsidRPr="00F400C0">
        <w:lastRenderedPageBreak/>
        <w:t>Accéder à :</w:t>
      </w:r>
    </w:p>
    <w:p w14:paraId="1B0B640C" w14:textId="77777777" w:rsidR="00F400C0" w:rsidRPr="00F400C0" w:rsidRDefault="00F400C0" w:rsidP="00F400C0">
      <w:r w:rsidRPr="00F400C0">
        <w:t>\\lab.local\Files</w:t>
      </w:r>
    </w:p>
    <w:p w14:paraId="1F09E67F" w14:textId="77777777" w:rsidR="00F400C0" w:rsidRPr="00F400C0" w:rsidRDefault="00F400C0" w:rsidP="00F400C0">
      <w:r w:rsidRPr="00F400C0">
        <w:t>Vérifier que les dossiers apparaissent.</w:t>
      </w:r>
    </w:p>
    <w:p w14:paraId="59DC4A36" w14:textId="77777777" w:rsidR="00F400C0" w:rsidRPr="00F400C0" w:rsidRDefault="00F400C0" w:rsidP="00F400C0">
      <w:r w:rsidRPr="00F400C0">
        <w:pict w14:anchorId="7A20D594">
          <v:rect id="_x0000_i1150" style="width:0;height:1.5pt" o:hralign="center" o:hrstd="t" o:hr="t" fillcolor="#a0a0a0" stroked="f"/>
        </w:pict>
      </w:r>
    </w:p>
    <w:p w14:paraId="7317DCAB" w14:textId="77777777" w:rsidR="00F400C0" w:rsidRPr="00F400C0" w:rsidRDefault="00F400C0" w:rsidP="00F400C0">
      <w:pPr>
        <w:rPr>
          <w:b/>
          <w:bCs/>
        </w:rPr>
      </w:pPr>
      <w:r w:rsidRPr="00F400C0">
        <w:rPr>
          <w:b/>
          <w:bCs/>
        </w:rPr>
        <w:t>Partie 6 – Vérification des permissions</w:t>
      </w:r>
    </w:p>
    <w:p w14:paraId="75799144" w14:textId="77777777" w:rsidR="00F400C0" w:rsidRPr="00F400C0" w:rsidRDefault="00F400C0" w:rsidP="00F400C0">
      <w:r w:rsidRPr="00F400C0">
        <w:t>Tester avec différents utilisateurs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688"/>
      </w:tblGrid>
      <w:tr w:rsidR="00F400C0" w:rsidRPr="00F400C0" w14:paraId="6B8CC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6D55D" w14:textId="77777777" w:rsidR="00F400C0" w:rsidRPr="00F400C0" w:rsidRDefault="00F400C0" w:rsidP="00F400C0">
            <w:pPr>
              <w:rPr>
                <w:b/>
                <w:bCs/>
              </w:rPr>
            </w:pPr>
            <w:r w:rsidRPr="00F400C0">
              <w:rPr>
                <w:b/>
                <w:bCs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0DF42DC6" w14:textId="77777777" w:rsidR="00F400C0" w:rsidRPr="00F400C0" w:rsidRDefault="00F400C0" w:rsidP="00F400C0">
            <w:pPr>
              <w:rPr>
                <w:b/>
                <w:bCs/>
              </w:rPr>
            </w:pPr>
            <w:r w:rsidRPr="00F400C0">
              <w:rPr>
                <w:b/>
                <w:bCs/>
              </w:rPr>
              <w:t>Groupe</w:t>
            </w:r>
          </w:p>
        </w:tc>
      </w:tr>
      <w:tr w:rsidR="00F400C0" w:rsidRPr="00F400C0" w14:paraId="7C37B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83E9" w14:textId="77777777" w:rsidR="00F400C0" w:rsidRPr="00F400C0" w:rsidRDefault="00F400C0" w:rsidP="00F400C0">
            <w:r w:rsidRPr="00F400C0">
              <w:t>aadmin</w:t>
            </w:r>
          </w:p>
        </w:tc>
        <w:tc>
          <w:tcPr>
            <w:tcW w:w="0" w:type="auto"/>
            <w:vAlign w:val="center"/>
            <w:hideMark/>
          </w:tcPr>
          <w:p w14:paraId="09A43952" w14:textId="77777777" w:rsidR="00F400C0" w:rsidRPr="00F400C0" w:rsidRDefault="00F400C0" w:rsidP="00F400C0">
            <w:r w:rsidRPr="00F400C0">
              <w:t>ADMIN-GRP</w:t>
            </w:r>
          </w:p>
        </w:tc>
      </w:tr>
      <w:tr w:rsidR="00F400C0" w:rsidRPr="00F400C0" w14:paraId="1F552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4F16" w14:textId="77777777" w:rsidR="00F400C0" w:rsidRPr="00F400C0" w:rsidRDefault="00F400C0" w:rsidP="00F400C0">
            <w:r w:rsidRPr="00F400C0">
              <w:t>msysadmin</w:t>
            </w:r>
          </w:p>
        </w:tc>
        <w:tc>
          <w:tcPr>
            <w:tcW w:w="0" w:type="auto"/>
            <w:vAlign w:val="center"/>
            <w:hideMark/>
          </w:tcPr>
          <w:p w14:paraId="452108A3" w14:textId="77777777" w:rsidR="00F400C0" w:rsidRPr="00F400C0" w:rsidRDefault="00F400C0" w:rsidP="00F400C0">
            <w:r w:rsidRPr="00F400C0">
              <w:t>IT-GRP</w:t>
            </w:r>
          </w:p>
        </w:tc>
      </w:tr>
      <w:tr w:rsidR="00F400C0" w:rsidRPr="00F400C0" w14:paraId="4CA81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D33A" w14:textId="77777777" w:rsidR="00F400C0" w:rsidRPr="00F400C0" w:rsidRDefault="00F400C0" w:rsidP="00F400C0">
            <w:r w:rsidRPr="00F400C0">
              <w:t>jfinance</w:t>
            </w:r>
          </w:p>
        </w:tc>
        <w:tc>
          <w:tcPr>
            <w:tcW w:w="0" w:type="auto"/>
            <w:vAlign w:val="center"/>
            <w:hideMark/>
          </w:tcPr>
          <w:p w14:paraId="333D2B04" w14:textId="77777777" w:rsidR="00F400C0" w:rsidRPr="00F400C0" w:rsidRDefault="00F400C0" w:rsidP="00F400C0">
            <w:r w:rsidRPr="00F400C0">
              <w:t>ACCOUNT-GRP</w:t>
            </w:r>
          </w:p>
        </w:tc>
      </w:tr>
    </w:tbl>
    <w:p w14:paraId="6742B3DF" w14:textId="77777777" w:rsidR="00F400C0" w:rsidRPr="00F400C0" w:rsidRDefault="00F400C0" w:rsidP="00F400C0">
      <w:r w:rsidRPr="00F400C0">
        <w:pict w14:anchorId="58AE7F62">
          <v:rect id="_x0000_i1151" style="width:0;height:1.5pt" o:hralign="center" o:hrstd="t" o:hr="t" fillcolor="#a0a0a0" stroked="f"/>
        </w:pict>
      </w:r>
    </w:p>
    <w:p w14:paraId="04FB6A80" w14:textId="77777777" w:rsidR="00F400C0" w:rsidRPr="00F400C0" w:rsidRDefault="00F400C0" w:rsidP="00F400C0">
      <w:r w:rsidRPr="00F400C0">
        <w:t>Vérifier que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3177"/>
      </w:tblGrid>
      <w:tr w:rsidR="00F400C0" w:rsidRPr="00F400C0" w14:paraId="43F229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166F9" w14:textId="77777777" w:rsidR="00F400C0" w:rsidRPr="00F400C0" w:rsidRDefault="00F400C0" w:rsidP="00F400C0">
            <w:pPr>
              <w:rPr>
                <w:b/>
                <w:bCs/>
              </w:rPr>
            </w:pPr>
            <w:r w:rsidRPr="00F400C0">
              <w:rPr>
                <w:b/>
                <w:bCs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4E483A52" w14:textId="77777777" w:rsidR="00F400C0" w:rsidRPr="00F400C0" w:rsidRDefault="00F400C0" w:rsidP="00F400C0">
            <w:pPr>
              <w:rPr>
                <w:b/>
                <w:bCs/>
              </w:rPr>
            </w:pPr>
            <w:r w:rsidRPr="00F400C0">
              <w:rPr>
                <w:b/>
                <w:bCs/>
              </w:rPr>
              <w:t>Accès attendu</w:t>
            </w:r>
          </w:p>
        </w:tc>
      </w:tr>
      <w:tr w:rsidR="00F400C0" w:rsidRPr="00F400C0" w14:paraId="1A678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0798" w14:textId="77777777" w:rsidR="00F400C0" w:rsidRPr="00F400C0" w:rsidRDefault="00F400C0" w:rsidP="00F400C0">
            <w:r w:rsidRPr="00F400C0">
              <w:t>IT</w:t>
            </w:r>
          </w:p>
        </w:tc>
        <w:tc>
          <w:tcPr>
            <w:tcW w:w="0" w:type="auto"/>
            <w:vAlign w:val="center"/>
            <w:hideMark/>
          </w:tcPr>
          <w:p w14:paraId="19422A90" w14:textId="77777777" w:rsidR="00F400C0" w:rsidRPr="00F400C0" w:rsidRDefault="00F400C0" w:rsidP="00F400C0">
            <w:r w:rsidRPr="00F400C0">
              <w:t>accès complet dossier IT</w:t>
            </w:r>
          </w:p>
        </w:tc>
      </w:tr>
      <w:tr w:rsidR="00F400C0" w:rsidRPr="00F400C0" w14:paraId="4BE37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F1D7" w14:textId="77777777" w:rsidR="00F400C0" w:rsidRPr="00F400C0" w:rsidRDefault="00F400C0" w:rsidP="00F400C0">
            <w:r w:rsidRPr="00F400C0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494A8BD6" w14:textId="77777777" w:rsidR="00F400C0" w:rsidRPr="00F400C0" w:rsidRDefault="00F400C0" w:rsidP="00F400C0">
            <w:r w:rsidRPr="00F400C0">
              <w:t>accès complet Accountant</w:t>
            </w:r>
          </w:p>
        </w:tc>
      </w:tr>
      <w:tr w:rsidR="00F400C0" w:rsidRPr="00F400C0" w14:paraId="693CE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88C3" w14:textId="77777777" w:rsidR="00F400C0" w:rsidRPr="00F400C0" w:rsidRDefault="00F400C0" w:rsidP="00F400C0">
            <w:r w:rsidRPr="00F400C0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214182A0" w14:textId="77777777" w:rsidR="00F400C0" w:rsidRPr="00F400C0" w:rsidRDefault="00F400C0" w:rsidP="00F400C0">
            <w:r w:rsidRPr="00F400C0">
              <w:t>accès complet Administration</w:t>
            </w:r>
          </w:p>
        </w:tc>
      </w:tr>
      <w:tr w:rsidR="00F400C0" w:rsidRPr="00F400C0" w14:paraId="5DCAF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0DC5" w14:textId="77777777" w:rsidR="00F400C0" w:rsidRPr="00F400C0" w:rsidRDefault="00F400C0" w:rsidP="00F400C0">
            <w:r w:rsidRPr="00F400C0">
              <w:t>Tous</w:t>
            </w:r>
          </w:p>
        </w:tc>
        <w:tc>
          <w:tcPr>
            <w:tcW w:w="0" w:type="auto"/>
            <w:vAlign w:val="center"/>
            <w:hideMark/>
          </w:tcPr>
          <w:p w14:paraId="35963062" w14:textId="77777777" w:rsidR="00F400C0" w:rsidRPr="00F400C0" w:rsidRDefault="00F400C0" w:rsidP="00F400C0">
            <w:r w:rsidRPr="00F400C0">
              <w:t>accès Commun</w:t>
            </w:r>
          </w:p>
        </w:tc>
      </w:tr>
    </w:tbl>
    <w:p w14:paraId="4E4EDB8B" w14:textId="77777777" w:rsidR="00F400C0" w:rsidRPr="00F400C0" w:rsidRDefault="00F400C0" w:rsidP="00F400C0">
      <w:r w:rsidRPr="00F400C0">
        <w:t xml:space="preserve">Les permissions doivent correspondre aux </w:t>
      </w:r>
      <w:r w:rsidRPr="00F400C0">
        <w:rPr>
          <w:b/>
          <w:bCs/>
        </w:rPr>
        <w:t>permissions NTFS configurées précédemment</w:t>
      </w:r>
      <w:r w:rsidRPr="00F400C0">
        <w:t>.</w:t>
      </w:r>
    </w:p>
    <w:p w14:paraId="42493684" w14:textId="77777777" w:rsidR="00F400C0" w:rsidRPr="00F400C0" w:rsidRDefault="00F400C0" w:rsidP="00F400C0">
      <w:r w:rsidRPr="00F400C0">
        <w:pict w14:anchorId="3959B848">
          <v:rect id="_x0000_i1152" style="width:0;height:1.5pt" o:hralign="center" o:hrstd="t" o:hr="t" fillcolor="#a0a0a0" stroked="f"/>
        </w:pict>
      </w:r>
    </w:p>
    <w:p w14:paraId="0DBD49B0" w14:textId="77777777" w:rsidR="00F400C0" w:rsidRPr="00F400C0" w:rsidRDefault="00F400C0" w:rsidP="00F400C0">
      <w:pPr>
        <w:rPr>
          <w:b/>
          <w:bCs/>
        </w:rPr>
      </w:pPr>
      <w:r w:rsidRPr="00F400C0">
        <w:rPr>
          <w:b/>
          <w:bCs/>
        </w:rPr>
        <w:t>Partie 7 – Avantage du DFS Namespace</w:t>
      </w:r>
    </w:p>
    <w:p w14:paraId="31C08F59" w14:textId="77777777" w:rsidR="00F400C0" w:rsidRPr="00F400C0" w:rsidRDefault="00F400C0" w:rsidP="00F400C0">
      <w:r w:rsidRPr="00F400C0">
        <w:t>Observer la différence entre les chemins :</w:t>
      </w:r>
    </w:p>
    <w:p w14:paraId="43481BD4" w14:textId="77777777" w:rsidR="00F400C0" w:rsidRPr="00F400C0" w:rsidRDefault="00F400C0" w:rsidP="00F400C0">
      <w:pPr>
        <w:rPr>
          <w:lang w:val="en-GB"/>
        </w:rPr>
      </w:pPr>
      <w:r w:rsidRPr="00F400C0">
        <w:rPr>
          <w:lang w:val="en-GB"/>
        </w:rPr>
        <w:t>Ancien chemin :</w:t>
      </w:r>
    </w:p>
    <w:p w14:paraId="40606D55" w14:textId="77777777" w:rsidR="00F400C0" w:rsidRPr="00F400C0" w:rsidRDefault="00F400C0" w:rsidP="00F400C0">
      <w:pPr>
        <w:rPr>
          <w:lang w:val="en-GB"/>
        </w:rPr>
      </w:pPr>
      <w:r w:rsidRPr="00F400C0">
        <w:rPr>
          <w:lang w:val="en-GB"/>
        </w:rPr>
        <w:t>\\LAB-SRV-FIC01\DATA\IT</w:t>
      </w:r>
    </w:p>
    <w:p w14:paraId="4E4F1D23" w14:textId="77777777" w:rsidR="00F400C0" w:rsidRPr="00F400C0" w:rsidRDefault="00F400C0" w:rsidP="00F400C0">
      <w:r w:rsidRPr="00F400C0">
        <w:t>Nouveau chemin :</w:t>
      </w:r>
    </w:p>
    <w:p w14:paraId="4C1D9797" w14:textId="77777777" w:rsidR="00F400C0" w:rsidRPr="00F400C0" w:rsidRDefault="00F400C0" w:rsidP="00F400C0">
      <w:r w:rsidRPr="00F400C0">
        <w:t>\\lab.local\Files\IT</w:t>
      </w:r>
    </w:p>
    <w:p w14:paraId="264D4776" w14:textId="77777777" w:rsidR="00F400C0" w:rsidRPr="00F400C0" w:rsidRDefault="00F400C0" w:rsidP="00F400C0">
      <w:r w:rsidRPr="00F400C0">
        <w:pict w14:anchorId="41FF684A">
          <v:rect id="_x0000_i1153" style="width:0;height:1.5pt" o:hralign="center" o:hrstd="t" o:hr="t" fillcolor="#a0a0a0" stroked="f"/>
        </w:pict>
      </w:r>
    </w:p>
    <w:p w14:paraId="7DBB37E8" w14:textId="77777777" w:rsidR="00F400C0" w:rsidRPr="00F400C0" w:rsidRDefault="00F400C0" w:rsidP="00F400C0">
      <w:pPr>
        <w:rPr>
          <w:b/>
          <w:bCs/>
        </w:rPr>
      </w:pPr>
      <w:r w:rsidRPr="00F400C0">
        <w:rPr>
          <w:b/>
          <w:bCs/>
        </w:rPr>
        <w:lastRenderedPageBreak/>
        <w:t>Question</w:t>
      </w:r>
    </w:p>
    <w:p w14:paraId="125CA869" w14:textId="77777777" w:rsidR="00F400C0" w:rsidRPr="00F400C0" w:rsidRDefault="00F400C0" w:rsidP="00F400C0">
      <w:r w:rsidRPr="00F400C0">
        <w:t>Pourquoi ce second chemin est-il plus avantageux dans une infrastructure d’entreprise ?</w:t>
      </w:r>
    </w:p>
    <w:p w14:paraId="07B571A1" w14:textId="77777777" w:rsidR="00F400C0" w:rsidRPr="00F400C0" w:rsidRDefault="00F400C0" w:rsidP="00F400C0">
      <w:r w:rsidRPr="00F400C0">
        <w:pict w14:anchorId="7E50B951">
          <v:rect id="_x0000_i1154" style="width:0;height:1.5pt" o:hralign="center" o:hrstd="t" o:hr="t" fillcolor="#a0a0a0" stroked="f"/>
        </w:pict>
      </w:r>
    </w:p>
    <w:p w14:paraId="56D4EAC7" w14:textId="77777777" w:rsidR="00F400C0" w:rsidRPr="00F400C0" w:rsidRDefault="00F400C0" w:rsidP="00F400C0">
      <w:pPr>
        <w:rPr>
          <w:b/>
          <w:bCs/>
        </w:rPr>
      </w:pPr>
      <w:r w:rsidRPr="00F400C0">
        <w:rPr>
          <w:b/>
          <w:bCs/>
        </w:rPr>
        <w:t>Questions de réflexion</w:t>
      </w:r>
    </w:p>
    <w:p w14:paraId="413FC476" w14:textId="7FB461D7" w:rsidR="00F400C0" w:rsidRPr="00F400C0" w:rsidRDefault="00F400C0" w:rsidP="00F400C0">
      <w:r w:rsidRPr="00F400C0">
        <w:t>Quelle est la différence entre :</w:t>
      </w:r>
    </w:p>
    <w:p w14:paraId="4660B97C" w14:textId="77777777" w:rsidR="00F400C0" w:rsidRPr="00F400C0" w:rsidRDefault="00F400C0" w:rsidP="00F400C0">
      <w:pPr>
        <w:numPr>
          <w:ilvl w:val="0"/>
          <w:numId w:val="2"/>
        </w:numPr>
      </w:pPr>
      <w:r w:rsidRPr="00F400C0">
        <w:t>DFS Namespace</w:t>
      </w:r>
    </w:p>
    <w:p w14:paraId="07B8A2FE" w14:textId="77777777" w:rsidR="00F400C0" w:rsidRPr="00F400C0" w:rsidRDefault="00F400C0" w:rsidP="00F400C0">
      <w:pPr>
        <w:numPr>
          <w:ilvl w:val="0"/>
          <w:numId w:val="2"/>
        </w:numPr>
      </w:pPr>
      <w:r w:rsidRPr="00F400C0">
        <w:t>DFS Replication</w:t>
      </w:r>
    </w:p>
    <w:p w14:paraId="40DBDA6B" w14:textId="0007A9F8" w:rsidR="00F400C0" w:rsidRPr="00F400C0" w:rsidRDefault="00F400C0" w:rsidP="00F400C0">
      <w:r w:rsidRPr="00F400C0">
        <w:t xml:space="preserve">Pourquoi utiliser un </w:t>
      </w:r>
      <w:r w:rsidRPr="00F400C0">
        <w:rPr>
          <w:b/>
          <w:bCs/>
        </w:rPr>
        <w:t>namespace basé sur le domaine</w:t>
      </w:r>
      <w:r w:rsidRPr="00F400C0">
        <w:t xml:space="preserve"> ?</w:t>
      </w:r>
    </w:p>
    <w:p w14:paraId="1E585799" w14:textId="2589673A" w:rsidR="00F400C0" w:rsidRPr="00F400C0" w:rsidRDefault="00F400C0" w:rsidP="00F400C0">
      <w:r w:rsidRPr="00F400C0">
        <w:t>Quel est l’avantage d’utiliser DFS pour accéder aux partages ?</w:t>
      </w:r>
    </w:p>
    <w:p w14:paraId="35F97790" w14:textId="20D839EE" w:rsidR="00F400C0" w:rsidRPr="00F400C0" w:rsidRDefault="00F400C0" w:rsidP="00F400C0">
      <w:r w:rsidRPr="00F400C0">
        <w:t xml:space="preserve">Que faudrait-il modifier si le serveur </w:t>
      </w:r>
      <w:r w:rsidRPr="00F400C0">
        <w:rPr>
          <w:b/>
          <w:bCs/>
        </w:rPr>
        <w:t>LAB-SRV-FIC01</w:t>
      </w:r>
      <w:r w:rsidRPr="00F400C0">
        <w:t xml:space="preserve"> était remplacé ?</w:t>
      </w:r>
    </w:p>
    <w:p w14:paraId="56C32278" w14:textId="77777777" w:rsidR="00A06E1B" w:rsidRDefault="00A06E1B"/>
    <w:sectPr w:rsidR="00A06E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16283"/>
    <w:multiLevelType w:val="multilevel"/>
    <w:tmpl w:val="F57A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71EE8"/>
    <w:multiLevelType w:val="multilevel"/>
    <w:tmpl w:val="CDA8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279126">
    <w:abstractNumId w:val="1"/>
  </w:num>
  <w:num w:numId="2" w16cid:durableId="607006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689"/>
    <w:rsid w:val="000E1689"/>
    <w:rsid w:val="00321214"/>
    <w:rsid w:val="00353E41"/>
    <w:rsid w:val="00A06E1B"/>
    <w:rsid w:val="00C12C53"/>
    <w:rsid w:val="00F4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490E9"/>
  <w15:chartTrackingRefBased/>
  <w15:docId w15:val="{6EB81C0E-FE8A-46F6-8596-22A80363D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452</Words>
  <Characters>2487</Characters>
  <Application>Microsoft Office Word</Application>
  <DocSecurity>0</DocSecurity>
  <Lines>20</Lines>
  <Paragraphs>5</Paragraphs>
  <ScaleCrop>false</ScaleCrop>
  <Company>BizzDev S.A.</Company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Sotiaux</dc:creator>
  <cp:keywords/>
  <dc:description/>
  <cp:lastModifiedBy>Sébastien Sotiaux</cp:lastModifiedBy>
  <cp:revision>3</cp:revision>
  <dcterms:created xsi:type="dcterms:W3CDTF">2026-03-11T09:04:00Z</dcterms:created>
  <dcterms:modified xsi:type="dcterms:W3CDTF">2026-03-11T09:29:00Z</dcterms:modified>
</cp:coreProperties>
</file>