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FBC1C" w14:textId="7DBE7ACC" w:rsidR="00C1311B" w:rsidRDefault="00C1311B" w:rsidP="00527002">
      <w:pPr>
        <w:pStyle w:val="Titre"/>
        <w:jc w:val="center"/>
      </w:pPr>
      <w:r>
        <w:t>WS 08-05-26</w:t>
      </w:r>
    </w:p>
    <w:p w14:paraId="2DA445EA" w14:textId="7B87F6CE" w:rsidR="00527002" w:rsidRDefault="00527002" w:rsidP="00527002">
      <w:pPr>
        <w:pStyle w:val="Titre1"/>
      </w:pPr>
      <w:r>
        <w:t>Commandes pratiques en CLI</w:t>
      </w:r>
    </w:p>
    <w:p w14:paraId="2E7939CF" w14:textId="3931945B" w:rsidR="00527002" w:rsidRPr="00527002" w:rsidRDefault="00527002" w:rsidP="00527002">
      <w:r w:rsidRPr="00527002">
        <w:t>Ipconfig : informations de l</w:t>
      </w:r>
      <w:r>
        <w:t>a carte réseau</w:t>
      </w:r>
    </w:p>
    <w:p w14:paraId="1BDF55E4" w14:textId="122F4EF5" w:rsidR="00527002" w:rsidRPr="00527002" w:rsidRDefault="00527002" w:rsidP="00527002">
      <w:r w:rsidRPr="00527002">
        <w:t>Ping</w:t>
      </w:r>
      <w:r>
        <w:t> : permet de savoir si un host répons</w:t>
      </w:r>
    </w:p>
    <w:p w14:paraId="4F6A65BA" w14:textId="4AC51126" w:rsidR="00527002" w:rsidRPr="00527002" w:rsidRDefault="00527002" w:rsidP="00527002">
      <w:r w:rsidRPr="00527002">
        <w:t>Tracert : identifie le chemin r</w:t>
      </w:r>
      <w:r>
        <w:t>éseau entre 2 hosts</w:t>
      </w:r>
    </w:p>
    <w:p w14:paraId="7939D2D0" w14:textId="6A857A29" w:rsidR="00527002" w:rsidRDefault="00527002" w:rsidP="00527002">
      <w:r w:rsidRPr="00527002">
        <w:t>Telnet : test le service su</w:t>
      </w:r>
      <w:r>
        <w:t xml:space="preserve">r un host donné (à installer), équivalent </w:t>
      </w:r>
      <w:r w:rsidR="00FE21F9">
        <w:t>PowerShell</w:t>
      </w:r>
      <w:r>
        <w:t xml:space="preserve"> : </w:t>
      </w:r>
    </w:p>
    <w:p w14:paraId="32B1BA14" w14:textId="2D06CED7" w:rsidR="00527002" w:rsidRPr="00527002" w:rsidRDefault="00527002" w:rsidP="00527002">
      <w:r>
        <w:t>Test-NetConnection</w:t>
      </w:r>
    </w:p>
    <w:p w14:paraId="11BE879A" w14:textId="40357C71" w:rsidR="00527002" w:rsidRDefault="00527002" w:rsidP="00527002">
      <w:r w:rsidRPr="00527002">
        <w:t>Netstat : information sur les connexions r</w:t>
      </w:r>
      <w:r>
        <w:t>éseau, les table de routages et un certain nombre de statistique dont ceux des interfaces</w:t>
      </w:r>
    </w:p>
    <w:p w14:paraId="16FA6791" w14:textId="573535DF" w:rsidR="00FE21F9" w:rsidRDefault="00FE21F9" w:rsidP="00FE21F9">
      <w:pPr>
        <w:pStyle w:val="Titre1"/>
      </w:pPr>
      <w:r>
        <w:t>DHCP</w:t>
      </w:r>
    </w:p>
    <w:p w14:paraId="2720D52B" w14:textId="10CB3AAB" w:rsidR="00FE21F9" w:rsidRDefault="00FE21F9" w:rsidP="00FE21F9">
      <w:r>
        <w:t>Protocole client-serveur qui permet de fournir automatiquement des adresses IP a des hôtes du réseau, peut aussi donner masque de sous réseau, Gateway, DNS</w:t>
      </w:r>
    </w:p>
    <w:p w14:paraId="5306408F" w14:textId="00B16056" w:rsidR="00FE21F9" w:rsidRDefault="00FE21F9" w:rsidP="00FE21F9">
      <w:r>
        <w:t>Hote qui reçoit l’adresse IP = client, client DHCP</w:t>
      </w:r>
    </w:p>
    <w:p w14:paraId="02DB02C6" w14:textId="0853DD0A" w:rsidR="00FE21F9" w:rsidRDefault="00FE21F9" w:rsidP="00FE21F9">
      <w:r>
        <w:t xml:space="preserve">Le serveur DHCP peut être un routeur ADSL, donc basé sur du </w:t>
      </w:r>
      <w:proofErr w:type="spellStart"/>
      <w:r>
        <w:t>materiel</w:t>
      </w:r>
      <w:proofErr w:type="spellEnd"/>
      <w:r>
        <w:t xml:space="preserve"> ou un logiciel</w:t>
      </w:r>
    </w:p>
    <w:p w14:paraId="63653D7A" w14:textId="61E3088E" w:rsidR="00FE21F9" w:rsidRDefault="00FE21F9" w:rsidP="00FE21F9">
      <w:r>
        <w:t>Le DHCP peut fonctionner sur un réseau local ou distant, pour distant besoin d’un relai DHCP</w:t>
      </w:r>
    </w:p>
    <w:p w14:paraId="783924C4" w14:textId="5272BC87" w:rsidR="00FE21F9" w:rsidRDefault="00FE21F9" w:rsidP="00FE21F9">
      <w:r>
        <w:t xml:space="preserve">Avantages : Gain de productivité, modification simplifiée, erreurs impossibles en production, possible de réserver des adresses (par mac </w:t>
      </w:r>
      <w:proofErr w:type="spellStart"/>
      <w:proofErr w:type="gramStart"/>
      <w:r>
        <w:t>address</w:t>
      </w:r>
      <w:proofErr w:type="spellEnd"/>
      <w:r>
        <w:t>)(</w:t>
      </w:r>
      <w:proofErr w:type="gramEnd"/>
      <w:r>
        <w:t>serveur quand même en IP STATIQUE)</w:t>
      </w:r>
    </w:p>
    <w:p w14:paraId="127A21E2" w14:textId="77777777" w:rsidR="00FE21F9" w:rsidRDefault="00FE21F9" w:rsidP="00FE21F9"/>
    <w:p w14:paraId="2FFCD3A1" w14:textId="06DBD4A5" w:rsidR="00FE21F9" w:rsidRDefault="00FE21F9" w:rsidP="00AA3C2B">
      <w:pPr>
        <w:pStyle w:val="Titre1"/>
      </w:pPr>
      <w:r>
        <w:t xml:space="preserve">Ordre </w:t>
      </w:r>
    </w:p>
    <w:p w14:paraId="5E321C5D" w14:textId="49CB4672" w:rsidR="00FE21F9" w:rsidRDefault="00FE21F9" w:rsidP="00FE21F9">
      <w:pPr>
        <w:pStyle w:val="Paragraphedeliste"/>
        <w:numPr>
          <w:ilvl w:val="0"/>
          <w:numId w:val="1"/>
        </w:numPr>
      </w:pPr>
      <w:r>
        <w:t>Le client DHCP broadcast un paquet DHCPDISCOVER</w:t>
      </w:r>
    </w:p>
    <w:p w14:paraId="222BAA22" w14:textId="07EF8E8C" w:rsidR="00FE21F9" w:rsidRDefault="00FE21F9" w:rsidP="00FE21F9">
      <w:pPr>
        <w:pStyle w:val="Paragraphedeliste"/>
        <w:numPr>
          <w:ilvl w:val="0"/>
          <w:numId w:val="1"/>
        </w:numPr>
      </w:pPr>
      <w:r>
        <w:t xml:space="preserve">Le serveur DHCP </w:t>
      </w:r>
      <w:proofErr w:type="spellStart"/>
      <w:r>
        <w:t>brodcast</w:t>
      </w:r>
      <w:proofErr w:type="spellEnd"/>
      <w:r>
        <w:t xml:space="preserve"> un paquet DHCPOFFER</w:t>
      </w:r>
    </w:p>
    <w:p w14:paraId="022165DF" w14:textId="1017B8B2" w:rsidR="00FE21F9" w:rsidRDefault="00FE21F9" w:rsidP="00FE21F9">
      <w:pPr>
        <w:pStyle w:val="Paragraphedeliste"/>
        <w:numPr>
          <w:ilvl w:val="0"/>
          <w:numId w:val="1"/>
        </w:numPr>
      </w:pPr>
      <w:r>
        <w:t>Le client DHCP broadcast un paquet DHCPREQUEST</w:t>
      </w:r>
    </w:p>
    <w:p w14:paraId="5ED962A5" w14:textId="28A5731D" w:rsidR="00FE21F9" w:rsidRDefault="00FE21F9" w:rsidP="00FE21F9">
      <w:pPr>
        <w:pStyle w:val="Paragraphedeliste"/>
        <w:numPr>
          <w:ilvl w:val="0"/>
          <w:numId w:val="1"/>
        </w:numPr>
      </w:pPr>
      <w:r>
        <w:t>Le serveur DHCP broadcast un paquet DHCPACK</w:t>
      </w:r>
    </w:p>
    <w:p w14:paraId="55284803" w14:textId="7CC0D46F" w:rsidR="00FE21F9" w:rsidRDefault="00FE21F9" w:rsidP="00FE21F9">
      <w:r>
        <w:t xml:space="preserve">Moyen </w:t>
      </w:r>
      <w:proofErr w:type="spellStart"/>
      <w:r>
        <w:t>mémotechnique</w:t>
      </w:r>
      <w:proofErr w:type="spellEnd"/>
      <w:r>
        <w:t xml:space="preserve"> DORA, Discover, Offer, </w:t>
      </w:r>
      <w:proofErr w:type="spellStart"/>
      <w:r>
        <w:t>Request</w:t>
      </w:r>
      <w:proofErr w:type="spellEnd"/>
      <w:r>
        <w:t>, Ack</w:t>
      </w:r>
    </w:p>
    <w:p w14:paraId="55854A1B" w14:textId="09574F6E" w:rsidR="00FE21F9" w:rsidRDefault="00FE21F9" w:rsidP="00AA3C2B">
      <w:pPr>
        <w:pStyle w:val="Titre1"/>
      </w:pPr>
      <w:r>
        <w:t>Services DHCP</w:t>
      </w:r>
    </w:p>
    <w:p w14:paraId="04C2BDAD" w14:textId="2866F6CD" w:rsidR="00FE21F9" w:rsidRDefault="00FE21F9" w:rsidP="00FE21F9">
      <w:r>
        <w:t>S’il fonctionne dans un domaine, doit être autorisé par l’Acti</w:t>
      </w:r>
      <w:r w:rsidR="00AA3C2B">
        <w:t>ve Directory</w:t>
      </w:r>
    </w:p>
    <w:p w14:paraId="37B7C29D" w14:textId="76E8E036" w:rsidR="00AA3C2B" w:rsidRDefault="00AA3C2B" w:rsidP="00FE21F9">
      <w:r>
        <w:t>Le serveur DHCP peut mettre à jour le DNS au nom du client DHCP</w:t>
      </w:r>
    </w:p>
    <w:p w14:paraId="7D2FA857" w14:textId="417CC219" w:rsidR="00AA3C2B" w:rsidRDefault="00AA3C2B" w:rsidP="00FE21F9">
      <w:r>
        <w:t>NAP permet de contrôler la distribution d’adresse IP de manière a ce qu’un client non conforme ne puisse recevoir toutes les options DHCP et soit renvoyé vers le réseau de remédiation</w:t>
      </w:r>
    </w:p>
    <w:p w14:paraId="2A352213" w14:textId="4B66ABAA" w:rsidR="00AA3C2B" w:rsidRDefault="00AA3C2B" w:rsidP="00FE21F9">
      <w:r>
        <w:t>Les outils de config et gestion sont :</w:t>
      </w:r>
    </w:p>
    <w:p w14:paraId="3CB60F55" w14:textId="3A75D8DB" w:rsidR="00AA3C2B" w:rsidRDefault="00AA3C2B" w:rsidP="00AA3C2B">
      <w:pPr>
        <w:pStyle w:val="Paragraphedeliste"/>
        <w:numPr>
          <w:ilvl w:val="0"/>
          <w:numId w:val="2"/>
        </w:numPr>
      </w:pPr>
      <w:r>
        <w:t>La console DHCP</w:t>
      </w:r>
    </w:p>
    <w:p w14:paraId="4E4811EE" w14:textId="726A4BB0" w:rsidR="00AA3C2B" w:rsidRDefault="00AA3C2B" w:rsidP="00AA3C2B">
      <w:pPr>
        <w:pStyle w:val="Paragraphedeliste"/>
        <w:numPr>
          <w:ilvl w:val="0"/>
          <w:numId w:val="2"/>
        </w:numPr>
      </w:pPr>
      <w:r>
        <w:t xml:space="preserve">Les commandes </w:t>
      </w:r>
      <w:proofErr w:type="spellStart"/>
      <w:r>
        <w:t>netsh</w:t>
      </w:r>
      <w:proofErr w:type="spellEnd"/>
    </w:p>
    <w:p w14:paraId="11E7771C" w14:textId="4398510F" w:rsidR="00AA3C2B" w:rsidRDefault="00AA3C2B" w:rsidP="00AA3C2B">
      <w:pPr>
        <w:pStyle w:val="Titre1"/>
      </w:pPr>
      <w:r>
        <w:t>Installation</w:t>
      </w:r>
    </w:p>
    <w:p w14:paraId="440E01A8" w14:textId="570C7736" w:rsidR="00ED5E91" w:rsidRDefault="00C45A4B" w:rsidP="00ED5E91">
      <w:pPr>
        <w:pStyle w:val="Titre1"/>
      </w:pPr>
      <w:r>
        <w:t>DNS</w:t>
      </w:r>
    </w:p>
    <w:p w14:paraId="6B0E5FB3" w14:textId="596C71C1" w:rsidR="00C45A4B" w:rsidRDefault="00C45A4B" w:rsidP="00C45A4B">
      <w:r>
        <w:t>Traduction d’une adresse IP en « URL »</w:t>
      </w:r>
    </w:p>
    <w:p w14:paraId="448925A5" w14:textId="16BD3D24" w:rsidR="00C45A4B" w:rsidRDefault="0092729D" w:rsidP="00C45A4B">
      <w:r>
        <w:t>Prérequis : adresse IP statique</w:t>
      </w:r>
    </w:p>
    <w:p w14:paraId="3580A3A3" w14:textId="3B8ADE98" w:rsidR="0092729D" w:rsidRDefault="0092729D" w:rsidP="00C45A4B">
      <w:r>
        <w:t>Lors de l’installation d’un AD, le rôle DNS s’installe automatiquement (dans certains cas bug, installer DNS avant d’installer l’AD)</w:t>
      </w:r>
    </w:p>
    <w:p w14:paraId="282E23A0" w14:textId="1034AEDF" w:rsidR="0092729D" w:rsidRDefault="0092729D" w:rsidP="00C45A4B">
      <w:r>
        <w:t xml:space="preserve">Forward </w:t>
      </w:r>
      <w:proofErr w:type="spellStart"/>
      <w:r>
        <w:t>lookup</w:t>
      </w:r>
      <w:proofErr w:type="spellEnd"/>
      <w:r>
        <w:t xml:space="preserve"> zone </w:t>
      </w:r>
      <w:proofErr w:type="spellStart"/>
      <w:r>
        <w:t>ip</w:t>
      </w:r>
      <w:proofErr w:type="spellEnd"/>
      <w:r>
        <w:t xml:space="preserve"> vers « </w:t>
      </w:r>
    </w:p>
    <w:p w14:paraId="0D3831FB" w14:textId="78788BDF" w:rsidR="0092729D" w:rsidRDefault="0092729D" w:rsidP="00C45A4B">
      <w:r>
        <w:t xml:space="preserve">Reverse </w:t>
      </w:r>
      <w:proofErr w:type="spellStart"/>
      <w:r>
        <w:t>Lookups</w:t>
      </w:r>
      <w:proofErr w:type="spellEnd"/>
      <w:r>
        <w:t xml:space="preserve"> zone « vers IP</w:t>
      </w:r>
    </w:p>
    <w:p w14:paraId="455D579B" w14:textId="77777777" w:rsidR="0092729D" w:rsidRDefault="0092729D" w:rsidP="00C45A4B"/>
    <w:p w14:paraId="47C831B5" w14:textId="77777777" w:rsidR="004D08F6" w:rsidRDefault="004D08F6" w:rsidP="00C45A4B"/>
    <w:p w14:paraId="21DD45A8" w14:textId="77777777" w:rsidR="004D08F6" w:rsidRDefault="004D08F6" w:rsidP="00C45A4B"/>
    <w:p w14:paraId="06FF60AF" w14:textId="77777777" w:rsidR="004D08F6" w:rsidRDefault="004D08F6" w:rsidP="00C45A4B"/>
    <w:p w14:paraId="67FF9AAD" w14:textId="77777777" w:rsidR="004D08F6" w:rsidRDefault="004D08F6" w:rsidP="00C45A4B"/>
    <w:p w14:paraId="0038F91E" w14:textId="77777777" w:rsidR="004D08F6" w:rsidRDefault="004D08F6" w:rsidP="00C45A4B"/>
    <w:p w14:paraId="7FA4D313" w14:textId="7F994A9E" w:rsidR="004D08F6" w:rsidRDefault="004D08F6" w:rsidP="00C45A4B">
      <w:r>
        <w:t xml:space="preserve">Commande </w:t>
      </w:r>
      <w:proofErr w:type="spellStart"/>
      <w:r>
        <w:t>nslookup</w:t>
      </w:r>
      <w:proofErr w:type="spellEnd"/>
    </w:p>
    <w:p w14:paraId="7BA3075C" w14:textId="77777777" w:rsidR="004D08F6" w:rsidRPr="00C45A4B" w:rsidRDefault="004D08F6" w:rsidP="00C45A4B"/>
    <w:sectPr w:rsidR="004D08F6" w:rsidRPr="00C45A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C6C59"/>
    <w:multiLevelType w:val="hybridMultilevel"/>
    <w:tmpl w:val="AAF4C1B8"/>
    <w:lvl w:ilvl="0" w:tplc="080C000F">
      <w:start w:val="1"/>
      <w:numFmt w:val="decimal"/>
      <w:lvlText w:val="%1."/>
      <w:lvlJc w:val="left"/>
      <w:pPr>
        <w:ind w:left="720" w:hanging="360"/>
      </w:p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BE125C"/>
    <w:multiLevelType w:val="hybridMultilevel"/>
    <w:tmpl w:val="EB246394"/>
    <w:lvl w:ilvl="0" w:tplc="080C000F">
      <w:start w:val="1"/>
      <w:numFmt w:val="decimal"/>
      <w:lvlText w:val="%1."/>
      <w:lvlJc w:val="left"/>
      <w:pPr>
        <w:ind w:left="720" w:hanging="360"/>
      </w:p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4654F9"/>
    <w:multiLevelType w:val="hybridMultilevel"/>
    <w:tmpl w:val="4B6A7E9C"/>
    <w:lvl w:ilvl="0" w:tplc="080C000F">
      <w:start w:val="1"/>
      <w:numFmt w:val="decimal"/>
      <w:lvlText w:val="%1."/>
      <w:lvlJc w:val="left"/>
      <w:pPr>
        <w:ind w:left="720" w:hanging="360"/>
      </w:p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2000719">
    <w:abstractNumId w:val="1"/>
  </w:num>
  <w:num w:numId="2" w16cid:durableId="66659433">
    <w:abstractNumId w:val="0"/>
  </w:num>
  <w:num w:numId="3" w16cid:durableId="9460435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11B"/>
    <w:rsid w:val="00246145"/>
    <w:rsid w:val="004D08F6"/>
    <w:rsid w:val="00527002"/>
    <w:rsid w:val="0092729D"/>
    <w:rsid w:val="00AA3C2B"/>
    <w:rsid w:val="00C1311B"/>
    <w:rsid w:val="00C45A4B"/>
    <w:rsid w:val="00ED5E91"/>
    <w:rsid w:val="00FE2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E194AB"/>
  <w15:chartTrackingRefBased/>
  <w15:docId w15:val="{F3FC301E-8051-4EB2-848F-4DB31C099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131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131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131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131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131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131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131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131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131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131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C131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131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1311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1311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1311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1311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1311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1311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131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131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131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131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131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1311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1311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1311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131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1311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1311B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C45A4B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45A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</TotalTime>
  <Pages>1</Pages>
  <Words>299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13950_admin (Student)</dc:creator>
  <cp:keywords/>
  <dc:description/>
  <cp:lastModifiedBy>13950_admin (Student)</cp:lastModifiedBy>
  <cp:revision>2</cp:revision>
  <dcterms:created xsi:type="dcterms:W3CDTF">2026-05-08T07:09:00Z</dcterms:created>
  <dcterms:modified xsi:type="dcterms:W3CDTF">2026-05-08T12:37:00Z</dcterms:modified>
</cp:coreProperties>
</file>