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CF" w:rsidRPr="007B68AC" w:rsidRDefault="0009293F">
      <w:pPr>
        <w:rPr>
          <w:rFonts w:ascii="Garamond" w:hAnsi="Garamond" w:cs="Arial"/>
          <w:b/>
          <w:sz w:val="24"/>
          <w:szCs w:val="24"/>
        </w:rPr>
      </w:pPr>
      <w:r w:rsidRPr="007B68AC">
        <w:rPr>
          <w:rFonts w:ascii="Garamond" w:hAnsi="Garamond" w:cs="Arial"/>
          <w:b/>
          <w:sz w:val="24"/>
          <w:szCs w:val="24"/>
          <w:highlight w:val="yellow"/>
        </w:rPr>
        <w:t>Liste des centres avec qui nous collaborons :</w:t>
      </w:r>
    </w:p>
    <w:p w:rsidR="0009293F" w:rsidRPr="007B68AC" w:rsidRDefault="0009293F" w:rsidP="0009293F">
      <w:pPr>
        <w:pStyle w:val="Paragraphedeliste"/>
        <w:numPr>
          <w:ilvl w:val="0"/>
          <w:numId w:val="6"/>
        </w:numPr>
        <w:ind w:left="567" w:hanging="283"/>
        <w:rPr>
          <w:rFonts w:ascii="Garamond" w:hAnsi="Garamond" w:cs="Arial"/>
          <w:sz w:val="24"/>
          <w:szCs w:val="24"/>
        </w:rPr>
      </w:pPr>
      <w:r w:rsidRPr="007B68AC">
        <w:rPr>
          <w:rFonts w:ascii="Garamond" w:hAnsi="Garamond" w:cs="Arial"/>
          <w:sz w:val="24"/>
          <w:szCs w:val="24"/>
        </w:rPr>
        <w:t xml:space="preserve">Pour une demande qui concerne un </w:t>
      </w:r>
      <w:r w:rsidRPr="007B68AC">
        <w:rPr>
          <w:rFonts w:ascii="Garamond" w:hAnsi="Garamond" w:cs="Arial"/>
          <w:b/>
          <w:sz w:val="24"/>
          <w:szCs w:val="24"/>
        </w:rPr>
        <w:t>Trouble Envahissant du Développement (autisme)</w:t>
      </w:r>
      <w:r w:rsidRPr="007B68AC">
        <w:rPr>
          <w:rFonts w:ascii="Garamond" w:hAnsi="Garamond" w:cs="Arial"/>
          <w:sz w:val="24"/>
          <w:szCs w:val="24"/>
        </w:rPr>
        <w:t> :</w:t>
      </w:r>
    </w:p>
    <w:p w:rsidR="001166CC" w:rsidRPr="007B68AC" w:rsidRDefault="00136490" w:rsidP="001166CC">
      <w:pPr>
        <w:pStyle w:val="Paragraphedeliste"/>
        <w:ind w:left="567" w:hanging="283"/>
        <w:rPr>
          <w:rFonts w:ascii="Garamond" w:hAnsi="Garamond" w:cs="Arial"/>
          <w:sz w:val="24"/>
          <w:szCs w:val="24"/>
        </w:rPr>
      </w:pPr>
      <w:hyperlink r:id="rId7" w:history="1">
        <w:r w:rsidR="001166CC" w:rsidRPr="007B68AC">
          <w:rPr>
            <w:rStyle w:val="Lienhypertexte"/>
            <w:rFonts w:ascii="Garamond" w:hAnsi="Garamond" w:cs="Arial"/>
            <w:sz w:val="24"/>
            <w:szCs w:val="24"/>
          </w:rPr>
          <w:t>https://www.participate-autisme.be/</w:t>
        </w:r>
      </w:hyperlink>
    </w:p>
    <w:p w:rsidR="001166CC" w:rsidRPr="007B68AC" w:rsidRDefault="001166CC" w:rsidP="001166CC">
      <w:pPr>
        <w:pStyle w:val="Paragraphedeliste"/>
        <w:ind w:left="567" w:hanging="283"/>
        <w:rPr>
          <w:rFonts w:ascii="Garamond" w:hAnsi="Garamond" w:cs="Arial"/>
          <w:sz w:val="24"/>
          <w:szCs w:val="24"/>
        </w:rPr>
      </w:pPr>
    </w:p>
    <w:p w:rsidR="0009293F" w:rsidRPr="007B68AC" w:rsidRDefault="0009293F" w:rsidP="001166CC">
      <w:pPr>
        <w:pStyle w:val="Paragraphedeliste"/>
        <w:numPr>
          <w:ilvl w:val="0"/>
          <w:numId w:val="6"/>
        </w:numPr>
        <w:ind w:left="567" w:hanging="283"/>
        <w:rPr>
          <w:rFonts w:ascii="Garamond" w:hAnsi="Garamond" w:cs="Arial"/>
          <w:sz w:val="24"/>
          <w:szCs w:val="24"/>
        </w:rPr>
      </w:pPr>
      <w:r w:rsidRPr="007B68AC">
        <w:rPr>
          <w:rFonts w:ascii="Garamond" w:hAnsi="Garamond" w:cs="Arial"/>
          <w:sz w:val="24"/>
          <w:szCs w:val="24"/>
        </w:rPr>
        <w:t>Pour vous aider par rapport aux assuétudes :</w:t>
      </w:r>
      <w:r w:rsidR="001166CC" w:rsidRPr="007B68AC">
        <w:rPr>
          <w:rFonts w:ascii="Garamond" w:hAnsi="Garamond" w:cs="Arial"/>
          <w:sz w:val="24"/>
          <w:szCs w:val="24"/>
        </w:rPr>
        <w:t xml:space="preserve"> </w:t>
      </w:r>
      <w:proofErr w:type="spellStart"/>
      <w:r w:rsidRPr="007B68AC">
        <w:rPr>
          <w:rFonts w:ascii="Garamond" w:eastAsia="Times New Roman" w:hAnsi="Garamond" w:cs="Arial"/>
          <w:b/>
          <w:bCs/>
          <w:color w:val="000000"/>
          <w:sz w:val="24"/>
          <w:szCs w:val="24"/>
          <w:lang w:eastAsia="fr-BE"/>
        </w:rPr>
        <w:t>Solaix</w:t>
      </w:r>
      <w:proofErr w:type="spellEnd"/>
      <w:r w:rsidR="001166CC" w:rsidRPr="007B68AC">
        <w:rPr>
          <w:rFonts w:ascii="Garamond" w:eastAsia="Times New Roman" w:hAnsi="Garamond" w:cs="Arial"/>
          <w:b/>
          <w:bCs/>
          <w:color w:val="000000"/>
          <w:sz w:val="24"/>
          <w:szCs w:val="24"/>
          <w:lang w:eastAsia="fr-BE"/>
        </w:rPr>
        <w:t> :</w:t>
      </w:r>
    </w:p>
    <w:p w:rsidR="001166CC" w:rsidRPr="007B68AC" w:rsidRDefault="00136490" w:rsidP="001166CC">
      <w:pPr>
        <w:pStyle w:val="Paragraphedeliste"/>
        <w:ind w:left="567" w:hanging="283"/>
        <w:rPr>
          <w:rFonts w:ascii="Garamond" w:eastAsia="Times New Roman" w:hAnsi="Garamond" w:cs="Arial"/>
          <w:sz w:val="24"/>
          <w:szCs w:val="24"/>
          <w:lang w:eastAsia="fr-BE"/>
        </w:rPr>
      </w:pPr>
      <w:hyperlink r:id="rId8" w:history="1">
        <w:r w:rsidR="001166CC" w:rsidRPr="007B68AC">
          <w:rPr>
            <w:rStyle w:val="Lienhypertexte"/>
            <w:rFonts w:ascii="Garamond" w:eastAsia="Times New Roman" w:hAnsi="Garamond" w:cs="Arial"/>
            <w:sz w:val="24"/>
            <w:szCs w:val="24"/>
            <w:lang w:eastAsia="fr-BE"/>
          </w:rPr>
          <w:t>http://www.solaix.be</w:t>
        </w:r>
      </w:hyperlink>
    </w:p>
    <w:p w:rsidR="00344B19" w:rsidRPr="007B68AC" w:rsidRDefault="00344B19" w:rsidP="001166CC">
      <w:pPr>
        <w:pStyle w:val="Paragraphedeliste"/>
        <w:ind w:left="567" w:hanging="283"/>
        <w:rPr>
          <w:rFonts w:ascii="Garamond" w:eastAsia="Times New Roman" w:hAnsi="Garamond" w:cs="Arial"/>
          <w:sz w:val="24"/>
          <w:szCs w:val="24"/>
          <w:lang w:eastAsia="fr-BE"/>
        </w:rPr>
      </w:pPr>
    </w:p>
    <w:p w:rsidR="00344B19" w:rsidRPr="007B68AC" w:rsidRDefault="00344B19" w:rsidP="00344B19">
      <w:pPr>
        <w:pStyle w:val="Paragraphedeliste"/>
        <w:numPr>
          <w:ilvl w:val="0"/>
          <w:numId w:val="6"/>
        </w:numPr>
        <w:ind w:left="567" w:hanging="283"/>
        <w:rPr>
          <w:rFonts w:ascii="Garamond" w:eastAsia="Times New Roman" w:hAnsi="Garamond" w:cs="Arial"/>
          <w:sz w:val="24"/>
          <w:szCs w:val="24"/>
          <w:lang w:eastAsia="fr-BE"/>
        </w:rPr>
      </w:pPr>
      <w:r w:rsidRPr="007B68AC">
        <w:rPr>
          <w:rFonts w:ascii="Garamond" w:eastAsia="Times New Roman" w:hAnsi="Garamond" w:cs="Arial"/>
          <w:sz w:val="24"/>
          <w:szCs w:val="24"/>
          <w:lang w:eastAsia="fr-BE"/>
        </w:rPr>
        <w:t xml:space="preserve">Pour un Service d’Accompagnement : </w:t>
      </w:r>
      <w:r w:rsidRPr="007B68AC">
        <w:rPr>
          <w:rFonts w:ascii="Garamond" w:eastAsia="Times New Roman" w:hAnsi="Garamond" w:cs="Arial"/>
          <w:b/>
          <w:sz w:val="24"/>
          <w:szCs w:val="24"/>
          <w:lang w:eastAsia="fr-BE"/>
        </w:rPr>
        <w:t>Alter et Go :</w:t>
      </w:r>
    </w:p>
    <w:p w:rsidR="00344B19" w:rsidRPr="007B68AC" w:rsidRDefault="00136490" w:rsidP="00344B19">
      <w:pPr>
        <w:pStyle w:val="Paragraphedeliste"/>
        <w:ind w:left="567" w:hanging="283"/>
        <w:rPr>
          <w:rFonts w:ascii="Garamond" w:eastAsia="Times New Roman" w:hAnsi="Garamond" w:cs="Arial"/>
          <w:sz w:val="24"/>
          <w:szCs w:val="24"/>
          <w:lang w:eastAsia="fr-BE"/>
        </w:rPr>
      </w:pPr>
      <w:hyperlink r:id="rId9" w:anchor=".Wjk-eFXibIU" w:history="1">
        <w:r w:rsidR="00344B19" w:rsidRPr="007B68AC">
          <w:rPr>
            <w:rStyle w:val="Lienhypertexte"/>
            <w:rFonts w:ascii="Garamond" w:eastAsia="Times New Roman" w:hAnsi="Garamond" w:cs="Arial"/>
            <w:sz w:val="24"/>
            <w:szCs w:val="24"/>
            <w:lang w:eastAsia="fr-BE"/>
          </w:rPr>
          <w:t>http://www.province.luxembourg.be/fr/alter-go.html?IDC=5092#.Wjk-eFXibIU</w:t>
        </w:r>
      </w:hyperlink>
    </w:p>
    <w:p w:rsidR="001166CC" w:rsidRPr="007B68AC" w:rsidRDefault="001166CC" w:rsidP="001166CC">
      <w:pPr>
        <w:pStyle w:val="Paragraphedeliste"/>
        <w:ind w:left="567" w:hanging="283"/>
        <w:rPr>
          <w:rFonts w:ascii="Garamond" w:eastAsia="Times New Roman" w:hAnsi="Garamond" w:cs="Arial"/>
          <w:sz w:val="24"/>
          <w:szCs w:val="24"/>
          <w:lang w:eastAsia="fr-BE"/>
        </w:rPr>
      </w:pPr>
    </w:p>
    <w:p w:rsidR="00042EE0" w:rsidRPr="007B68AC" w:rsidRDefault="00042EE0" w:rsidP="00042EE0">
      <w:pPr>
        <w:pStyle w:val="Paragraphedeliste"/>
        <w:numPr>
          <w:ilvl w:val="0"/>
          <w:numId w:val="6"/>
        </w:numPr>
        <w:ind w:left="567" w:hanging="283"/>
        <w:rPr>
          <w:rFonts w:ascii="Garamond" w:eastAsia="Times New Roman" w:hAnsi="Garamond" w:cs="Arial"/>
          <w:sz w:val="24"/>
          <w:szCs w:val="24"/>
          <w:lang w:eastAsia="fr-BE"/>
        </w:rPr>
      </w:pPr>
      <w:r w:rsidRPr="007B68AC">
        <w:rPr>
          <w:rFonts w:ascii="Garamond" w:eastAsia="Times New Roman" w:hAnsi="Garamond" w:cs="Arial"/>
          <w:sz w:val="24"/>
          <w:szCs w:val="24"/>
          <w:lang w:eastAsia="fr-BE"/>
        </w:rPr>
        <w:t xml:space="preserve">Pour </w:t>
      </w:r>
      <w:r w:rsidRPr="007B68AC">
        <w:rPr>
          <w:rFonts w:ascii="Garamond" w:eastAsia="Times New Roman" w:hAnsi="Garamond" w:cs="Arial"/>
          <w:b/>
          <w:sz w:val="24"/>
          <w:szCs w:val="24"/>
          <w:lang w:eastAsia="fr-BE"/>
        </w:rPr>
        <w:t>l’Agence d’une Vie de Qualité (anciennement AWIPH)</w:t>
      </w:r>
      <w:r w:rsidRPr="007B68AC">
        <w:rPr>
          <w:rFonts w:ascii="Garamond" w:eastAsia="Times New Roman" w:hAnsi="Garamond" w:cs="Arial"/>
          <w:sz w:val="24"/>
          <w:szCs w:val="24"/>
          <w:lang w:eastAsia="fr-BE"/>
        </w:rPr>
        <w:t> :</w:t>
      </w:r>
    </w:p>
    <w:p w:rsidR="00042EE0" w:rsidRPr="007B68AC" w:rsidRDefault="00136490" w:rsidP="00042EE0">
      <w:pPr>
        <w:pStyle w:val="Paragraphedeliste"/>
        <w:ind w:left="567" w:hanging="283"/>
        <w:rPr>
          <w:rFonts w:ascii="Garamond" w:eastAsia="Times New Roman" w:hAnsi="Garamond" w:cs="Arial"/>
          <w:sz w:val="24"/>
          <w:szCs w:val="24"/>
          <w:lang w:eastAsia="fr-BE"/>
        </w:rPr>
      </w:pPr>
      <w:hyperlink r:id="rId10" w:history="1">
        <w:r w:rsidR="00042EE0" w:rsidRPr="007B68AC">
          <w:rPr>
            <w:rStyle w:val="Lienhypertexte"/>
            <w:rFonts w:ascii="Garamond" w:eastAsia="Times New Roman" w:hAnsi="Garamond" w:cs="Arial"/>
            <w:sz w:val="24"/>
            <w:szCs w:val="24"/>
            <w:lang w:eastAsia="fr-BE"/>
          </w:rPr>
          <w:t>https://www.aviq.be</w:t>
        </w:r>
      </w:hyperlink>
    </w:p>
    <w:p w:rsidR="00042EE0" w:rsidRPr="007B68AC" w:rsidRDefault="00042EE0" w:rsidP="00042EE0">
      <w:pPr>
        <w:pStyle w:val="Paragraphedeliste"/>
        <w:ind w:left="567" w:hanging="283"/>
        <w:rPr>
          <w:rFonts w:ascii="Garamond" w:eastAsia="Times New Roman" w:hAnsi="Garamond" w:cs="Arial"/>
          <w:sz w:val="24"/>
          <w:szCs w:val="24"/>
          <w:lang w:eastAsia="fr-BE"/>
        </w:rPr>
      </w:pPr>
    </w:p>
    <w:p w:rsidR="00042EE0" w:rsidRPr="007B68AC" w:rsidRDefault="00042EE0" w:rsidP="00042EE0">
      <w:pPr>
        <w:pStyle w:val="Paragraphedeliste"/>
        <w:numPr>
          <w:ilvl w:val="0"/>
          <w:numId w:val="6"/>
        </w:numPr>
        <w:ind w:left="567" w:hanging="283"/>
        <w:rPr>
          <w:rFonts w:ascii="Garamond" w:eastAsia="Times New Roman" w:hAnsi="Garamond" w:cs="Arial"/>
          <w:sz w:val="24"/>
          <w:szCs w:val="24"/>
          <w:lang w:eastAsia="fr-BE"/>
        </w:rPr>
      </w:pPr>
      <w:r w:rsidRPr="007B68AC">
        <w:rPr>
          <w:rFonts w:ascii="Garamond" w:eastAsia="Times New Roman" w:hAnsi="Garamond" w:cs="Arial"/>
          <w:sz w:val="24"/>
          <w:szCs w:val="24"/>
          <w:lang w:eastAsia="fr-BE"/>
        </w:rPr>
        <w:t>Le réseau pédopsychiatrique de la Province du Luxembour</w:t>
      </w:r>
      <w:r w:rsidR="0010621A" w:rsidRPr="007B68AC">
        <w:rPr>
          <w:rFonts w:ascii="Garamond" w:eastAsia="Times New Roman" w:hAnsi="Garamond" w:cs="Arial"/>
          <w:sz w:val="24"/>
          <w:szCs w:val="24"/>
          <w:lang w:eastAsia="fr-BE"/>
        </w:rPr>
        <w:t>g</w:t>
      </w:r>
      <w:r w:rsidRPr="007B68AC">
        <w:rPr>
          <w:rFonts w:ascii="Garamond" w:eastAsia="Times New Roman" w:hAnsi="Garamond" w:cs="Arial"/>
          <w:sz w:val="24"/>
          <w:szCs w:val="24"/>
          <w:lang w:eastAsia="fr-BE"/>
        </w:rPr>
        <w:t xml:space="preserve"> : </w:t>
      </w:r>
      <w:r w:rsidRPr="007B68AC">
        <w:rPr>
          <w:rFonts w:ascii="Garamond" w:eastAsia="Times New Roman" w:hAnsi="Garamond" w:cs="Arial"/>
          <w:b/>
          <w:sz w:val="24"/>
          <w:szCs w:val="24"/>
          <w:lang w:eastAsia="fr-BE"/>
        </w:rPr>
        <w:t>MATILDA :</w:t>
      </w:r>
    </w:p>
    <w:p w:rsidR="00042EE0" w:rsidRPr="007B68AC" w:rsidRDefault="00136490" w:rsidP="00042EE0">
      <w:pPr>
        <w:pStyle w:val="Paragraphedeliste"/>
        <w:ind w:left="567" w:hanging="283"/>
        <w:rPr>
          <w:rFonts w:ascii="Garamond" w:eastAsia="Times New Roman" w:hAnsi="Garamond" w:cs="Arial"/>
          <w:sz w:val="24"/>
          <w:szCs w:val="24"/>
          <w:lang w:eastAsia="fr-BE"/>
        </w:rPr>
      </w:pPr>
      <w:hyperlink r:id="rId11" w:history="1">
        <w:r w:rsidR="00042EE0" w:rsidRPr="007B68AC">
          <w:rPr>
            <w:rStyle w:val="Lienhypertexte"/>
            <w:rFonts w:ascii="Garamond" w:eastAsia="Times New Roman" w:hAnsi="Garamond" w:cs="Arial"/>
            <w:sz w:val="24"/>
            <w:szCs w:val="24"/>
            <w:lang w:eastAsia="fr-BE"/>
          </w:rPr>
          <w:t>http://www.plateformepsylux.be</w:t>
        </w:r>
      </w:hyperlink>
    </w:p>
    <w:p w:rsidR="00042EE0" w:rsidRPr="007B68AC" w:rsidRDefault="00042EE0" w:rsidP="00042EE0">
      <w:pPr>
        <w:pStyle w:val="Paragraphedeliste"/>
        <w:ind w:left="1080"/>
        <w:rPr>
          <w:rFonts w:ascii="Garamond" w:eastAsia="Times New Roman" w:hAnsi="Garamond" w:cs="Arial"/>
          <w:sz w:val="24"/>
          <w:szCs w:val="24"/>
          <w:lang w:eastAsia="fr-BE"/>
        </w:rPr>
      </w:pPr>
    </w:p>
    <w:p w:rsidR="001166CC" w:rsidRPr="007B68AC" w:rsidRDefault="001166CC" w:rsidP="001166CC">
      <w:pPr>
        <w:pStyle w:val="Paragraphedeliste"/>
        <w:numPr>
          <w:ilvl w:val="0"/>
          <w:numId w:val="6"/>
        </w:numPr>
        <w:ind w:left="567" w:hanging="283"/>
        <w:rPr>
          <w:rFonts w:ascii="Garamond" w:hAnsi="Garamond" w:cs="Arial"/>
          <w:sz w:val="24"/>
          <w:szCs w:val="24"/>
        </w:rPr>
      </w:pPr>
      <w:r w:rsidRPr="007B68AC">
        <w:rPr>
          <w:rFonts w:ascii="Garamond" w:hAnsi="Garamond" w:cs="Arial"/>
          <w:sz w:val="24"/>
          <w:szCs w:val="24"/>
        </w:rPr>
        <w:t xml:space="preserve">Pour l’Aide à la Jeunesse : </w:t>
      </w:r>
      <w:r w:rsidRPr="007B68AC">
        <w:rPr>
          <w:rFonts w:ascii="Garamond" w:hAnsi="Garamond" w:cs="Arial"/>
          <w:b/>
          <w:sz w:val="24"/>
          <w:szCs w:val="24"/>
        </w:rPr>
        <w:t xml:space="preserve">SAJ – SPJ – </w:t>
      </w:r>
      <w:proofErr w:type="gramStart"/>
      <w:r w:rsidRPr="007B68AC">
        <w:rPr>
          <w:rFonts w:ascii="Garamond" w:hAnsi="Garamond" w:cs="Arial"/>
          <w:b/>
          <w:sz w:val="24"/>
          <w:szCs w:val="24"/>
        </w:rPr>
        <w:t>SRJ  :</w:t>
      </w:r>
      <w:proofErr w:type="gramEnd"/>
    </w:p>
    <w:p w:rsidR="001166CC" w:rsidRPr="007B68AC" w:rsidRDefault="00136490" w:rsidP="001166CC">
      <w:pPr>
        <w:pStyle w:val="Paragraphedeliste"/>
        <w:ind w:left="567" w:hanging="283"/>
        <w:rPr>
          <w:rFonts w:ascii="Garamond" w:hAnsi="Garamond" w:cs="Arial"/>
          <w:sz w:val="24"/>
          <w:szCs w:val="24"/>
        </w:rPr>
      </w:pPr>
      <w:hyperlink r:id="rId12" w:history="1">
        <w:r w:rsidR="001166CC" w:rsidRPr="007B68AC">
          <w:rPr>
            <w:rStyle w:val="Lienhypertexte"/>
            <w:rFonts w:ascii="Garamond" w:hAnsi="Garamond" w:cs="Arial"/>
            <w:sz w:val="24"/>
            <w:szCs w:val="24"/>
          </w:rPr>
          <w:t>http://www.aidealajeunesse.cfwb.be</w:t>
        </w:r>
      </w:hyperlink>
    </w:p>
    <w:p w:rsidR="009002AC" w:rsidRPr="007B68AC" w:rsidRDefault="009002AC">
      <w:pPr>
        <w:rPr>
          <w:rFonts w:ascii="Garamond" w:hAnsi="Garamond" w:cs="Arial"/>
          <w:sz w:val="24"/>
          <w:szCs w:val="24"/>
        </w:rPr>
      </w:pPr>
      <w:r w:rsidRPr="007B68AC">
        <w:rPr>
          <w:rFonts w:ascii="Garamond" w:hAnsi="Garamond" w:cs="Arial"/>
          <w:sz w:val="24"/>
          <w:szCs w:val="24"/>
        </w:rPr>
        <w:br w:type="page"/>
      </w:r>
    </w:p>
    <w:p w:rsidR="009002AC" w:rsidRPr="007B68AC" w:rsidRDefault="00BE74AD" w:rsidP="009002AC">
      <w:pPr>
        <w:rPr>
          <w:rFonts w:ascii="Garamond" w:hAnsi="Garamond" w:cs="Arial"/>
          <w:b/>
          <w:sz w:val="24"/>
          <w:szCs w:val="24"/>
        </w:rPr>
      </w:pPr>
      <w:r w:rsidRPr="007B68AC">
        <w:rPr>
          <w:rFonts w:ascii="Garamond" w:hAnsi="Garamond" w:cs="Arial"/>
          <w:b/>
          <w:sz w:val="24"/>
          <w:szCs w:val="24"/>
          <w:highlight w:val="yellow"/>
        </w:rPr>
        <w:lastRenderedPageBreak/>
        <w:t>Un</w:t>
      </w:r>
      <w:r w:rsidR="009002AC" w:rsidRPr="007B68AC">
        <w:rPr>
          <w:rFonts w:ascii="Garamond" w:hAnsi="Garamond" w:cs="Arial"/>
          <w:b/>
          <w:sz w:val="24"/>
          <w:szCs w:val="24"/>
          <w:highlight w:val="yellow"/>
        </w:rPr>
        <w:t xml:space="preserve"> neuropsychologue :</w:t>
      </w:r>
    </w:p>
    <w:p w:rsidR="001166CC" w:rsidRPr="007B68AC" w:rsidRDefault="002D2E63" w:rsidP="00344B19">
      <w:pPr>
        <w:rPr>
          <w:rFonts w:ascii="Garamond" w:hAnsi="Garamond" w:cs="Arial"/>
          <w:sz w:val="24"/>
          <w:szCs w:val="24"/>
        </w:rPr>
      </w:pPr>
      <w:r w:rsidRPr="007B68AC">
        <w:rPr>
          <w:rFonts w:ascii="Garamond" w:hAnsi="Garamond" w:cs="Arial"/>
          <w:b/>
          <w:sz w:val="24"/>
          <w:szCs w:val="24"/>
        </w:rPr>
        <w:t xml:space="preserve">Petite phrase résumé : </w:t>
      </w:r>
      <w:r w:rsidR="009002AC" w:rsidRPr="007B68AC">
        <w:rPr>
          <w:rFonts w:ascii="Garamond" w:hAnsi="Garamond" w:cs="Arial"/>
          <w:sz w:val="24"/>
          <w:szCs w:val="24"/>
        </w:rPr>
        <w:t>Thérapeute qui est consulté pour des difficultés intellectuelles, attentionnelles</w:t>
      </w:r>
      <w:r w:rsidRPr="007B68AC">
        <w:rPr>
          <w:rFonts w:ascii="Garamond" w:hAnsi="Garamond" w:cs="Arial"/>
          <w:sz w:val="24"/>
          <w:szCs w:val="24"/>
        </w:rPr>
        <w:t xml:space="preserve"> (attention/concentration)</w:t>
      </w:r>
      <w:r w:rsidR="009002AC" w:rsidRPr="007B68AC">
        <w:rPr>
          <w:rFonts w:ascii="Garamond" w:hAnsi="Garamond" w:cs="Arial"/>
          <w:sz w:val="24"/>
          <w:szCs w:val="24"/>
        </w:rPr>
        <w:t>, exécutives, de mémoire, de praxies et de langage.</w:t>
      </w:r>
    </w:p>
    <w:p w:rsidR="002D2E63" w:rsidRPr="007B68AC" w:rsidRDefault="002D2E63" w:rsidP="00344B19">
      <w:pPr>
        <w:rPr>
          <w:rFonts w:ascii="Garamond" w:hAnsi="Garamond" w:cs="Arial"/>
          <w:sz w:val="24"/>
          <w:szCs w:val="24"/>
        </w:rPr>
      </w:pPr>
      <w:r w:rsidRPr="007B68AC">
        <w:rPr>
          <w:rFonts w:ascii="Garamond" w:hAnsi="Garamond" w:cs="Arial"/>
          <w:sz w:val="24"/>
          <w:szCs w:val="24"/>
        </w:rPr>
        <w:t xml:space="preserve">Quand on </w:t>
      </w:r>
      <w:proofErr w:type="spellStart"/>
      <w:r w:rsidRPr="007B68AC">
        <w:rPr>
          <w:rFonts w:ascii="Garamond" w:hAnsi="Garamond" w:cs="Arial"/>
          <w:sz w:val="24"/>
          <w:szCs w:val="24"/>
        </w:rPr>
        <w:t>clic</w:t>
      </w:r>
      <w:proofErr w:type="spellEnd"/>
      <w:r w:rsidRPr="007B68AC">
        <w:rPr>
          <w:rFonts w:ascii="Garamond" w:hAnsi="Garamond" w:cs="Arial"/>
          <w:sz w:val="24"/>
          <w:szCs w:val="24"/>
        </w:rPr>
        <w:t xml:space="preserve"> sur un nom : description plus détaillée : </w:t>
      </w:r>
    </w:p>
    <w:p w:rsidR="002D2E63" w:rsidRPr="007B68AC" w:rsidRDefault="002D2E63" w:rsidP="002D2E63">
      <w:pPr>
        <w:pStyle w:val="Paragraphedeliste"/>
        <w:numPr>
          <w:ilvl w:val="0"/>
          <w:numId w:val="8"/>
        </w:numPr>
        <w:spacing w:after="0" w:line="240" w:lineRule="auto"/>
        <w:rPr>
          <w:rFonts w:ascii="Garamond" w:hAnsi="Garamond"/>
          <w:sz w:val="24"/>
          <w:szCs w:val="24"/>
        </w:rPr>
      </w:pPr>
      <w:r w:rsidRPr="007B68AC">
        <w:rPr>
          <w:rFonts w:ascii="Garamond" w:hAnsi="Garamond"/>
          <w:sz w:val="24"/>
          <w:szCs w:val="24"/>
        </w:rPr>
        <w:t xml:space="preserve">La neuropsychologie est une discipline scientifique qui s’intéresse aux relations entre le cerveau et le fonctionnement psychologique. Au travers d’une évaluation basée sur plusieurs entretiens, on observe le fonctionnement cognitif, ainsi que son interaction avec les émotions et les comportements. </w:t>
      </w:r>
    </w:p>
    <w:p w:rsidR="002D2E63" w:rsidRPr="007B68AC" w:rsidRDefault="002D2E63" w:rsidP="002D2E63">
      <w:pPr>
        <w:pStyle w:val="Paragraphedeliste"/>
        <w:rPr>
          <w:rFonts w:ascii="Garamond" w:hAnsi="Garamond"/>
          <w:sz w:val="24"/>
          <w:szCs w:val="24"/>
        </w:rPr>
      </w:pPr>
      <w:r w:rsidRPr="007B68AC">
        <w:rPr>
          <w:rFonts w:ascii="Garamond" w:hAnsi="Garamond"/>
          <w:sz w:val="24"/>
          <w:szCs w:val="24"/>
        </w:rPr>
        <w:t xml:space="preserve">Elle s’intéresse donc aux dysfonctionnements cognitifs d’origine neurologique. </w:t>
      </w:r>
    </w:p>
    <w:p w:rsidR="002D2E63" w:rsidRPr="007B68AC" w:rsidRDefault="002D2E63" w:rsidP="002D2E63">
      <w:pPr>
        <w:pStyle w:val="Paragraphedeliste"/>
        <w:rPr>
          <w:rFonts w:ascii="Garamond" w:hAnsi="Garamond"/>
          <w:sz w:val="24"/>
          <w:szCs w:val="24"/>
        </w:rPr>
      </w:pPr>
    </w:p>
    <w:p w:rsidR="002D2E63" w:rsidRPr="007B68AC" w:rsidRDefault="002D2E63" w:rsidP="002D2E63">
      <w:pPr>
        <w:pStyle w:val="Paragraphedeliste"/>
        <w:rPr>
          <w:rFonts w:ascii="Garamond" w:hAnsi="Garamond"/>
          <w:sz w:val="24"/>
          <w:szCs w:val="24"/>
        </w:rPr>
      </w:pPr>
      <w:r w:rsidRPr="007B68AC">
        <w:rPr>
          <w:rFonts w:ascii="Garamond" w:hAnsi="Garamond"/>
          <w:sz w:val="24"/>
          <w:szCs w:val="24"/>
        </w:rPr>
        <w:t xml:space="preserve">Lors d’un bilan neuropsychologique, on évalue les différentes sphères cognitives d’un individu : la mémoire, l’attention, les praxies, les fonctions exécutives (planification, flexibilité…), … sans perdre de vue l’impact des difficultés sur le quotidien de l’individu. </w:t>
      </w:r>
    </w:p>
    <w:p w:rsidR="002D2E63" w:rsidRPr="007B68AC" w:rsidRDefault="002D2E63" w:rsidP="002D2E63">
      <w:pPr>
        <w:pStyle w:val="Paragraphedeliste"/>
        <w:rPr>
          <w:rFonts w:ascii="Garamond" w:hAnsi="Garamond"/>
          <w:sz w:val="24"/>
          <w:szCs w:val="24"/>
        </w:rPr>
      </w:pPr>
      <w:r w:rsidRPr="007B68AC">
        <w:rPr>
          <w:rFonts w:ascii="Garamond" w:hAnsi="Garamond"/>
          <w:sz w:val="24"/>
          <w:szCs w:val="24"/>
        </w:rPr>
        <w:t>Suite au bilan, des pistes sont envisagées pour aider la personne dans son quotidien mais des prises en charge spécifiques peuvent également être proposées selon les difficultés relevées (suivi neuropsychologique).</w:t>
      </w:r>
    </w:p>
    <w:p w:rsidR="002D2E63" w:rsidRPr="007B68AC" w:rsidRDefault="002D2E63" w:rsidP="002D2E63">
      <w:pPr>
        <w:pStyle w:val="Paragraphedeliste"/>
        <w:rPr>
          <w:rFonts w:ascii="Garamond" w:hAnsi="Garamond"/>
          <w:sz w:val="24"/>
          <w:szCs w:val="24"/>
        </w:rPr>
      </w:pPr>
    </w:p>
    <w:p w:rsidR="002D2E63" w:rsidRPr="007B68AC" w:rsidRDefault="002D2E63" w:rsidP="002D2E63">
      <w:pPr>
        <w:pStyle w:val="Paragraphedeliste"/>
        <w:rPr>
          <w:rFonts w:ascii="Garamond" w:hAnsi="Garamond"/>
          <w:sz w:val="24"/>
          <w:szCs w:val="24"/>
        </w:rPr>
      </w:pPr>
      <w:r w:rsidRPr="007B68AC">
        <w:rPr>
          <w:rFonts w:ascii="Garamond" w:hAnsi="Garamond"/>
          <w:sz w:val="24"/>
          <w:szCs w:val="24"/>
        </w:rPr>
        <w:t>La neuropsychologie est une discipline qui s’intéresse aussi bien aux enfants (troubles développementaux) qu’aux personnes âgées (démences, AVC…), qu’aux adultes (traumatismes crâniens, tumeurs…).</w:t>
      </w:r>
    </w:p>
    <w:p w:rsidR="002D2E63" w:rsidRPr="007B68AC" w:rsidRDefault="002D2E63" w:rsidP="002D2E63">
      <w:pPr>
        <w:pStyle w:val="Paragraphedeliste"/>
        <w:rPr>
          <w:rFonts w:ascii="Garamond" w:hAnsi="Garamond"/>
          <w:sz w:val="24"/>
          <w:szCs w:val="24"/>
        </w:rPr>
      </w:pPr>
    </w:p>
    <w:p w:rsidR="009002AC" w:rsidRPr="007B68AC" w:rsidRDefault="009002AC" w:rsidP="002D2E63">
      <w:pPr>
        <w:rPr>
          <w:rFonts w:ascii="Garamond" w:hAnsi="Garamond"/>
          <w:sz w:val="24"/>
          <w:szCs w:val="24"/>
        </w:rPr>
      </w:pPr>
      <w:r w:rsidRPr="007B68AC">
        <w:rPr>
          <w:rFonts w:ascii="Garamond" w:hAnsi="Garamond" w:cs="Arial"/>
          <w:b/>
          <w:sz w:val="24"/>
          <w:szCs w:val="24"/>
        </w:rPr>
        <w:t>G</w:t>
      </w:r>
      <w:r w:rsidR="00BE74AD" w:rsidRPr="007B68AC">
        <w:rPr>
          <w:rFonts w:ascii="Garamond" w:hAnsi="Garamond" w:cs="Arial"/>
          <w:b/>
          <w:sz w:val="24"/>
          <w:szCs w:val="24"/>
        </w:rPr>
        <w:t>wénaëlle</w:t>
      </w:r>
      <w:r w:rsidRPr="007B68AC">
        <w:rPr>
          <w:rFonts w:ascii="Garamond" w:hAnsi="Garamond" w:cs="Arial"/>
          <w:b/>
          <w:sz w:val="24"/>
          <w:szCs w:val="24"/>
        </w:rPr>
        <w:t xml:space="preserve"> Melchior :</w:t>
      </w:r>
      <w:r w:rsidR="00C712B8" w:rsidRPr="007B68AC">
        <w:rPr>
          <w:rFonts w:ascii="Garamond" w:hAnsi="Garamond" w:cs="Arial"/>
          <w:b/>
          <w:sz w:val="24"/>
          <w:szCs w:val="24"/>
        </w:rPr>
        <w:t xml:space="preserve"> </w:t>
      </w:r>
      <w:r w:rsidR="00C712B8" w:rsidRPr="007B68AC">
        <w:rPr>
          <w:rFonts w:ascii="Garamond" w:hAnsi="Garamond" w:cs="Arial"/>
          <w:sz w:val="24"/>
          <w:szCs w:val="24"/>
        </w:rPr>
        <w:t>neuropsychologue reconnu par la Commission Belge des Psychologues</w:t>
      </w:r>
    </w:p>
    <w:p w:rsidR="002D2E63" w:rsidRPr="007B68AC" w:rsidRDefault="009002AC" w:rsidP="002D2E63">
      <w:pPr>
        <w:jc w:val="both"/>
        <w:rPr>
          <w:rFonts w:ascii="Garamond" w:eastAsia="Times New Roman" w:hAnsi="Garamond" w:cs="Times New Roman"/>
          <w:sz w:val="24"/>
          <w:szCs w:val="24"/>
          <w:lang w:eastAsia="fr-BE"/>
        </w:rPr>
      </w:pPr>
      <w:r w:rsidRPr="007B68AC">
        <w:rPr>
          <w:rFonts w:ascii="Garamond" w:hAnsi="Garamond" w:cs="Arial"/>
          <w:sz w:val="24"/>
          <w:szCs w:val="24"/>
        </w:rPr>
        <w:t xml:space="preserve">- </w:t>
      </w:r>
      <w:r w:rsidR="006F71C3" w:rsidRPr="007B68AC">
        <w:rPr>
          <w:rFonts w:ascii="Garamond" w:hAnsi="Garamond" w:cs="Arial"/>
          <w:sz w:val="24"/>
          <w:szCs w:val="24"/>
        </w:rPr>
        <w:t>r</w:t>
      </w:r>
      <w:r w:rsidR="006F71C3" w:rsidRPr="007B68AC">
        <w:rPr>
          <w:rFonts w:ascii="Garamond" w:eastAsia="Times New Roman" w:hAnsi="Garamond" w:cs="Times New Roman"/>
          <w:sz w:val="24"/>
          <w:szCs w:val="24"/>
          <w:lang w:eastAsia="fr-BE"/>
        </w:rPr>
        <w:t>eçoit des enfants et adolescents ayant des difficultés d’apprentissage scolaire, de développement intellectuel (immaturité ou précocité intellectuelle).</w:t>
      </w:r>
    </w:p>
    <w:p w:rsidR="002D2E63" w:rsidRPr="007B68AC" w:rsidRDefault="006F71C3" w:rsidP="002D2E63">
      <w:pPr>
        <w:jc w:val="both"/>
        <w:rPr>
          <w:rFonts w:ascii="Garamond" w:eastAsia="Times New Roman" w:hAnsi="Garamond" w:cs="Times New Roman"/>
          <w:sz w:val="24"/>
          <w:szCs w:val="24"/>
          <w:lang w:eastAsia="fr-BE"/>
        </w:rPr>
      </w:pPr>
      <w:r w:rsidRPr="007B68AC">
        <w:rPr>
          <w:rFonts w:ascii="Garamond" w:eastAsia="Times New Roman" w:hAnsi="Garamond" w:cs="Times New Roman"/>
          <w:sz w:val="24"/>
          <w:szCs w:val="24"/>
          <w:lang w:eastAsia="fr-BE"/>
        </w:rPr>
        <w:t xml:space="preserve">- réalise des bilans (évaluations des forces et faiblesses) et prises en charge : attentionnelle (focalisées sur les fonctions attentionnelles), exécutive (lorsque l’enfant manque d’organisation ou est trop rapide ou lent dans son travail), de mémoire (lorsque l’enfant mémorise difficilement les nouveaux apprentissages), praxique (lorsqu’écrire ou coordonner ses mouvements est difficile) ; suivis pour des difficultés de méthode de travail scolaire ; accompagnement dans le cadre du Haut Potentiel Intellectuel. </w:t>
      </w:r>
    </w:p>
    <w:p w:rsidR="002D2E63" w:rsidRPr="007B68AC" w:rsidRDefault="002D2E63" w:rsidP="002D2E63">
      <w:pPr>
        <w:jc w:val="both"/>
        <w:rPr>
          <w:rFonts w:ascii="Garamond" w:eastAsia="Times New Roman" w:hAnsi="Garamond" w:cs="Times New Roman"/>
          <w:sz w:val="24"/>
          <w:szCs w:val="24"/>
          <w:lang w:eastAsia="fr-BE"/>
        </w:rPr>
      </w:pPr>
      <w:r w:rsidRPr="007B68AC">
        <w:rPr>
          <w:rFonts w:ascii="Garamond" w:eastAsia="Times New Roman" w:hAnsi="Garamond" w:cs="Times New Roman"/>
          <w:sz w:val="24"/>
          <w:szCs w:val="24"/>
          <w:lang w:eastAsia="fr-BE"/>
        </w:rPr>
        <w:t>- réalise de bilans intellectuels dans le cadre du remboursement des séances de logopédie.</w:t>
      </w:r>
    </w:p>
    <w:p w:rsidR="006F71C3" w:rsidRPr="007B68AC" w:rsidRDefault="002D2E63" w:rsidP="002D2E63">
      <w:pPr>
        <w:jc w:val="both"/>
        <w:rPr>
          <w:rFonts w:ascii="Garamond" w:eastAsia="Times New Roman" w:hAnsi="Garamond" w:cs="Times New Roman"/>
          <w:sz w:val="24"/>
          <w:szCs w:val="24"/>
          <w:lang w:eastAsia="fr-BE"/>
        </w:rPr>
      </w:pPr>
      <w:r w:rsidRPr="007B68AC">
        <w:rPr>
          <w:rFonts w:ascii="Garamond" w:eastAsia="Times New Roman" w:hAnsi="Garamond" w:cs="Times New Roman"/>
          <w:sz w:val="24"/>
          <w:szCs w:val="24"/>
          <w:lang w:eastAsia="fr-BE"/>
        </w:rPr>
        <w:t xml:space="preserve">- </w:t>
      </w:r>
      <w:r w:rsidR="006F71C3" w:rsidRPr="007B68AC">
        <w:rPr>
          <w:rFonts w:ascii="Garamond" w:eastAsia="Times New Roman" w:hAnsi="Garamond" w:cs="Times New Roman"/>
          <w:sz w:val="24"/>
          <w:szCs w:val="24"/>
          <w:lang w:eastAsia="fr-BE"/>
        </w:rPr>
        <w:t xml:space="preserve">Il lui arrive souvent de </w:t>
      </w:r>
      <w:r w:rsidRPr="007B68AC">
        <w:rPr>
          <w:rFonts w:ascii="Garamond" w:eastAsia="Times New Roman" w:hAnsi="Garamond" w:cs="Times New Roman"/>
          <w:sz w:val="24"/>
          <w:szCs w:val="24"/>
          <w:lang w:eastAsia="fr-BE"/>
        </w:rPr>
        <w:t xml:space="preserve">se </w:t>
      </w:r>
      <w:r w:rsidR="006F71C3" w:rsidRPr="007B68AC">
        <w:rPr>
          <w:rFonts w:ascii="Garamond" w:eastAsia="Times New Roman" w:hAnsi="Garamond" w:cs="Times New Roman"/>
          <w:sz w:val="24"/>
          <w:szCs w:val="24"/>
          <w:lang w:eastAsia="fr-BE"/>
        </w:rPr>
        <w:t>rendre dans les écoles pour aider les enseignants à adapter au mieux leur pédagogie.</w:t>
      </w:r>
    </w:p>
    <w:p w:rsidR="006F71C3" w:rsidRPr="007B68AC" w:rsidRDefault="006F71C3" w:rsidP="002D2E63">
      <w:pPr>
        <w:spacing w:after="0" w:line="240" w:lineRule="auto"/>
        <w:jc w:val="both"/>
        <w:rPr>
          <w:rFonts w:ascii="Garamond" w:eastAsia="Times New Roman" w:hAnsi="Garamond" w:cs="Times New Roman"/>
          <w:sz w:val="24"/>
          <w:szCs w:val="24"/>
          <w:lang w:eastAsia="fr-BE"/>
        </w:rPr>
      </w:pPr>
      <w:r w:rsidRPr="007B68AC">
        <w:rPr>
          <w:rFonts w:ascii="Garamond" w:eastAsia="Times New Roman" w:hAnsi="Garamond" w:cs="Times New Roman"/>
          <w:sz w:val="24"/>
          <w:szCs w:val="24"/>
          <w:lang w:eastAsia="fr-BE"/>
        </w:rPr>
        <w:t>- formateur et superviseur pour des neuropsychologues, psychologues, logopèdes et psychomotriciens souhaitant en savoir plus sur les fonctions attentionnelles, exécutives, praxiques et le « Haut Potentiel Intellectuel ».</w:t>
      </w:r>
    </w:p>
    <w:p w:rsidR="006F71C3" w:rsidRPr="007B68AC" w:rsidRDefault="006F71C3" w:rsidP="002D2E63">
      <w:pPr>
        <w:spacing w:after="0" w:line="240" w:lineRule="auto"/>
        <w:jc w:val="both"/>
        <w:rPr>
          <w:rFonts w:ascii="Garamond" w:eastAsia="Times New Roman" w:hAnsi="Garamond" w:cs="Times New Roman"/>
          <w:sz w:val="24"/>
          <w:szCs w:val="24"/>
          <w:lang w:eastAsia="fr-BE"/>
        </w:rPr>
      </w:pPr>
      <w:r w:rsidRPr="007B68AC">
        <w:rPr>
          <w:rFonts w:ascii="Garamond" w:eastAsia="Times New Roman" w:hAnsi="Garamond" w:cs="Times New Roman"/>
          <w:sz w:val="24"/>
          <w:szCs w:val="24"/>
          <w:lang w:eastAsia="fr-BE"/>
        </w:rPr>
        <w:t>- formateur IFC (Institut de la Formation en cours de Carrière)</w:t>
      </w:r>
    </w:p>
    <w:p w:rsidR="002D2E63" w:rsidRPr="007B68AC" w:rsidRDefault="002D2E63" w:rsidP="006F71C3">
      <w:pPr>
        <w:spacing w:after="0" w:line="240" w:lineRule="auto"/>
        <w:rPr>
          <w:rFonts w:ascii="Garamond" w:eastAsia="Times New Roman" w:hAnsi="Garamond" w:cs="Times New Roman"/>
          <w:sz w:val="24"/>
          <w:szCs w:val="24"/>
          <w:lang w:eastAsia="fr-BE"/>
        </w:rPr>
      </w:pPr>
    </w:p>
    <w:p w:rsidR="00C712B8" w:rsidRPr="007B68AC" w:rsidRDefault="00C712B8" w:rsidP="00C712B8">
      <w:pPr>
        <w:rPr>
          <w:rFonts w:ascii="Garamond" w:eastAsia="Times New Roman" w:hAnsi="Garamond" w:cs="Times New Roman"/>
          <w:b/>
          <w:sz w:val="24"/>
          <w:szCs w:val="24"/>
          <w:lang w:eastAsia="fr-BE"/>
        </w:rPr>
      </w:pPr>
    </w:p>
    <w:p w:rsidR="00C712B8" w:rsidRPr="007B68AC" w:rsidRDefault="002D2E63" w:rsidP="00C712B8">
      <w:pPr>
        <w:rPr>
          <w:rFonts w:ascii="Garamond" w:hAnsi="Garamond"/>
          <w:sz w:val="24"/>
          <w:szCs w:val="24"/>
        </w:rPr>
      </w:pPr>
      <w:r w:rsidRPr="007B68AC">
        <w:rPr>
          <w:rFonts w:ascii="Garamond" w:eastAsia="Times New Roman" w:hAnsi="Garamond" w:cs="Times New Roman"/>
          <w:b/>
          <w:sz w:val="24"/>
          <w:szCs w:val="24"/>
          <w:lang w:eastAsia="fr-BE"/>
        </w:rPr>
        <w:lastRenderedPageBreak/>
        <w:t>Charline Leriche :</w:t>
      </w:r>
      <w:r w:rsidR="00C712B8" w:rsidRPr="007B68AC">
        <w:rPr>
          <w:rFonts w:ascii="Garamond" w:eastAsia="Times New Roman" w:hAnsi="Garamond" w:cs="Times New Roman"/>
          <w:b/>
          <w:sz w:val="24"/>
          <w:szCs w:val="24"/>
          <w:lang w:eastAsia="fr-BE"/>
        </w:rPr>
        <w:t xml:space="preserve"> </w:t>
      </w:r>
      <w:r w:rsidR="00C712B8" w:rsidRPr="007B68AC">
        <w:rPr>
          <w:rFonts w:ascii="Garamond" w:hAnsi="Garamond" w:cs="Arial"/>
          <w:sz w:val="24"/>
          <w:szCs w:val="24"/>
        </w:rPr>
        <w:t>neuropsychologue reconnu par la Commission Belge des Psychologues</w:t>
      </w:r>
    </w:p>
    <w:p w:rsidR="002D2E63" w:rsidRPr="007B68AC" w:rsidRDefault="002D2E63" w:rsidP="002D2E63">
      <w:pPr>
        <w:pStyle w:val="Paragraphedeliste"/>
        <w:ind w:left="0"/>
        <w:rPr>
          <w:rFonts w:ascii="Garamond" w:hAnsi="Garamond"/>
          <w:sz w:val="24"/>
          <w:szCs w:val="24"/>
        </w:rPr>
      </w:pPr>
      <w:r w:rsidRPr="007B68AC">
        <w:rPr>
          <w:rFonts w:ascii="Garamond" w:hAnsi="Garamond"/>
          <w:sz w:val="24"/>
          <w:szCs w:val="24"/>
        </w:rPr>
        <w:t>Au sein de notre structure, nous recevons des enfants et adolescents en difficulté, les domaines d’intervention sont variés :</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Troubles de l’attention</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 xml:space="preserve">Troubles </w:t>
      </w:r>
      <w:proofErr w:type="spellStart"/>
      <w:r w:rsidRPr="007B68AC">
        <w:rPr>
          <w:rFonts w:ascii="Garamond" w:hAnsi="Garamond"/>
          <w:sz w:val="24"/>
          <w:szCs w:val="24"/>
        </w:rPr>
        <w:t>dys</w:t>
      </w:r>
      <w:proofErr w:type="spellEnd"/>
      <w:r w:rsidRPr="007B68AC">
        <w:rPr>
          <w:rFonts w:ascii="Garamond" w:hAnsi="Garamond"/>
          <w:sz w:val="24"/>
          <w:szCs w:val="24"/>
        </w:rPr>
        <w:t xml:space="preserve"> (dyspraxie, dysphasie…)</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Haut potentiel</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Retard mental</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Difficultés scolaires</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Difficultés psychologiques</w:t>
      </w:r>
    </w:p>
    <w:p w:rsidR="00BB59B1" w:rsidRPr="007B68AC" w:rsidRDefault="00BB59B1"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Concertations scolaires</w:t>
      </w:r>
    </w:p>
    <w:p w:rsidR="00BB59B1" w:rsidRPr="007B68AC" w:rsidRDefault="00BB59B1"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Test intellectuel dans le cadre du remboursement des séances de logopédie</w:t>
      </w:r>
    </w:p>
    <w:p w:rsidR="002D2E63" w:rsidRPr="007B68AC" w:rsidRDefault="002D2E63" w:rsidP="002D2E63">
      <w:pPr>
        <w:pStyle w:val="Paragraphedeliste"/>
        <w:numPr>
          <w:ilvl w:val="0"/>
          <w:numId w:val="9"/>
        </w:numPr>
        <w:spacing w:after="0" w:line="240" w:lineRule="auto"/>
        <w:rPr>
          <w:rFonts w:ascii="Garamond" w:hAnsi="Garamond"/>
          <w:sz w:val="24"/>
          <w:szCs w:val="24"/>
        </w:rPr>
      </w:pPr>
      <w:r w:rsidRPr="007B68AC">
        <w:rPr>
          <w:rFonts w:ascii="Garamond" w:hAnsi="Garamond"/>
          <w:sz w:val="24"/>
          <w:szCs w:val="24"/>
        </w:rPr>
        <w:t>…</w:t>
      </w:r>
    </w:p>
    <w:p w:rsidR="002D2E63" w:rsidRPr="007B68AC" w:rsidRDefault="002D2E63" w:rsidP="00BB59B1">
      <w:pPr>
        <w:rPr>
          <w:rFonts w:ascii="Garamond" w:hAnsi="Garamond"/>
          <w:sz w:val="24"/>
          <w:szCs w:val="24"/>
        </w:rPr>
      </w:pPr>
      <w:r w:rsidRPr="007B68AC">
        <w:rPr>
          <w:rFonts w:ascii="Garamond" w:hAnsi="Garamond"/>
          <w:sz w:val="24"/>
          <w:szCs w:val="24"/>
        </w:rPr>
        <w:t xml:space="preserve">Notre proposons des bilans neuropsychologiques complets, des bilans intellectuels ainsi que des prises en charge adaptées aux difficultés de chaque enfant/adolescent. </w:t>
      </w:r>
    </w:p>
    <w:p w:rsidR="00C712B8" w:rsidRPr="007B68AC" w:rsidRDefault="00C712B8" w:rsidP="00BB59B1">
      <w:pPr>
        <w:rPr>
          <w:rFonts w:ascii="Garamond" w:hAnsi="Garamond"/>
          <w:sz w:val="24"/>
          <w:szCs w:val="24"/>
        </w:rPr>
      </w:pPr>
    </w:p>
    <w:p w:rsidR="002D2E63" w:rsidRPr="007B68AC" w:rsidRDefault="002D2E63" w:rsidP="002D2E63">
      <w:pPr>
        <w:rPr>
          <w:rFonts w:ascii="Garamond" w:hAnsi="Garamond"/>
          <w:sz w:val="24"/>
          <w:szCs w:val="24"/>
        </w:rPr>
      </w:pPr>
      <w:r w:rsidRPr="007B68AC">
        <w:rPr>
          <w:rFonts w:ascii="Garamond" w:hAnsi="Garamond"/>
          <w:b/>
          <w:sz w:val="24"/>
          <w:szCs w:val="24"/>
        </w:rPr>
        <w:t>Amandine Piron :</w:t>
      </w:r>
      <w:r w:rsidR="00C712B8" w:rsidRPr="007B68AC">
        <w:rPr>
          <w:rFonts w:ascii="Garamond" w:hAnsi="Garamond"/>
          <w:b/>
          <w:sz w:val="24"/>
          <w:szCs w:val="24"/>
        </w:rPr>
        <w:t xml:space="preserve"> </w:t>
      </w:r>
      <w:r w:rsidR="00C712B8" w:rsidRPr="007B68AC">
        <w:rPr>
          <w:rFonts w:ascii="Garamond" w:hAnsi="Garamond" w:cs="Arial"/>
          <w:sz w:val="24"/>
          <w:szCs w:val="24"/>
        </w:rPr>
        <w:t>neuropsychologue reconnu par la Commission Belge des Psychologues</w:t>
      </w:r>
    </w:p>
    <w:p w:rsidR="002D2E63" w:rsidRPr="007B68AC" w:rsidRDefault="002D2E63" w:rsidP="002D2E63">
      <w:pPr>
        <w:rPr>
          <w:rFonts w:ascii="Garamond" w:hAnsi="Garamond" w:cs="Segoe UI"/>
          <w:color w:val="000000"/>
          <w:sz w:val="24"/>
          <w:szCs w:val="24"/>
        </w:rPr>
      </w:pPr>
      <w:r w:rsidRPr="007B68AC">
        <w:rPr>
          <w:rFonts w:ascii="Garamond" w:hAnsi="Garamond"/>
          <w:sz w:val="24"/>
          <w:szCs w:val="24"/>
        </w:rPr>
        <w:t>C</w:t>
      </w:r>
      <w:r w:rsidRPr="007B68AC">
        <w:rPr>
          <w:rFonts w:ascii="Garamond" w:hAnsi="Garamond" w:cs="Segoe UI"/>
          <w:bCs/>
          <w:color w:val="000000"/>
          <w:sz w:val="24"/>
          <w:szCs w:val="24"/>
        </w:rPr>
        <w:t>onsultations de neuropsychologie</w:t>
      </w:r>
      <w:r w:rsidRPr="007B68AC">
        <w:rPr>
          <w:rFonts w:ascii="Garamond" w:hAnsi="Garamond" w:cs="Segoe UI"/>
          <w:color w:val="000000"/>
          <w:sz w:val="24"/>
          <w:szCs w:val="24"/>
        </w:rPr>
        <w:t xml:space="preserve"> pour enfants, adolescents, adultes :</w:t>
      </w:r>
    </w:p>
    <w:p w:rsidR="002D2E63" w:rsidRPr="007B68AC" w:rsidRDefault="002D2E63"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Bilan cognitif complet</w:t>
      </w:r>
      <w:r w:rsidRPr="007B68AC">
        <w:rPr>
          <w:rFonts w:ascii="Garamond" w:hAnsi="Garamond" w:cs="Segoe UI"/>
          <w:color w:val="000000"/>
          <w:sz w:val="24"/>
          <w:szCs w:val="24"/>
        </w:rPr>
        <w:t> (évaluation du QI, de la mémoire, de l’attention, des fonctions exécutives, des praxies,…)</w:t>
      </w:r>
    </w:p>
    <w:p w:rsidR="002D2E63" w:rsidRPr="007B68AC" w:rsidRDefault="002D2E63"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Évaluation intellectuelle approfondie</w:t>
      </w:r>
    </w:p>
    <w:p w:rsidR="002D2E63" w:rsidRPr="007B68AC" w:rsidRDefault="002D2E63"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Évaluation intellectuelle</w:t>
      </w:r>
      <w:r w:rsidRPr="007B68AC">
        <w:rPr>
          <w:rFonts w:ascii="Garamond" w:hAnsi="Garamond" w:cs="Segoe UI"/>
          <w:color w:val="000000"/>
          <w:sz w:val="24"/>
          <w:szCs w:val="24"/>
        </w:rPr>
        <w:t> </w:t>
      </w:r>
      <w:r w:rsidRPr="007B68AC">
        <w:rPr>
          <w:rFonts w:ascii="Garamond" w:hAnsi="Garamond" w:cs="Segoe UI"/>
          <w:i/>
          <w:iCs/>
          <w:color w:val="000000"/>
          <w:sz w:val="24"/>
          <w:szCs w:val="24"/>
        </w:rPr>
        <w:t>dans le cadre d’un remboursement des séances de logopédie</w:t>
      </w:r>
    </w:p>
    <w:p w:rsidR="002D2E63" w:rsidRPr="007B68AC" w:rsidRDefault="002D2E63"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Prise en charge neuropsychologique </w:t>
      </w:r>
      <w:r w:rsidRPr="007B68AC">
        <w:rPr>
          <w:rFonts w:ascii="Garamond" w:hAnsi="Garamond" w:cs="Segoe UI"/>
          <w:color w:val="000000"/>
          <w:sz w:val="24"/>
          <w:szCs w:val="24"/>
        </w:rPr>
        <w:t>(revalidation cognitive et/ou mise en place de moyens de compensation spécifiques à la maison ou à l’école,…)</w:t>
      </w:r>
    </w:p>
    <w:p w:rsidR="002D2E63" w:rsidRPr="007B68AC" w:rsidRDefault="002D2E63"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Méthode de travail pour enfants et adolescents en difficultés scolaires</w:t>
      </w:r>
    </w:p>
    <w:p w:rsidR="00BB59B1" w:rsidRPr="007B68AC" w:rsidRDefault="00BB59B1" w:rsidP="002D2E63">
      <w:pPr>
        <w:numPr>
          <w:ilvl w:val="0"/>
          <w:numId w:val="10"/>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Participe aux concertations scolaires si besoin.</w:t>
      </w:r>
    </w:p>
    <w:p w:rsidR="00BB59B1" w:rsidRPr="007B68AC" w:rsidRDefault="00BB59B1" w:rsidP="00BB59B1">
      <w:pPr>
        <w:spacing w:after="120"/>
        <w:rPr>
          <w:rFonts w:ascii="Garamond" w:hAnsi="Garamond" w:cs="Segoe UI"/>
          <w:bCs/>
          <w:i/>
          <w:iCs/>
          <w:color w:val="000000"/>
          <w:sz w:val="24"/>
          <w:szCs w:val="24"/>
        </w:rPr>
      </w:pPr>
    </w:p>
    <w:p w:rsidR="002D2E63" w:rsidRPr="007B68AC" w:rsidRDefault="002D2E63" w:rsidP="00BB59B1">
      <w:pPr>
        <w:spacing w:after="120"/>
        <w:rPr>
          <w:rFonts w:ascii="Garamond" w:hAnsi="Garamond" w:cs="Segoe UI"/>
          <w:color w:val="000000"/>
          <w:sz w:val="24"/>
          <w:szCs w:val="24"/>
        </w:rPr>
      </w:pPr>
      <w:r w:rsidRPr="007B68AC">
        <w:rPr>
          <w:rFonts w:ascii="Garamond" w:hAnsi="Garamond" w:cs="Segoe UI"/>
          <w:bCs/>
          <w:i/>
          <w:iCs/>
          <w:color w:val="000000"/>
          <w:sz w:val="24"/>
          <w:szCs w:val="24"/>
        </w:rPr>
        <w:t>Spécificités :</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Troubles des apprentissages et troubles « </w:t>
      </w:r>
      <w:proofErr w:type="spellStart"/>
      <w:r w:rsidRPr="007B68AC">
        <w:rPr>
          <w:rFonts w:ascii="Garamond" w:hAnsi="Garamond" w:cs="Segoe UI"/>
          <w:bCs/>
          <w:color w:val="000000"/>
          <w:sz w:val="24"/>
          <w:szCs w:val="24"/>
        </w:rPr>
        <w:t>dys</w:t>
      </w:r>
      <w:proofErr w:type="spellEnd"/>
      <w:r w:rsidRPr="007B68AC">
        <w:rPr>
          <w:rFonts w:ascii="Garamond" w:hAnsi="Garamond" w:cs="Segoe UI"/>
          <w:bCs/>
          <w:color w:val="000000"/>
          <w:sz w:val="24"/>
          <w:szCs w:val="24"/>
        </w:rPr>
        <w:t> »</w:t>
      </w:r>
      <w:r w:rsidRPr="007B68AC">
        <w:rPr>
          <w:rFonts w:ascii="Garamond" w:hAnsi="Garamond" w:cs="Segoe UI"/>
          <w:color w:val="000000"/>
          <w:sz w:val="24"/>
          <w:szCs w:val="24"/>
        </w:rPr>
        <w:t> (TDA/H, dyspraxie,…)</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Consultation « mémoire »</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Prise en charge</w:t>
      </w:r>
      <w:r w:rsidRPr="007B68AC">
        <w:rPr>
          <w:rFonts w:ascii="Garamond" w:hAnsi="Garamond" w:cs="Segoe UI"/>
          <w:color w:val="000000"/>
          <w:sz w:val="24"/>
          <w:szCs w:val="24"/>
        </w:rPr>
        <w:t> (revalidation cognitive, moyens de compensation, adaptations scolaires,…)</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bCs/>
          <w:color w:val="000000"/>
          <w:sz w:val="24"/>
          <w:szCs w:val="24"/>
        </w:rPr>
        <w:t>Méthode de travail</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color w:val="000000"/>
          <w:sz w:val="24"/>
          <w:szCs w:val="24"/>
        </w:rPr>
        <w:t>Expérience dans le monde du </w:t>
      </w:r>
      <w:r w:rsidRPr="007B68AC">
        <w:rPr>
          <w:rFonts w:ascii="Garamond" w:hAnsi="Garamond" w:cs="Segoe UI"/>
          <w:bCs/>
          <w:color w:val="000000"/>
          <w:sz w:val="24"/>
          <w:szCs w:val="24"/>
        </w:rPr>
        <w:t>handicap adulte</w:t>
      </w:r>
      <w:r w:rsidRPr="007B68AC">
        <w:rPr>
          <w:rFonts w:ascii="Garamond" w:hAnsi="Garamond" w:cs="Segoe UI"/>
          <w:color w:val="000000"/>
          <w:sz w:val="24"/>
          <w:szCs w:val="24"/>
        </w:rPr>
        <w:t> (AVC, traumatisme crânien, sclérose en plaques,…)</w:t>
      </w:r>
    </w:p>
    <w:p w:rsidR="002D2E63" w:rsidRPr="007B68AC" w:rsidRDefault="002D2E63" w:rsidP="002D2E63">
      <w:pPr>
        <w:numPr>
          <w:ilvl w:val="0"/>
          <w:numId w:val="11"/>
        </w:numPr>
        <w:spacing w:after="0" w:line="240" w:lineRule="auto"/>
        <w:rPr>
          <w:rFonts w:ascii="Garamond" w:hAnsi="Garamond" w:cs="Segoe UI"/>
          <w:color w:val="000000"/>
          <w:sz w:val="24"/>
          <w:szCs w:val="24"/>
        </w:rPr>
      </w:pPr>
      <w:r w:rsidRPr="007B68AC">
        <w:rPr>
          <w:rFonts w:ascii="Garamond" w:hAnsi="Garamond" w:cs="Segoe UI"/>
          <w:color w:val="000000"/>
          <w:sz w:val="24"/>
          <w:szCs w:val="24"/>
        </w:rPr>
        <w:t>Expérience dans le domaine de la </w:t>
      </w:r>
      <w:r w:rsidRPr="007B68AC">
        <w:rPr>
          <w:rFonts w:ascii="Garamond" w:hAnsi="Garamond" w:cs="Segoe UI"/>
          <w:bCs/>
          <w:color w:val="000000"/>
          <w:sz w:val="24"/>
          <w:szCs w:val="24"/>
        </w:rPr>
        <w:t>surdité</w:t>
      </w:r>
    </w:p>
    <w:p w:rsidR="00BE74AD" w:rsidRPr="007B68AC" w:rsidRDefault="00BE74AD" w:rsidP="006F71C3">
      <w:pPr>
        <w:spacing w:after="0" w:line="240" w:lineRule="auto"/>
        <w:rPr>
          <w:rFonts w:ascii="Garamond" w:hAnsi="Garamond" w:cs="Arial"/>
          <w:sz w:val="24"/>
          <w:szCs w:val="24"/>
        </w:rPr>
      </w:pPr>
    </w:p>
    <w:p w:rsidR="00BE74AD" w:rsidRPr="007B68AC" w:rsidRDefault="00BE74AD" w:rsidP="00BE74AD">
      <w:pPr>
        <w:rPr>
          <w:rFonts w:ascii="Garamond" w:hAnsi="Garamond" w:cs="Arial"/>
          <w:b/>
          <w:sz w:val="24"/>
          <w:szCs w:val="24"/>
        </w:rPr>
      </w:pPr>
      <w:r w:rsidRPr="007B68AC">
        <w:rPr>
          <w:rFonts w:ascii="Garamond" w:hAnsi="Garamond" w:cs="Arial"/>
          <w:b/>
          <w:sz w:val="24"/>
          <w:szCs w:val="24"/>
          <w:highlight w:val="yellow"/>
        </w:rPr>
        <w:t>Un psychologue/psychothérapeute enfant et adolescent :</w:t>
      </w:r>
    </w:p>
    <w:p w:rsidR="00BE74AD" w:rsidRPr="007B68AC" w:rsidRDefault="005C4FEF" w:rsidP="00BE74AD">
      <w:pPr>
        <w:spacing w:after="0" w:line="240" w:lineRule="auto"/>
        <w:rPr>
          <w:rFonts w:ascii="Garamond" w:eastAsia="Times New Roman" w:hAnsi="Garamond" w:cs="Times New Roman"/>
          <w:color w:val="000000"/>
          <w:sz w:val="24"/>
          <w:szCs w:val="24"/>
          <w:lang w:eastAsia="fr-BE"/>
        </w:rPr>
      </w:pPr>
      <w:r w:rsidRPr="007B68AC">
        <w:rPr>
          <w:rFonts w:ascii="Garamond" w:eastAsia="Times New Roman" w:hAnsi="Garamond" w:cs="Times New Roman"/>
          <w:b/>
          <w:iCs/>
          <w:color w:val="000000"/>
          <w:sz w:val="24"/>
          <w:szCs w:val="24"/>
          <w:lang w:val="fr-FR" w:eastAsia="fr-BE"/>
        </w:rPr>
        <w:t>Petite phrase descriptive :</w:t>
      </w:r>
      <w:r w:rsidRPr="007B68AC">
        <w:rPr>
          <w:rFonts w:ascii="Garamond" w:eastAsia="Times New Roman" w:hAnsi="Garamond" w:cs="Times New Roman"/>
          <w:iCs/>
          <w:color w:val="000000"/>
          <w:sz w:val="24"/>
          <w:szCs w:val="24"/>
          <w:lang w:val="fr-FR" w:eastAsia="fr-BE"/>
        </w:rPr>
        <w:t xml:space="preserve"> </w:t>
      </w:r>
      <w:r w:rsidR="00BE74AD" w:rsidRPr="007B68AC">
        <w:rPr>
          <w:rFonts w:ascii="Garamond" w:eastAsia="Times New Roman" w:hAnsi="Garamond" w:cs="Times New Roman"/>
          <w:iCs/>
          <w:color w:val="000000"/>
          <w:sz w:val="24"/>
          <w:szCs w:val="24"/>
          <w:lang w:val="fr-FR" w:eastAsia="fr-BE"/>
        </w:rPr>
        <w:t xml:space="preserve">Réalise un </w:t>
      </w:r>
      <w:r w:rsidR="00BE74AD" w:rsidRPr="007B68AC">
        <w:rPr>
          <w:rFonts w:ascii="Garamond" w:eastAsia="Times New Roman" w:hAnsi="Garamond" w:cs="Times New Roman"/>
          <w:color w:val="000000"/>
          <w:sz w:val="24"/>
          <w:szCs w:val="24"/>
          <w:lang w:eastAsia="fr-BE"/>
        </w:rPr>
        <w:t>accompagnement et un suivi thérapeutique d’enfants et adolescents, ainsi que leurs parents, dans le cadre de difficultés psychologiques.</w:t>
      </w:r>
    </w:p>
    <w:p w:rsidR="00BE74AD" w:rsidRPr="007B68AC" w:rsidRDefault="00BE74AD" w:rsidP="00BE74AD">
      <w:pPr>
        <w:spacing w:after="0" w:line="240" w:lineRule="auto"/>
        <w:rPr>
          <w:rFonts w:ascii="Garamond" w:eastAsia="Times New Roman" w:hAnsi="Garamond" w:cs="Times New Roman"/>
          <w:color w:val="000000"/>
          <w:sz w:val="24"/>
          <w:szCs w:val="24"/>
          <w:lang w:eastAsia="fr-BE"/>
        </w:rPr>
      </w:pPr>
    </w:p>
    <w:p w:rsidR="00BE74AD" w:rsidRPr="007B68AC" w:rsidRDefault="00BE74AD" w:rsidP="00C712B8">
      <w:pPr>
        <w:rPr>
          <w:rFonts w:ascii="Garamond" w:hAnsi="Garamond"/>
          <w:sz w:val="24"/>
          <w:szCs w:val="24"/>
        </w:rPr>
      </w:pPr>
      <w:r w:rsidRPr="007B68AC">
        <w:rPr>
          <w:rFonts w:ascii="Garamond" w:eastAsia="Times New Roman" w:hAnsi="Garamond" w:cs="Times New Roman"/>
          <w:b/>
          <w:color w:val="000000"/>
          <w:sz w:val="24"/>
          <w:szCs w:val="24"/>
          <w:lang w:eastAsia="fr-BE"/>
        </w:rPr>
        <w:t>Laura Mespouille :</w:t>
      </w:r>
      <w:r w:rsidR="00C712B8" w:rsidRPr="007B68AC">
        <w:rPr>
          <w:rFonts w:ascii="Garamond" w:eastAsia="Times New Roman" w:hAnsi="Garamond" w:cs="Times New Roman"/>
          <w:b/>
          <w:color w:val="000000"/>
          <w:sz w:val="24"/>
          <w:szCs w:val="24"/>
          <w:lang w:eastAsia="fr-BE"/>
        </w:rPr>
        <w:t xml:space="preserve"> </w:t>
      </w:r>
      <w:r w:rsidR="00C712B8" w:rsidRPr="007B68AC">
        <w:rPr>
          <w:rFonts w:ascii="Garamond" w:hAnsi="Garamond" w:cs="Arial"/>
          <w:sz w:val="24"/>
          <w:szCs w:val="24"/>
        </w:rPr>
        <w:t>psychologue reconnu par la Commission Belge des Psychologues</w:t>
      </w:r>
      <w:r w:rsidRPr="007B68AC">
        <w:rPr>
          <w:rFonts w:ascii="Garamond" w:eastAsia="Times New Roman" w:hAnsi="Garamond" w:cs="Times New Roman"/>
          <w:color w:val="000000"/>
          <w:sz w:val="24"/>
          <w:szCs w:val="24"/>
          <w:lang w:eastAsia="fr-BE"/>
        </w:rPr>
        <w:br/>
      </w:r>
      <w:r w:rsidRPr="007B68AC">
        <w:rPr>
          <w:rFonts w:ascii="Garamond" w:eastAsia="Times New Roman" w:hAnsi="Garamond" w:cs="Times New Roman"/>
          <w:color w:val="000000"/>
          <w:sz w:val="24"/>
          <w:szCs w:val="24"/>
          <w:lang w:val="fr-FR" w:eastAsia="fr-BE"/>
        </w:rPr>
        <w:t xml:space="preserve">* </w:t>
      </w:r>
      <w:r w:rsidR="00BD79AF" w:rsidRPr="007B68AC">
        <w:rPr>
          <w:rFonts w:ascii="Garamond" w:eastAsia="Times New Roman" w:hAnsi="Garamond" w:cs="Times New Roman"/>
          <w:color w:val="000000"/>
          <w:sz w:val="24"/>
          <w:szCs w:val="24"/>
          <w:lang w:val="fr-FR" w:eastAsia="fr-BE"/>
        </w:rPr>
        <w:t>Reçoit</w:t>
      </w:r>
      <w:r w:rsidRPr="007B68AC">
        <w:rPr>
          <w:rFonts w:ascii="Garamond" w:eastAsia="Times New Roman" w:hAnsi="Garamond" w:cs="Times New Roman"/>
          <w:color w:val="000000"/>
          <w:sz w:val="24"/>
          <w:szCs w:val="24"/>
          <w:lang w:val="fr-FR" w:eastAsia="fr-BE"/>
        </w:rPr>
        <w:t xml:space="preserve"> des enfants et adolescents. </w:t>
      </w:r>
      <w:r w:rsidR="00BD79AF" w:rsidRPr="007B68AC">
        <w:rPr>
          <w:rFonts w:ascii="Garamond" w:eastAsia="Times New Roman" w:hAnsi="Garamond" w:cs="Times New Roman"/>
          <w:color w:val="000000"/>
          <w:sz w:val="24"/>
          <w:szCs w:val="24"/>
          <w:lang w:eastAsia="fr-BE"/>
        </w:rPr>
        <w:t xml:space="preserve">Elle </w:t>
      </w:r>
      <w:r w:rsidRPr="007B68AC">
        <w:rPr>
          <w:rFonts w:ascii="Garamond" w:eastAsia="Times New Roman" w:hAnsi="Garamond" w:cs="Times New Roman"/>
          <w:color w:val="000000"/>
          <w:sz w:val="24"/>
          <w:szCs w:val="24"/>
          <w:lang w:eastAsia="fr-BE"/>
        </w:rPr>
        <w:t>travaille en collaboration avec les parents et les familles.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xml:space="preserve">* </w:t>
      </w:r>
      <w:r w:rsidR="00BD79AF" w:rsidRPr="007B68AC">
        <w:rPr>
          <w:rFonts w:ascii="Garamond" w:eastAsia="Times New Roman" w:hAnsi="Garamond" w:cs="Times New Roman"/>
          <w:color w:val="000000"/>
          <w:sz w:val="24"/>
          <w:szCs w:val="24"/>
          <w:lang w:eastAsia="fr-BE"/>
        </w:rPr>
        <w:t>Elle</w:t>
      </w:r>
      <w:r w:rsidRPr="007B68AC">
        <w:rPr>
          <w:rFonts w:ascii="Garamond" w:eastAsia="Times New Roman" w:hAnsi="Garamond" w:cs="Times New Roman"/>
          <w:color w:val="000000"/>
          <w:sz w:val="24"/>
          <w:szCs w:val="24"/>
          <w:lang w:eastAsia="fr-BE"/>
        </w:rPr>
        <w:t xml:space="preserve"> propose un suivi thérapeutique aux enfants et adolescents :</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difficiles,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présentant des comportements inadéquats,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 grandes angoisses,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xml:space="preserve">- des pleurs </w:t>
      </w:r>
      <w:proofErr w:type="gramStart"/>
      <w:r w:rsidRPr="007B68AC">
        <w:rPr>
          <w:rFonts w:ascii="Garamond" w:eastAsia="Times New Roman" w:hAnsi="Garamond" w:cs="Times New Roman"/>
          <w:color w:val="000000"/>
          <w:sz w:val="24"/>
          <w:szCs w:val="24"/>
          <w:lang w:eastAsia="fr-BE"/>
        </w:rPr>
        <w:t>inexpliquées</w:t>
      </w:r>
      <w:proofErr w:type="gramEnd"/>
      <w:r w:rsidRPr="007B68AC">
        <w:rPr>
          <w:rFonts w:ascii="Garamond" w:eastAsia="Times New Roman" w:hAnsi="Garamond" w:cs="Times New Roman"/>
          <w:color w:val="000000"/>
          <w:sz w:val="24"/>
          <w:szCs w:val="24"/>
          <w:lang w:eastAsia="fr-BE"/>
        </w:rPr>
        <w:t>,</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des colères,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des cauchemars,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des difficultés à acquérir la propreté,</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en souffrance suite au décès d'un proche,</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avec des problèmes scolaires,</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des difficultés à s’alimenter,</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des difficultés à s’endormir,</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en repli,</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etc.</w:t>
      </w:r>
    </w:p>
    <w:p w:rsidR="00BE74AD" w:rsidRPr="007B68AC" w:rsidRDefault="00BE74AD"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eastAsia="fr-BE"/>
        </w:rPr>
        <w:t> </w:t>
      </w:r>
    </w:p>
    <w:p w:rsidR="00BE74AD" w:rsidRPr="007B68AC" w:rsidRDefault="00BE74AD" w:rsidP="00BE74AD">
      <w:pPr>
        <w:spacing w:after="0" w:line="240" w:lineRule="auto"/>
        <w:rPr>
          <w:rFonts w:ascii="Garamond" w:eastAsia="Times New Roman" w:hAnsi="Garamond" w:cs="Times New Roman"/>
          <w:color w:val="000000"/>
          <w:sz w:val="24"/>
          <w:szCs w:val="24"/>
          <w:lang w:val="fr-FR" w:eastAsia="fr-BE"/>
        </w:rPr>
      </w:pPr>
      <w:r w:rsidRPr="007B68AC">
        <w:rPr>
          <w:rFonts w:ascii="Garamond" w:eastAsia="Times New Roman" w:hAnsi="Garamond" w:cs="Times New Roman"/>
          <w:color w:val="000000"/>
          <w:sz w:val="24"/>
          <w:szCs w:val="24"/>
          <w:lang w:val="fr-FR" w:eastAsia="fr-BE"/>
        </w:rPr>
        <w:t xml:space="preserve">* </w:t>
      </w:r>
      <w:r w:rsidR="00BD79AF" w:rsidRPr="007B68AC">
        <w:rPr>
          <w:rFonts w:ascii="Garamond" w:eastAsia="Times New Roman" w:hAnsi="Garamond" w:cs="Times New Roman"/>
          <w:color w:val="000000"/>
          <w:sz w:val="24"/>
          <w:szCs w:val="24"/>
          <w:lang w:val="fr-FR" w:eastAsia="fr-BE"/>
        </w:rPr>
        <w:t>Elle</w:t>
      </w:r>
      <w:r w:rsidRPr="007B68AC">
        <w:rPr>
          <w:rFonts w:ascii="Garamond" w:eastAsia="Times New Roman" w:hAnsi="Garamond" w:cs="Times New Roman"/>
          <w:color w:val="000000"/>
          <w:sz w:val="24"/>
          <w:szCs w:val="24"/>
          <w:lang w:val="fr-FR" w:eastAsia="fr-BE"/>
        </w:rPr>
        <w:t xml:space="preserve"> réalise des bilans psycho-affectifs et des prises en charge à visée thérapeutique.</w:t>
      </w:r>
    </w:p>
    <w:p w:rsidR="00BB59B1" w:rsidRPr="007B68AC" w:rsidRDefault="00BB59B1" w:rsidP="00BE74AD">
      <w:pPr>
        <w:spacing w:after="0" w:line="240" w:lineRule="auto"/>
        <w:rPr>
          <w:rFonts w:ascii="Garamond" w:eastAsia="Times New Roman" w:hAnsi="Garamond" w:cs="Segoe UI"/>
          <w:color w:val="000000"/>
          <w:sz w:val="24"/>
          <w:szCs w:val="24"/>
          <w:lang w:eastAsia="fr-BE"/>
        </w:rPr>
      </w:pPr>
      <w:r w:rsidRPr="007B68AC">
        <w:rPr>
          <w:rFonts w:ascii="Garamond" w:eastAsia="Times New Roman" w:hAnsi="Garamond" w:cs="Times New Roman"/>
          <w:color w:val="000000"/>
          <w:sz w:val="24"/>
          <w:szCs w:val="24"/>
          <w:lang w:val="fr-FR" w:eastAsia="fr-BE"/>
        </w:rPr>
        <w:t>* Elle participe aux concertations scolaires, si besoin.</w:t>
      </w:r>
    </w:p>
    <w:p w:rsidR="00BE74AD" w:rsidRPr="007B68AC" w:rsidRDefault="00BE74AD" w:rsidP="00344B19">
      <w:pPr>
        <w:rPr>
          <w:rFonts w:ascii="Garamond" w:hAnsi="Garamond" w:cs="Arial"/>
          <w:sz w:val="24"/>
          <w:szCs w:val="24"/>
        </w:rPr>
      </w:pPr>
    </w:p>
    <w:p w:rsidR="00BD79AF" w:rsidRPr="007B68AC" w:rsidRDefault="00BD79AF" w:rsidP="00344B19">
      <w:pPr>
        <w:rPr>
          <w:rFonts w:ascii="Garamond" w:hAnsi="Garamond" w:cs="Arial"/>
          <w:b/>
          <w:sz w:val="24"/>
          <w:szCs w:val="24"/>
        </w:rPr>
      </w:pPr>
      <w:r w:rsidRPr="007B68AC">
        <w:rPr>
          <w:rFonts w:ascii="Garamond" w:hAnsi="Garamond" w:cs="Arial"/>
          <w:b/>
          <w:sz w:val="24"/>
          <w:szCs w:val="24"/>
        </w:rPr>
        <w:t>Laure Baillieux :</w:t>
      </w:r>
      <w:r w:rsidR="00C712B8" w:rsidRPr="007B68AC">
        <w:rPr>
          <w:rFonts w:ascii="Garamond" w:hAnsi="Garamond" w:cs="Arial"/>
          <w:b/>
          <w:sz w:val="24"/>
          <w:szCs w:val="24"/>
        </w:rPr>
        <w:t xml:space="preserve"> </w:t>
      </w:r>
      <w:r w:rsidR="00C712B8" w:rsidRPr="007B68AC">
        <w:rPr>
          <w:rFonts w:ascii="Garamond" w:hAnsi="Garamond" w:cs="Arial"/>
          <w:sz w:val="24"/>
          <w:szCs w:val="24"/>
        </w:rPr>
        <w:t>psychologue reconnu par la Commission Belge des Psychologues</w:t>
      </w:r>
    </w:p>
    <w:p w:rsidR="00BD79AF" w:rsidRPr="007B68AC" w:rsidRDefault="00BD79AF" w:rsidP="00BD79AF">
      <w:pPr>
        <w:pStyle w:val="Paragraphedeliste"/>
        <w:numPr>
          <w:ilvl w:val="0"/>
          <w:numId w:val="12"/>
        </w:numPr>
        <w:jc w:val="both"/>
        <w:rPr>
          <w:rFonts w:ascii="Garamond" w:hAnsi="Garamond"/>
          <w:sz w:val="24"/>
          <w:szCs w:val="24"/>
        </w:rPr>
      </w:pPr>
      <w:r w:rsidRPr="007B68AC">
        <w:rPr>
          <w:rFonts w:ascii="Garamond" w:hAnsi="Garamond"/>
          <w:sz w:val="24"/>
          <w:szCs w:val="24"/>
        </w:rPr>
        <w:t xml:space="preserve">Étant psychologue d’orientation systémique, elle reçoit des enfants et des adolescents afin de réaliser des bilans psychoaffectifs. Elle réalise également des prises en charge thérapeutiques avec des enfants, des adolescents, des familles ou des couples. </w:t>
      </w:r>
    </w:p>
    <w:p w:rsidR="00BD79AF" w:rsidRPr="007B68AC" w:rsidRDefault="00BD79AF" w:rsidP="00BB59B1">
      <w:pPr>
        <w:pStyle w:val="Paragraphedeliste"/>
        <w:numPr>
          <w:ilvl w:val="0"/>
          <w:numId w:val="12"/>
        </w:numPr>
        <w:jc w:val="both"/>
        <w:rPr>
          <w:rFonts w:ascii="Garamond" w:hAnsi="Garamond"/>
          <w:sz w:val="24"/>
          <w:szCs w:val="24"/>
        </w:rPr>
      </w:pPr>
      <w:r w:rsidRPr="007B68AC">
        <w:rPr>
          <w:rFonts w:ascii="Garamond" w:hAnsi="Garamond"/>
          <w:sz w:val="24"/>
          <w:szCs w:val="24"/>
        </w:rPr>
        <w:t>Son travail de psychologue au sein de l’ASBL consiste en la réalisation de bilans psycho-affectifs avec les enfants. Ces derniers ont pour objectifs de situer l’enfant dans son développement psycho-affectif en faisant le point sur ses difficultés (anxiété, colères, difficultés relationnelles, troubles de l’abandon, phobies, TOC, symptômes dépressifs, troubles alimentaires…). D’un autre côté, les prises en charge thérapeutiques qui font souvent suite aux bilans, ont pour objectifs d’accompagner le(s) patient(s</w:t>
      </w:r>
      <w:proofErr w:type="gramStart"/>
      <w:r w:rsidRPr="007B68AC">
        <w:rPr>
          <w:rFonts w:ascii="Garamond" w:hAnsi="Garamond"/>
          <w:sz w:val="24"/>
          <w:szCs w:val="24"/>
        </w:rPr>
        <w:t>)(</w:t>
      </w:r>
      <w:proofErr w:type="gramEnd"/>
      <w:r w:rsidRPr="007B68AC">
        <w:rPr>
          <w:rFonts w:ascii="Garamond" w:hAnsi="Garamond"/>
          <w:sz w:val="24"/>
          <w:szCs w:val="24"/>
        </w:rPr>
        <w:t xml:space="preserve">que ce soit un enfant, un adolescent, une famille ou un couple) au travers de ses difficultés. Le travail en séance qui est plutôt d’orientation systémique se construit autour du dialogue, d’outils systémiques et du jeu (dessin, modelage, jeu libre…) en ce qui concerne plus particulièrement les enfants. Des objectifs thérapeutiques sont établis avec le patient ou le parent et des mises au point sont régulièrement </w:t>
      </w:r>
      <w:proofErr w:type="gramStart"/>
      <w:r w:rsidRPr="007B68AC">
        <w:rPr>
          <w:rFonts w:ascii="Garamond" w:hAnsi="Garamond"/>
          <w:sz w:val="24"/>
          <w:szCs w:val="24"/>
        </w:rPr>
        <w:t>organisées</w:t>
      </w:r>
      <w:proofErr w:type="gramEnd"/>
      <w:r w:rsidRPr="007B68AC">
        <w:rPr>
          <w:rFonts w:ascii="Garamond" w:hAnsi="Garamond"/>
          <w:sz w:val="24"/>
          <w:szCs w:val="24"/>
        </w:rPr>
        <w:t xml:space="preserve"> afin de faire le point sur le travail accompli.  En tant que thérapeute, </w:t>
      </w:r>
      <w:r w:rsidR="00BB59B1" w:rsidRPr="007B68AC">
        <w:rPr>
          <w:rFonts w:ascii="Garamond" w:hAnsi="Garamond"/>
          <w:sz w:val="24"/>
          <w:szCs w:val="24"/>
        </w:rPr>
        <w:t>elle</w:t>
      </w:r>
      <w:r w:rsidRPr="007B68AC">
        <w:rPr>
          <w:rFonts w:ascii="Garamond" w:hAnsi="Garamond"/>
          <w:sz w:val="24"/>
          <w:szCs w:val="24"/>
        </w:rPr>
        <w:t xml:space="preserve"> participe également aux concertations scolaires si besoin ainsi qu’aux réunions entre intervenants. </w:t>
      </w:r>
    </w:p>
    <w:p w:rsidR="00C712B8" w:rsidRPr="007B68AC" w:rsidRDefault="00C712B8" w:rsidP="00344B19">
      <w:pPr>
        <w:rPr>
          <w:rFonts w:ascii="Garamond" w:hAnsi="Garamond" w:cs="Arial"/>
          <w:b/>
          <w:sz w:val="24"/>
          <w:szCs w:val="24"/>
        </w:rPr>
      </w:pPr>
    </w:p>
    <w:p w:rsidR="005C4FEF" w:rsidRPr="007B68AC" w:rsidRDefault="005C4FEF" w:rsidP="005C4FEF">
      <w:pPr>
        <w:rPr>
          <w:rFonts w:ascii="Garamond" w:hAnsi="Garamond" w:cs="Arial"/>
          <w:b/>
          <w:sz w:val="24"/>
          <w:szCs w:val="24"/>
        </w:rPr>
      </w:pPr>
      <w:r w:rsidRPr="007B68AC">
        <w:rPr>
          <w:rFonts w:ascii="Garamond" w:hAnsi="Garamond" w:cs="Arial"/>
          <w:b/>
          <w:sz w:val="24"/>
          <w:szCs w:val="24"/>
          <w:highlight w:val="yellow"/>
        </w:rPr>
        <w:t>Un logopède :</w:t>
      </w:r>
    </w:p>
    <w:p w:rsidR="005C4FEF" w:rsidRPr="007B68AC" w:rsidRDefault="005C4FEF" w:rsidP="005C4FEF">
      <w:pPr>
        <w:jc w:val="both"/>
        <w:rPr>
          <w:rFonts w:ascii="Garamond" w:hAnsi="Garamond" w:cs="Helvetica"/>
          <w:color w:val="333436"/>
          <w:sz w:val="24"/>
          <w:szCs w:val="24"/>
          <w:shd w:val="clear" w:color="auto" w:fill="FFFFFF"/>
        </w:rPr>
      </w:pPr>
      <w:r w:rsidRPr="007B68AC">
        <w:rPr>
          <w:rFonts w:ascii="Garamond" w:hAnsi="Garamond"/>
          <w:b/>
          <w:sz w:val="24"/>
          <w:szCs w:val="24"/>
        </w:rPr>
        <w:t>Petite phrase descriptive :</w:t>
      </w:r>
      <w:r w:rsidRPr="007B68AC">
        <w:rPr>
          <w:rFonts w:ascii="Garamond" w:hAnsi="Garamond"/>
          <w:b/>
          <w:i/>
          <w:sz w:val="24"/>
          <w:szCs w:val="24"/>
          <w:u w:val="single"/>
        </w:rPr>
        <w:t xml:space="preserve"> </w:t>
      </w:r>
      <w:r w:rsidRPr="007B68AC">
        <w:rPr>
          <w:rFonts w:ascii="Garamond" w:hAnsi="Garamond" w:cs="Helvetica"/>
          <w:color w:val="333436"/>
          <w:sz w:val="24"/>
          <w:szCs w:val="24"/>
          <w:shd w:val="clear" w:color="auto" w:fill="FFFFFF"/>
        </w:rPr>
        <w:t>L’orthophoniste-logopède, thérapeute de la communication et du langage, intervient pour toutes les pathologies de la parole, de la voix et du langage oral et écrit, quelle que soit leur origine, chez l’enfant, l’adolescent, l’adulte et la personne âgée. Il est le thérapeute qui assume la responsabilité de la prévention, de l’évaluation, du traitement et de l’étude scientifique des troubles de la communication humaine et des troubles associés. Dans ce contexte, la communication englobe toutes les fonctions associées à la compréhension et à l’expression du langage oral et écrit, ainsi qu’à toutes les formes appropriées de la communication non-verbale.</w:t>
      </w:r>
    </w:p>
    <w:p w:rsidR="005C4FEF" w:rsidRPr="007B68AC" w:rsidRDefault="005C4FEF" w:rsidP="005C4FEF">
      <w:pPr>
        <w:jc w:val="both"/>
        <w:rPr>
          <w:rFonts w:ascii="Garamond" w:hAnsi="Garamond"/>
          <w:b/>
          <w:sz w:val="24"/>
          <w:szCs w:val="24"/>
        </w:rPr>
      </w:pPr>
      <w:r w:rsidRPr="007B68AC">
        <w:rPr>
          <w:rFonts w:ascii="Garamond" w:hAnsi="Garamond"/>
          <w:b/>
          <w:sz w:val="24"/>
          <w:szCs w:val="24"/>
        </w:rPr>
        <w:t xml:space="preserve">Sandrine Meurisse : </w:t>
      </w:r>
      <w:r w:rsidRPr="007B68AC">
        <w:rPr>
          <w:rFonts w:ascii="Garamond" w:hAnsi="Garamond"/>
          <w:sz w:val="24"/>
          <w:szCs w:val="24"/>
        </w:rPr>
        <w:t xml:space="preserve">réalise, sur prescription médicale, </w:t>
      </w: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 xml:space="preserve">Bilans </w:t>
      </w:r>
      <w:proofErr w:type="spellStart"/>
      <w:r w:rsidRPr="007B68AC">
        <w:rPr>
          <w:rFonts w:ascii="Garamond" w:hAnsi="Garamond"/>
          <w:sz w:val="24"/>
          <w:szCs w:val="24"/>
        </w:rPr>
        <w:t>logopédiques</w:t>
      </w:r>
      <w:proofErr w:type="spellEnd"/>
      <w:r w:rsidRPr="007B68AC">
        <w:rPr>
          <w:rFonts w:ascii="Garamond" w:hAnsi="Garamond"/>
          <w:sz w:val="24"/>
          <w:szCs w:val="24"/>
        </w:rPr>
        <w:t xml:space="preserve"> pour les patients âgés de +/- 2 ans à 15 ans dans le cadre de </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Retard de langage et/ou de parole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Dyslexie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Dysorthographie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Dyscalculie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Dysphasie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Troubles instrumentaux (prérequis au langage écrit)</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Compléments de bilans pour dyspraxie  en complément du bilan neuropsychologique</w:t>
      </w:r>
    </w:p>
    <w:p w:rsidR="005C4FEF" w:rsidRPr="007B68AC" w:rsidRDefault="005C4FEF" w:rsidP="005C4FEF">
      <w:pPr>
        <w:pStyle w:val="Paragraphedeliste"/>
        <w:ind w:left="1440"/>
        <w:jc w:val="both"/>
        <w:rPr>
          <w:rFonts w:ascii="Garamond" w:hAnsi="Garamond"/>
          <w:sz w:val="24"/>
          <w:szCs w:val="24"/>
        </w:rPr>
      </w:pP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Rédaction d’un rapport écrit complet à l’issue de chaque bilan et remise des conclusions aux représentants légaux</w:t>
      </w:r>
    </w:p>
    <w:p w:rsidR="005C4FEF" w:rsidRPr="007B68AC" w:rsidRDefault="005C4FEF" w:rsidP="005C4FEF">
      <w:pPr>
        <w:pStyle w:val="Paragraphedeliste"/>
        <w:spacing w:after="160" w:line="259" w:lineRule="auto"/>
        <w:jc w:val="both"/>
        <w:rPr>
          <w:rFonts w:ascii="Garamond" w:hAnsi="Garamond"/>
          <w:sz w:val="24"/>
          <w:szCs w:val="24"/>
        </w:rPr>
      </w:pP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Accompagnement dans les démarches administratives de demande de remboursement auprès des organismes de Mutuelles (assurance obligatoire ou complémentaire)</w:t>
      </w:r>
    </w:p>
    <w:p w:rsidR="005C4FEF" w:rsidRPr="007B68AC" w:rsidRDefault="005C4FEF" w:rsidP="005C4FEF">
      <w:pPr>
        <w:pStyle w:val="Paragraphedeliste"/>
        <w:jc w:val="both"/>
        <w:rPr>
          <w:rFonts w:ascii="Garamond" w:hAnsi="Garamond"/>
          <w:sz w:val="24"/>
          <w:szCs w:val="24"/>
        </w:rPr>
      </w:pP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Prises en charge</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Selon les pathologies mises en évidence lors du bilan avec éventuelle mise en place de moyens d’adaptation lorsque cela est requis</w:t>
      </w:r>
    </w:p>
    <w:p w:rsidR="005C4FEF" w:rsidRPr="007B68AC" w:rsidRDefault="005C4FEF" w:rsidP="005C4FEF">
      <w:pPr>
        <w:pStyle w:val="Paragraphedeliste"/>
        <w:numPr>
          <w:ilvl w:val="1"/>
          <w:numId w:val="14"/>
        </w:numPr>
        <w:spacing w:after="160" w:line="259" w:lineRule="auto"/>
        <w:jc w:val="both"/>
        <w:rPr>
          <w:rFonts w:ascii="Garamond" w:hAnsi="Garamond"/>
          <w:sz w:val="24"/>
          <w:szCs w:val="24"/>
        </w:rPr>
      </w:pPr>
      <w:r w:rsidRPr="007B68AC">
        <w:rPr>
          <w:rFonts w:ascii="Garamond" w:hAnsi="Garamond"/>
          <w:sz w:val="24"/>
          <w:szCs w:val="24"/>
        </w:rPr>
        <w:t>+ troubles attentionnels, mnésiques, … mis en évidence par un bilan neuropsychologique</w:t>
      </w: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Concertations scolaires et pluridisciplinaires – contacts avec les différents intervenants</w:t>
      </w:r>
    </w:p>
    <w:p w:rsidR="005C4FEF" w:rsidRPr="007B68AC" w:rsidRDefault="005C4FEF" w:rsidP="005C4FEF">
      <w:pPr>
        <w:pStyle w:val="Paragraphedeliste"/>
        <w:jc w:val="both"/>
        <w:rPr>
          <w:rFonts w:ascii="Garamond" w:hAnsi="Garamond"/>
          <w:sz w:val="24"/>
          <w:szCs w:val="24"/>
        </w:rPr>
      </w:pP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Transmission du dossier logopédique complet à d’autres intervenants, en ce compris la/le logopède qui prendra le relais de la prise en charge le cas échéant</w:t>
      </w:r>
    </w:p>
    <w:p w:rsidR="005C4FEF" w:rsidRPr="007B68AC" w:rsidRDefault="005C4FEF" w:rsidP="005C4FEF">
      <w:pPr>
        <w:pStyle w:val="Paragraphedeliste"/>
        <w:rPr>
          <w:rFonts w:ascii="Garamond" w:hAnsi="Garamond"/>
          <w:sz w:val="24"/>
          <w:szCs w:val="24"/>
        </w:rPr>
      </w:pPr>
    </w:p>
    <w:p w:rsidR="005C4FEF" w:rsidRPr="007B68AC" w:rsidRDefault="005C4FEF" w:rsidP="005C4FEF">
      <w:pPr>
        <w:jc w:val="both"/>
        <w:rPr>
          <w:rFonts w:ascii="Garamond" w:hAnsi="Garamond"/>
          <w:b/>
          <w:sz w:val="24"/>
          <w:szCs w:val="24"/>
        </w:rPr>
      </w:pPr>
      <w:r w:rsidRPr="007B68AC">
        <w:rPr>
          <w:rFonts w:ascii="Garamond" w:hAnsi="Garamond"/>
          <w:b/>
          <w:sz w:val="24"/>
          <w:szCs w:val="24"/>
        </w:rPr>
        <w:t>Emilie Leriche :</w:t>
      </w:r>
      <w:r w:rsidRPr="007B68AC">
        <w:rPr>
          <w:rFonts w:ascii="Garamond" w:hAnsi="Garamond" w:cs="Tahoma"/>
          <w:b/>
          <w:color w:val="000000"/>
          <w:sz w:val="24"/>
          <w:szCs w:val="24"/>
          <w:lang w:eastAsia="fr-BE"/>
        </w:rPr>
        <w:t> </w:t>
      </w:r>
      <w:r w:rsidRPr="007B68AC">
        <w:rPr>
          <w:rFonts w:ascii="Garamond" w:hAnsi="Garamond"/>
          <w:sz w:val="24"/>
          <w:szCs w:val="24"/>
        </w:rPr>
        <w:t xml:space="preserve">réalise, sur prescription médicale, </w:t>
      </w:r>
    </w:p>
    <w:p w:rsidR="005C4FEF" w:rsidRPr="007B68AC" w:rsidRDefault="005C4FEF" w:rsidP="005C4FEF">
      <w:pPr>
        <w:pStyle w:val="Paragraphedeliste"/>
        <w:numPr>
          <w:ilvl w:val="0"/>
          <w:numId w:val="14"/>
        </w:numPr>
        <w:rPr>
          <w:rFonts w:ascii="Garamond" w:hAnsi="Garamond" w:cs="Segoe UI"/>
          <w:color w:val="000000"/>
          <w:sz w:val="24"/>
          <w:szCs w:val="24"/>
          <w:lang w:eastAsia="fr-BE"/>
        </w:rPr>
      </w:pPr>
      <w:r w:rsidRPr="007B68AC">
        <w:rPr>
          <w:rFonts w:ascii="Garamond" w:hAnsi="Garamond" w:cs="Tahoma"/>
          <w:color w:val="3A3A3A"/>
          <w:sz w:val="24"/>
          <w:szCs w:val="24"/>
          <w:lang w:eastAsia="fr-BE"/>
        </w:rPr>
        <w:t xml:space="preserve"> des bilans et prises en charge pour les enfants et adolescents âgés de 3 ans à 16 ans et plus, dans les domaines suivants :</w:t>
      </w:r>
    </w:p>
    <w:p w:rsidR="005C4FEF" w:rsidRPr="007B68AC" w:rsidRDefault="00780E71" w:rsidP="00780E71">
      <w:pPr>
        <w:ind w:left="851"/>
        <w:rPr>
          <w:rFonts w:ascii="Garamond" w:hAnsi="Garamond" w:cs="Segoe UI"/>
          <w:color w:val="000000"/>
          <w:sz w:val="24"/>
          <w:szCs w:val="24"/>
          <w:lang w:eastAsia="fr-BE"/>
        </w:rPr>
      </w:pPr>
      <w:r w:rsidRPr="007B68AC">
        <w:rPr>
          <w:rFonts w:ascii="Garamond" w:hAnsi="Garamond" w:cs="Tahoma"/>
          <w:color w:val="3A3A3A"/>
          <w:sz w:val="24"/>
          <w:szCs w:val="24"/>
          <w:lang w:eastAsia="fr-BE"/>
        </w:rPr>
        <w:t xml:space="preserve">+ </w:t>
      </w:r>
      <w:r w:rsidR="005C4FEF" w:rsidRPr="007B68AC">
        <w:rPr>
          <w:rFonts w:ascii="Garamond" w:hAnsi="Garamond" w:cs="Tahoma"/>
          <w:color w:val="3A3A3A"/>
          <w:sz w:val="24"/>
          <w:szCs w:val="24"/>
          <w:lang w:eastAsia="fr-BE"/>
        </w:rPr>
        <w:t>troubles du développement du langage oral,</w:t>
      </w:r>
    </w:p>
    <w:p w:rsidR="005C4FEF" w:rsidRPr="007B68AC" w:rsidRDefault="00780E71" w:rsidP="005C4FEF">
      <w:pPr>
        <w:ind w:left="284" w:firstLine="567"/>
        <w:rPr>
          <w:rFonts w:ascii="Garamond" w:hAnsi="Garamond" w:cs="Segoe UI"/>
          <w:color w:val="000000"/>
          <w:sz w:val="24"/>
          <w:szCs w:val="24"/>
          <w:lang w:eastAsia="fr-BE"/>
        </w:rPr>
      </w:pPr>
      <w:r w:rsidRPr="007B68AC">
        <w:rPr>
          <w:rFonts w:ascii="Garamond" w:hAnsi="Garamond" w:cs="Segoe UI"/>
          <w:color w:val="3A3A3A"/>
          <w:sz w:val="24"/>
          <w:szCs w:val="24"/>
          <w:lang w:eastAsia="fr-BE"/>
        </w:rPr>
        <w:t xml:space="preserve">+ </w:t>
      </w:r>
      <w:r w:rsidR="005C4FEF" w:rsidRPr="007B68AC">
        <w:rPr>
          <w:rFonts w:ascii="Garamond" w:hAnsi="Garamond" w:cs="Tahoma"/>
          <w:color w:val="3A3A3A"/>
          <w:sz w:val="24"/>
          <w:szCs w:val="24"/>
          <w:lang w:eastAsia="fr-BE"/>
        </w:rPr>
        <w:t>troubles de l’articulation,</w:t>
      </w:r>
    </w:p>
    <w:p w:rsidR="005C4FEF" w:rsidRPr="007B68AC" w:rsidRDefault="00780E71" w:rsidP="005C4FEF">
      <w:pPr>
        <w:ind w:left="284" w:firstLine="567"/>
        <w:rPr>
          <w:rFonts w:ascii="Garamond" w:hAnsi="Garamond" w:cs="Segoe UI"/>
          <w:color w:val="000000"/>
          <w:sz w:val="24"/>
          <w:szCs w:val="24"/>
          <w:lang w:eastAsia="fr-BE"/>
        </w:rPr>
      </w:pPr>
      <w:r w:rsidRPr="007B68AC">
        <w:rPr>
          <w:rFonts w:ascii="Garamond" w:hAnsi="Garamond" w:cs="Segoe UI"/>
          <w:color w:val="3A3A3A"/>
          <w:sz w:val="24"/>
          <w:szCs w:val="24"/>
          <w:lang w:eastAsia="fr-BE"/>
        </w:rPr>
        <w:t xml:space="preserve">+ </w:t>
      </w:r>
      <w:r w:rsidR="005C4FEF" w:rsidRPr="007B68AC">
        <w:rPr>
          <w:rFonts w:ascii="Garamond" w:hAnsi="Garamond" w:cs="Tahoma"/>
          <w:color w:val="3A3A3A"/>
          <w:sz w:val="24"/>
          <w:szCs w:val="24"/>
          <w:lang w:eastAsia="fr-BE"/>
        </w:rPr>
        <w:t>troubles du langage écrit : dyslexie, dysorthographie et troubles logico-mathématiques.</w:t>
      </w:r>
    </w:p>
    <w:p w:rsidR="005C4FEF" w:rsidRPr="007B68AC" w:rsidRDefault="00780E71" w:rsidP="005C4FEF">
      <w:pPr>
        <w:ind w:left="284" w:firstLine="567"/>
        <w:rPr>
          <w:rFonts w:ascii="Garamond" w:hAnsi="Garamond" w:cs="Segoe UI"/>
          <w:color w:val="000000"/>
          <w:sz w:val="24"/>
          <w:szCs w:val="24"/>
          <w:lang w:eastAsia="fr-BE"/>
        </w:rPr>
      </w:pPr>
      <w:r w:rsidRPr="007B68AC">
        <w:rPr>
          <w:rFonts w:ascii="Garamond" w:hAnsi="Garamond" w:cs="Segoe UI"/>
          <w:color w:val="3A3A3A"/>
          <w:sz w:val="24"/>
          <w:szCs w:val="24"/>
          <w:lang w:eastAsia="fr-BE"/>
        </w:rPr>
        <w:t xml:space="preserve">+ </w:t>
      </w:r>
      <w:proofErr w:type="gramStart"/>
      <w:r w:rsidR="007E7E58" w:rsidRPr="007B68AC">
        <w:rPr>
          <w:rFonts w:ascii="Garamond" w:hAnsi="Garamond" w:cs="Segoe UI"/>
          <w:color w:val="3A3A3A"/>
          <w:sz w:val="24"/>
          <w:szCs w:val="24"/>
          <w:lang w:eastAsia="fr-BE"/>
        </w:rPr>
        <w:t>t</w:t>
      </w:r>
      <w:r w:rsidR="005C4FEF" w:rsidRPr="007B68AC">
        <w:rPr>
          <w:rFonts w:ascii="Garamond" w:hAnsi="Garamond" w:cs="Tahoma"/>
          <w:color w:val="3A3A3A"/>
          <w:sz w:val="24"/>
          <w:szCs w:val="24"/>
          <w:lang w:eastAsia="fr-BE"/>
        </w:rPr>
        <w:t>hérapie</w:t>
      </w:r>
      <w:proofErr w:type="gramEnd"/>
      <w:r w:rsidR="005C4FEF" w:rsidRPr="007B68AC">
        <w:rPr>
          <w:rFonts w:ascii="Garamond" w:hAnsi="Garamond" w:cs="Tahoma"/>
          <w:color w:val="3A3A3A"/>
          <w:sz w:val="24"/>
          <w:szCs w:val="24"/>
          <w:lang w:eastAsia="fr-BE"/>
        </w:rPr>
        <w:t xml:space="preserve"> </w:t>
      </w:r>
      <w:proofErr w:type="spellStart"/>
      <w:r w:rsidR="005C4FEF" w:rsidRPr="007B68AC">
        <w:rPr>
          <w:rFonts w:ascii="Garamond" w:hAnsi="Garamond" w:cs="Tahoma"/>
          <w:color w:val="3A3A3A"/>
          <w:sz w:val="24"/>
          <w:szCs w:val="24"/>
          <w:lang w:eastAsia="fr-BE"/>
        </w:rPr>
        <w:t>myofonctionnelle</w:t>
      </w:r>
      <w:proofErr w:type="spellEnd"/>
      <w:r w:rsidR="005C4FEF" w:rsidRPr="007B68AC">
        <w:rPr>
          <w:rFonts w:ascii="Garamond" w:hAnsi="Garamond" w:cs="Tahoma"/>
          <w:color w:val="3A3A3A"/>
          <w:sz w:val="24"/>
          <w:szCs w:val="24"/>
          <w:lang w:eastAsia="fr-BE"/>
        </w:rPr>
        <w:t>.</w:t>
      </w: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Rédaction d’un rapport écrit complet à l’issue de chaque bilan et remise des conclusions aux représentants légaux</w:t>
      </w:r>
    </w:p>
    <w:p w:rsidR="005C4FEF" w:rsidRPr="007B68AC" w:rsidRDefault="005C4FEF" w:rsidP="005C4FEF">
      <w:pPr>
        <w:pStyle w:val="Paragraphedeliste"/>
        <w:spacing w:after="160" w:line="259" w:lineRule="auto"/>
        <w:jc w:val="both"/>
        <w:rPr>
          <w:rFonts w:ascii="Garamond" w:hAnsi="Garamond"/>
          <w:sz w:val="24"/>
          <w:szCs w:val="24"/>
        </w:rPr>
      </w:pPr>
    </w:p>
    <w:p w:rsidR="005C4FEF" w:rsidRPr="007B68AC" w:rsidRDefault="005C4FEF" w:rsidP="005C4FEF">
      <w:pPr>
        <w:pStyle w:val="Paragraphedeliste"/>
        <w:numPr>
          <w:ilvl w:val="0"/>
          <w:numId w:val="14"/>
        </w:numPr>
        <w:spacing w:after="160" w:line="259" w:lineRule="auto"/>
        <w:jc w:val="both"/>
        <w:rPr>
          <w:rFonts w:ascii="Garamond" w:hAnsi="Garamond"/>
          <w:sz w:val="24"/>
          <w:szCs w:val="24"/>
        </w:rPr>
      </w:pPr>
      <w:r w:rsidRPr="007B68AC">
        <w:rPr>
          <w:rFonts w:ascii="Garamond" w:hAnsi="Garamond"/>
          <w:sz w:val="24"/>
          <w:szCs w:val="24"/>
        </w:rPr>
        <w:t>Accompagnement dans les démarches administratives de demande de remboursement auprès des organismes de Mutuelles (assurance obligatoire ou complémentaire)</w:t>
      </w:r>
    </w:p>
    <w:p w:rsidR="005C4FEF" w:rsidRPr="007B68AC" w:rsidRDefault="005C4FEF" w:rsidP="00344B19">
      <w:pPr>
        <w:rPr>
          <w:rFonts w:ascii="Garamond" w:hAnsi="Garamond" w:cs="Arial"/>
          <w:b/>
          <w:sz w:val="24"/>
          <w:szCs w:val="24"/>
        </w:rPr>
      </w:pPr>
    </w:p>
    <w:p w:rsidR="007E7E58" w:rsidRPr="007B68AC" w:rsidRDefault="007E7E58" w:rsidP="007E7E58">
      <w:pPr>
        <w:rPr>
          <w:rFonts w:ascii="Garamond" w:hAnsi="Garamond" w:cs="Arial"/>
          <w:b/>
          <w:sz w:val="24"/>
          <w:szCs w:val="24"/>
        </w:rPr>
      </w:pPr>
      <w:r w:rsidRPr="007B68AC">
        <w:rPr>
          <w:rFonts w:ascii="Garamond" w:hAnsi="Garamond" w:cs="Arial"/>
          <w:b/>
          <w:sz w:val="24"/>
          <w:szCs w:val="24"/>
          <w:highlight w:val="yellow"/>
        </w:rPr>
        <w:t>Un psychomotricien:</w:t>
      </w:r>
    </w:p>
    <w:p w:rsidR="007E7E58" w:rsidRPr="007B68AC" w:rsidRDefault="007E7E58" w:rsidP="007E7E58">
      <w:pPr>
        <w:jc w:val="both"/>
        <w:rPr>
          <w:rFonts w:ascii="Garamond" w:hAnsi="Garamond"/>
          <w:sz w:val="24"/>
          <w:szCs w:val="24"/>
        </w:rPr>
      </w:pPr>
      <w:r w:rsidRPr="007B68AC">
        <w:rPr>
          <w:rFonts w:ascii="Garamond" w:hAnsi="Garamond"/>
          <w:b/>
          <w:sz w:val="24"/>
          <w:szCs w:val="24"/>
        </w:rPr>
        <w:t xml:space="preserve">Petite phrase descriptive : </w:t>
      </w:r>
      <w:r w:rsidRPr="007B68AC">
        <w:rPr>
          <w:rFonts w:ascii="Garamond" w:hAnsi="Garamond"/>
          <w:sz w:val="24"/>
          <w:szCs w:val="24"/>
        </w:rPr>
        <w:t>Le psychomotricien est consulté pour des difficultés psychomotrices, c’est-à-dire qui touche</w:t>
      </w:r>
      <w:r w:rsidR="007B68AC" w:rsidRPr="007B68AC">
        <w:rPr>
          <w:rFonts w:ascii="Garamond" w:hAnsi="Garamond"/>
          <w:sz w:val="24"/>
          <w:szCs w:val="24"/>
        </w:rPr>
        <w:t>nt</w:t>
      </w:r>
      <w:r w:rsidRPr="007B68AC">
        <w:rPr>
          <w:rFonts w:ascii="Garamond" w:hAnsi="Garamond"/>
          <w:sz w:val="24"/>
          <w:szCs w:val="24"/>
        </w:rPr>
        <w:t xml:space="preserve"> les fonctions motrices et/ou psychiques (affectivité, comportement, motricité…)</w:t>
      </w:r>
    </w:p>
    <w:p w:rsidR="007E7E58" w:rsidRPr="007B68AC" w:rsidRDefault="007E7E58" w:rsidP="007E7E58">
      <w:pPr>
        <w:jc w:val="both"/>
        <w:rPr>
          <w:rFonts w:ascii="Garamond" w:hAnsi="Garamond"/>
          <w:sz w:val="24"/>
          <w:szCs w:val="24"/>
        </w:rPr>
      </w:pPr>
      <w:r w:rsidRPr="007B68AC">
        <w:rPr>
          <w:rFonts w:ascii="Garamond" w:hAnsi="Garamond"/>
          <w:i/>
          <w:sz w:val="24"/>
          <w:szCs w:val="24"/>
        </w:rPr>
        <w:t xml:space="preserve">Si on </w:t>
      </w:r>
      <w:proofErr w:type="spellStart"/>
      <w:r w:rsidRPr="007B68AC">
        <w:rPr>
          <w:rFonts w:ascii="Garamond" w:hAnsi="Garamond"/>
          <w:i/>
          <w:sz w:val="24"/>
          <w:szCs w:val="24"/>
        </w:rPr>
        <w:t>clic</w:t>
      </w:r>
      <w:proofErr w:type="spellEnd"/>
      <w:r w:rsidRPr="007B68AC">
        <w:rPr>
          <w:rFonts w:ascii="Garamond" w:hAnsi="Garamond"/>
          <w:i/>
          <w:sz w:val="24"/>
          <w:szCs w:val="24"/>
        </w:rPr>
        <w:t xml:space="preserve"> dessus : </w:t>
      </w:r>
      <w:r w:rsidRPr="007B68AC">
        <w:rPr>
          <w:rFonts w:ascii="Garamond" w:hAnsi="Garamond"/>
          <w:sz w:val="24"/>
          <w:szCs w:val="24"/>
        </w:rPr>
        <w:t xml:space="preserve">Le psychomotricien prend en charge les troubles de la coordination, du schéma corporel, de la motricité fine… ; retard de développement ; hypo/hyper sensibilités sensorielles ; difficultés de gestion des émotions ; difficultés relationnelles ; manque d’autonomie ; difficultés de respect des règles ; … Son champ d’action s’étend du nourrisson à la personne âgée, avec ou sans handicap. Il peut réaliser des bilans psychomoteurs, des prises en charge mais aussi du soutien parental. La prise en charge est individuelle ou collective. Elle peut être préventive, éducative, </w:t>
      </w:r>
      <w:proofErr w:type="spellStart"/>
      <w:r w:rsidRPr="007B68AC">
        <w:rPr>
          <w:rFonts w:ascii="Garamond" w:hAnsi="Garamond"/>
          <w:sz w:val="24"/>
          <w:szCs w:val="24"/>
        </w:rPr>
        <w:t>ré-éducative</w:t>
      </w:r>
      <w:proofErr w:type="spellEnd"/>
      <w:r w:rsidRPr="007B68AC">
        <w:rPr>
          <w:rFonts w:ascii="Garamond" w:hAnsi="Garamond"/>
          <w:sz w:val="24"/>
          <w:szCs w:val="24"/>
        </w:rPr>
        <w:t xml:space="preserve"> ou encore thérapeutique. </w:t>
      </w:r>
    </w:p>
    <w:p w:rsidR="007E7E58" w:rsidRPr="007B68AC" w:rsidRDefault="007E7E58" w:rsidP="007E7E58">
      <w:pPr>
        <w:jc w:val="both"/>
        <w:rPr>
          <w:rFonts w:ascii="Garamond" w:hAnsi="Garamond"/>
          <w:sz w:val="24"/>
          <w:szCs w:val="24"/>
        </w:rPr>
      </w:pPr>
      <w:r w:rsidRPr="007B68AC">
        <w:rPr>
          <w:rFonts w:ascii="Garamond" w:hAnsi="Garamond"/>
          <w:sz w:val="24"/>
          <w:szCs w:val="24"/>
        </w:rPr>
        <w:t xml:space="preserve">Le psychomotricien voit la personne dans sa globalité et réfléchit ses actions en fonction de cette globalité. Il relève les capacités de la personne ainsi que ses fragilités dans un but d’évolution. A travers différentes techniques comme le jeu (moteur, sensoriel, symbolique, de société…), le massage, le dialogue </w:t>
      </w:r>
      <w:proofErr w:type="spellStart"/>
      <w:r w:rsidRPr="007B68AC">
        <w:rPr>
          <w:rFonts w:ascii="Garamond" w:hAnsi="Garamond"/>
          <w:sz w:val="24"/>
          <w:szCs w:val="24"/>
        </w:rPr>
        <w:t>tonico</w:t>
      </w:r>
      <w:proofErr w:type="spellEnd"/>
      <w:r w:rsidRPr="007B68AC">
        <w:rPr>
          <w:rFonts w:ascii="Garamond" w:hAnsi="Garamond"/>
          <w:sz w:val="24"/>
          <w:szCs w:val="24"/>
        </w:rPr>
        <w:t xml:space="preserve">-émotionnel… le psychomotricien aide le patient à évoluer dans les différents domaines liés au développement de la personne (corporel, moteur, psycho-affectif, relationnel…). Il met en place un cadre sécurisant et contenant qui favorise les expériences motrices, sensorielles, émotionnelles, corporelles… du patient. Le psychomotricien s’implique corporellement dans les séances, s’ajustant à la personne qu’il a en face de lui. Il est très attentif au langage corporel de son patient et peut se passer du langage oral lors de ses bilans et prises en charges. </w:t>
      </w:r>
    </w:p>
    <w:p w:rsidR="007E7E58" w:rsidRPr="007B68AC" w:rsidRDefault="007E7E58" w:rsidP="007E7E58">
      <w:pPr>
        <w:rPr>
          <w:rFonts w:ascii="Garamond" w:hAnsi="Garamond"/>
          <w:b/>
          <w:sz w:val="24"/>
          <w:szCs w:val="24"/>
        </w:rPr>
      </w:pPr>
      <w:r w:rsidRPr="007B68AC">
        <w:rPr>
          <w:rFonts w:ascii="Garamond" w:hAnsi="Garamond"/>
          <w:b/>
          <w:sz w:val="24"/>
          <w:szCs w:val="24"/>
        </w:rPr>
        <w:t>Catherine Godfroid :</w:t>
      </w:r>
    </w:p>
    <w:p w:rsidR="007E7E58" w:rsidRPr="007B68AC" w:rsidRDefault="007E7E58" w:rsidP="007E7E58">
      <w:pPr>
        <w:spacing w:line="240" w:lineRule="auto"/>
        <w:rPr>
          <w:rFonts w:ascii="Garamond" w:hAnsi="Garamond"/>
          <w:sz w:val="24"/>
          <w:szCs w:val="24"/>
        </w:rPr>
      </w:pPr>
      <w:r w:rsidRPr="007B68AC">
        <w:rPr>
          <w:rFonts w:ascii="Garamond" w:hAnsi="Garamond"/>
          <w:sz w:val="24"/>
          <w:szCs w:val="24"/>
        </w:rPr>
        <w:t>Educatrice spécialisée en accompagnement psycho-éducatif</w:t>
      </w:r>
      <w:r w:rsidRPr="007B68AC">
        <w:rPr>
          <w:rFonts w:ascii="Garamond" w:hAnsi="Garamond"/>
          <w:sz w:val="24"/>
          <w:szCs w:val="24"/>
        </w:rPr>
        <w:br/>
        <w:t>Spécialisation en psychomotricité</w:t>
      </w:r>
      <w:r w:rsidRPr="007B68AC">
        <w:rPr>
          <w:rFonts w:ascii="Garamond" w:hAnsi="Garamond"/>
          <w:sz w:val="24"/>
          <w:szCs w:val="24"/>
        </w:rPr>
        <w:br/>
        <w:t xml:space="preserve">Formée en </w:t>
      </w:r>
      <w:proofErr w:type="spellStart"/>
      <w:r w:rsidRPr="007B68AC">
        <w:rPr>
          <w:rFonts w:ascii="Garamond" w:hAnsi="Garamond"/>
          <w:sz w:val="24"/>
          <w:szCs w:val="24"/>
        </w:rPr>
        <w:t>BrainGym</w:t>
      </w:r>
      <w:proofErr w:type="spellEnd"/>
      <w:r w:rsidRPr="007B68AC">
        <w:rPr>
          <w:rFonts w:ascii="Garamond" w:hAnsi="Garamond"/>
          <w:sz w:val="24"/>
          <w:szCs w:val="24"/>
        </w:rPr>
        <w:br/>
        <w:t xml:space="preserve">Diplômée en travail corporel en thérapie psychomotrice et en processus thérapeutique en psychomotricité </w:t>
      </w:r>
      <w:r w:rsidRPr="007B68AC">
        <w:rPr>
          <w:rFonts w:ascii="Garamond" w:hAnsi="Garamond"/>
          <w:sz w:val="24"/>
          <w:szCs w:val="24"/>
        </w:rPr>
        <w:br/>
        <w:t>Bachelier en psychomotricité</w:t>
      </w:r>
      <w:r w:rsidRPr="007B68AC">
        <w:rPr>
          <w:rFonts w:ascii="Garamond" w:hAnsi="Garamond"/>
          <w:sz w:val="24"/>
          <w:szCs w:val="24"/>
        </w:rPr>
        <w:br/>
        <w:t>Membre de l’Union Professionnelle Belge des Psychomotriciens Francophones (UPBPF)</w:t>
      </w:r>
    </w:p>
    <w:p w:rsidR="007E7E58" w:rsidRPr="007B68AC" w:rsidRDefault="007E7E58" w:rsidP="007E7E58">
      <w:pPr>
        <w:spacing w:line="240" w:lineRule="auto"/>
        <w:jc w:val="both"/>
        <w:rPr>
          <w:rFonts w:ascii="Garamond" w:hAnsi="Garamond"/>
          <w:sz w:val="24"/>
          <w:szCs w:val="24"/>
        </w:rPr>
      </w:pPr>
      <w:r w:rsidRPr="007B68AC">
        <w:rPr>
          <w:rFonts w:ascii="Garamond" w:hAnsi="Garamond"/>
          <w:sz w:val="24"/>
          <w:szCs w:val="24"/>
        </w:rPr>
        <w:t xml:space="preserve">A La Maison </w:t>
      </w:r>
      <w:proofErr w:type="gramStart"/>
      <w:r w:rsidRPr="007B68AC">
        <w:rPr>
          <w:rFonts w:ascii="Garamond" w:hAnsi="Garamond"/>
          <w:sz w:val="24"/>
          <w:szCs w:val="24"/>
        </w:rPr>
        <w:t>du</w:t>
      </w:r>
      <w:proofErr w:type="gramEnd"/>
      <w:r w:rsidRPr="007B68AC">
        <w:rPr>
          <w:rFonts w:ascii="Garamond" w:hAnsi="Garamond"/>
          <w:sz w:val="24"/>
          <w:szCs w:val="24"/>
        </w:rPr>
        <w:t xml:space="preserve"> 1002 pattes, elle réalise des bilans psychomoteurs ainsi que des prises en charge individuelles ou en petits groupes. Elle s’occupe également des anamnèses concernant les enfants de 0 à 6 ans, en collaboration avec une collègue (neuropsychologue, logopède…).</w:t>
      </w:r>
    </w:p>
    <w:p w:rsidR="007E7E58" w:rsidRPr="007B68AC" w:rsidRDefault="007E7E58" w:rsidP="007E7E58">
      <w:pPr>
        <w:spacing w:line="240" w:lineRule="auto"/>
        <w:jc w:val="both"/>
        <w:rPr>
          <w:rFonts w:ascii="Garamond" w:hAnsi="Garamond"/>
          <w:sz w:val="24"/>
          <w:szCs w:val="24"/>
        </w:rPr>
      </w:pPr>
      <w:r w:rsidRPr="007B68AC">
        <w:rPr>
          <w:rFonts w:ascii="Garamond" w:hAnsi="Garamond"/>
          <w:sz w:val="24"/>
          <w:szCs w:val="24"/>
        </w:rPr>
        <w:t>Elle est consultée pour des enfants présentant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 xml:space="preserve">Un ou des trouble(s) moteur(s) (manque de coordination générale, difficultés de coordination </w:t>
      </w:r>
      <w:proofErr w:type="spellStart"/>
      <w:r w:rsidRPr="007B68AC">
        <w:rPr>
          <w:rFonts w:ascii="Garamond" w:hAnsi="Garamond"/>
          <w:sz w:val="24"/>
          <w:szCs w:val="24"/>
        </w:rPr>
        <w:t>oculo-motrice</w:t>
      </w:r>
      <w:proofErr w:type="spellEnd"/>
      <w:r w:rsidRPr="007B68AC">
        <w:rPr>
          <w:rFonts w:ascii="Garamond" w:hAnsi="Garamond"/>
          <w:sz w:val="24"/>
          <w:szCs w:val="24"/>
        </w:rPr>
        <w:t>, trouble de la motricité fine, dyspraxie…)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Des sensibilités sensorielles (hyper ou hypo sensibilité(s) tactile(s), manque de modulation des tonus…)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Un besoin de cadre, de limites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Un manque de confiance en eux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Des difficultés émotionnelles (manque de gestion, difficultés d’expression, difficulté liée à une situation spécifique…)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Un trouble envahissant du développement (autisme…)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Des fragilités psycho-affectives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 xml:space="preserve">Des difficultés d’apprentissage ;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 xml:space="preserve">Des difficultés </w:t>
      </w:r>
      <w:proofErr w:type="spellStart"/>
      <w:r w:rsidRPr="007B68AC">
        <w:rPr>
          <w:rFonts w:ascii="Garamond" w:hAnsi="Garamond"/>
          <w:sz w:val="24"/>
          <w:szCs w:val="24"/>
        </w:rPr>
        <w:t>visuo</w:t>
      </w:r>
      <w:proofErr w:type="spellEnd"/>
      <w:r w:rsidRPr="007B68AC">
        <w:rPr>
          <w:rFonts w:ascii="Garamond" w:hAnsi="Garamond"/>
          <w:sz w:val="24"/>
          <w:szCs w:val="24"/>
        </w:rPr>
        <w:t>-spatiales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Un retard de développement (moteur, cognitif, langagier…)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Peu ou pas de langage ;</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Des difficultés familiales (difficultés de trouver sa place en famille, compétition dans la fratrie…)</w:t>
      </w:r>
    </w:p>
    <w:p w:rsidR="007E7E58" w:rsidRPr="007B68AC" w:rsidRDefault="007E7E58" w:rsidP="007E7E58">
      <w:pPr>
        <w:pStyle w:val="Paragraphedeliste"/>
        <w:numPr>
          <w:ilvl w:val="0"/>
          <w:numId w:val="15"/>
        </w:numPr>
        <w:spacing w:line="240" w:lineRule="auto"/>
        <w:jc w:val="both"/>
        <w:rPr>
          <w:rFonts w:ascii="Garamond" w:hAnsi="Garamond"/>
          <w:sz w:val="24"/>
          <w:szCs w:val="24"/>
        </w:rPr>
      </w:pPr>
      <w:r w:rsidRPr="007B68AC">
        <w:rPr>
          <w:rFonts w:ascii="Garamond" w:hAnsi="Garamond"/>
          <w:sz w:val="24"/>
          <w:szCs w:val="24"/>
        </w:rPr>
        <w:t>…</w:t>
      </w:r>
    </w:p>
    <w:p w:rsidR="00CE0D0A" w:rsidRPr="007B68AC" w:rsidRDefault="00CE0D0A" w:rsidP="00CE0D0A">
      <w:pPr>
        <w:rPr>
          <w:rFonts w:ascii="Garamond" w:hAnsi="Garamond" w:cs="Arial"/>
          <w:b/>
          <w:sz w:val="24"/>
          <w:szCs w:val="24"/>
        </w:rPr>
      </w:pPr>
      <w:bookmarkStart w:id="0" w:name="_GoBack"/>
      <w:bookmarkEnd w:id="0"/>
      <w:r w:rsidRPr="007B68AC">
        <w:rPr>
          <w:rFonts w:ascii="Garamond" w:hAnsi="Garamond" w:cs="Arial"/>
          <w:b/>
          <w:sz w:val="24"/>
          <w:szCs w:val="24"/>
          <w:highlight w:val="yellow"/>
        </w:rPr>
        <w:t>:</w:t>
      </w:r>
    </w:p>
    <w:p w:rsidR="00CE0D0A" w:rsidRPr="007B68AC" w:rsidRDefault="00CE0D0A" w:rsidP="00344B19">
      <w:pPr>
        <w:rPr>
          <w:rFonts w:ascii="Garamond" w:hAnsi="Garamond" w:cs="Arial"/>
          <w:b/>
          <w:sz w:val="24"/>
          <w:szCs w:val="24"/>
        </w:rPr>
      </w:pPr>
    </w:p>
    <w:p w:rsidR="004A4DE9" w:rsidRPr="007B68AC" w:rsidRDefault="004A4DE9">
      <w:pPr>
        <w:rPr>
          <w:rFonts w:ascii="Garamond" w:hAnsi="Garamond" w:cs="Arial"/>
          <w:sz w:val="24"/>
          <w:szCs w:val="24"/>
        </w:rPr>
      </w:pPr>
      <w:r w:rsidRPr="007B68AC">
        <w:rPr>
          <w:rFonts w:ascii="Garamond" w:hAnsi="Garamond" w:cs="Arial"/>
          <w:sz w:val="24"/>
          <w:szCs w:val="24"/>
        </w:rPr>
        <w:br w:type="page"/>
      </w:r>
    </w:p>
    <w:p w:rsidR="004A4DE9" w:rsidRPr="007B68AC" w:rsidRDefault="004A4DE9" w:rsidP="004A4DE9">
      <w:pPr>
        <w:rPr>
          <w:rFonts w:ascii="Garamond" w:hAnsi="Garamond" w:cs="Arial"/>
          <w:b/>
          <w:sz w:val="24"/>
          <w:szCs w:val="24"/>
        </w:rPr>
      </w:pPr>
      <w:r w:rsidRPr="007B68AC">
        <w:rPr>
          <w:rFonts w:ascii="Garamond" w:hAnsi="Garamond" w:cs="Arial"/>
          <w:b/>
          <w:sz w:val="24"/>
          <w:szCs w:val="24"/>
          <w:highlight w:val="yellow"/>
        </w:rPr>
        <w:t>Coordonnées GPS :</w:t>
      </w:r>
    </w:p>
    <w:p w:rsidR="004A4DE9" w:rsidRPr="007B68AC" w:rsidRDefault="004A4DE9" w:rsidP="00344B19">
      <w:pPr>
        <w:rPr>
          <w:rFonts w:ascii="Garamond" w:hAnsi="Garamond" w:cs="Arial"/>
          <w:sz w:val="24"/>
          <w:szCs w:val="24"/>
        </w:rPr>
      </w:pPr>
      <w:r w:rsidRPr="007B68AC">
        <w:rPr>
          <w:rFonts w:ascii="Garamond" w:hAnsi="Garamond"/>
          <w:noProof/>
          <w:sz w:val="24"/>
          <w:szCs w:val="24"/>
          <w:lang w:eastAsia="fr-BE"/>
        </w:rPr>
        <w:drawing>
          <wp:inline distT="0" distB="0" distL="0" distR="0" wp14:anchorId="0DE42430" wp14:editId="044CF159">
            <wp:extent cx="3190875" cy="1076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0875" cy="1076325"/>
                    </a:xfrm>
                    <a:prstGeom prst="rect">
                      <a:avLst/>
                    </a:prstGeom>
                  </pic:spPr>
                </pic:pic>
              </a:graphicData>
            </a:graphic>
          </wp:inline>
        </w:drawing>
      </w:r>
    </w:p>
    <w:p w:rsidR="004A4DE9" w:rsidRPr="007B68AC" w:rsidRDefault="004A4DE9" w:rsidP="00344B19">
      <w:pPr>
        <w:rPr>
          <w:rFonts w:ascii="Garamond" w:hAnsi="Garamond" w:cs="Arial"/>
          <w:sz w:val="24"/>
          <w:szCs w:val="24"/>
        </w:rPr>
      </w:pPr>
    </w:p>
    <w:p w:rsidR="004A4DE9" w:rsidRPr="007B68AC" w:rsidRDefault="004A4DE9">
      <w:pPr>
        <w:rPr>
          <w:rFonts w:ascii="Garamond" w:hAnsi="Garamond" w:cs="Arial"/>
          <w:sz w:val="24"/>
          <w:szCs w:val="24"/>
        </w:rPr>
      </w:pPr>
      <w:r w:rsidRPr="007B68AC">
        <w:rPr>
          <w:rFonts w:ascii="Garamond" w:hAnsi="Garamond" w:cs="Arial"/>
          <w:sz w:val="24"/>
          <w:szCs w:val="24"/>
        </w:rPr>
        <w:br w:type="page"/>
      </w:r>
    </w:p>
    <w:p w:rsidR="004A4DE9" w:rsidRPr="007B68AC" w:rsidRDefault="00CE0D0A" w:rsidP="004A4DE9">
      <w:pPr>
        <w:rPr>
          <w:rFonts w:ascii="Garamond" w:hAnsi="Garamond" w:cs="Arial"/>
          <w:b/>
          <w:sz w:val="24"/>
          <w:szCs w:val="24"/>
        </w:rPr>
      </w:pPr>
      <w:r w:rsidRPr="007B68AC">
        <w:rPr>
          <w:rFonts w:ascii="Garamond" w:hAnsi="Garamond" w:cs="Arial"/>
          <w:b/>
          <w:sz w:val="24"/>
          <w:szCs w:val="24"/>
          <w:highlight w:val="yellow"/>
        </w:rPr>
        <w:t>En pratique, comment on fait pour nous contacter ?</w:t>
      </w:r>
      <w:r w:rsidR="004A4DE9" w:rsidRPr="007B68AC">
        <w:rPr>
          <w:rFonts w:ascii="Garamond" w:hAnsi="Garamond" w:cs="Arial"/>
          <w:b/>
          <w:sz w:val="24"/>
          <w:szCs w:val="24"/>
          <w:highlight w:val="yellow"/>
        </w:rPr>
        <w:t> :</w:t>
      </w:r>
    </w:p>
    <w:p w:rsidR="00796082" w:rsidRPr="007B68AC" w:rsidRDefault="00796082" w:rsidP="00682CB9">
      <w:pPr>
        <w:pStyle w:val="Paragraphedeliste"/>
        <w:numPr>
          <w:ilvl w:val="0"/>
          <w:numId w:val="7"/>
        </w:numPr>
        <w:jc w:val="both"/>
        <w:rPr>
          <w:rFonts w:ascii="Garamond" w:hAnsi="Garamond" w:cs="Arial"/>
          <w:sz w:val="24"/>
          <w:szCs w:val="24"/>
        </w:rPr>
      </w:pPr>
      <w:r w:rsidRPr="007B68AC">
        <w:rPr>
          <w:rFonts w:ascii="Garamond" w:hAnsi="Garamond" w:cs="Arial"/>
          <w:sz w:val="24"/>
          <w:szCs w:val="24"/>
        </w:rPr>
        <w:t>Pour prendre rendez-vous, t</w:t>
      </w:r>
      <w:r w:rsidR="004A4DE9" w:rsidRPr="007B68AC">
        <w:rPr>
          <w:rFonts w:ascii="Garamond" w:hAnsi="Garamond" w:cs="Arial"/>
          <w:sz w:val="24"/>
          <w:szCs w:val="24"/>
        </w:rPr>
        <w:t xml:space="preserve">éléphonez </w:t>
      </w:r>
      <w:r w:rsidRPr="007B68AC">
        <w:rPr>
          <w:rFonts w:ascii="Garamond" w:hAnsi="Garamond" w:cs="Arial"/>
          <w:sz w:val="24"/>
          <w:szCs w:val="24"/>
        </w:rPr>
        <w:t>au</w:t>
      </w:r>
      <w:r w:rsidR="004A4DE9" w:rsidRPr="007B68AC">
        <w:rPr>
          <w:rFonts w:ascii="Garamond" w:hAnsi="Garamond" w:cs="Arial"/>
          <w:sz w:val="24"/>
          <w:szCs w:val="24"/>
        </w:rPr>
        <w:t xml:space="preserve"> 061/46.60.08 : les lundis (10h – 12h et 13h – 16h) ou jeudis (10h – 12h)</w:t>
      </w:r>
      <w:r w:rsidRPr="007B68AC">
        <w:rPr>
          <w:rFonts w:ascii="Garamond" w:hAnsi="Garamond" w:cs="Arial"/>
          <w:sz w:val="24"/>
          <w:szCs w:val="24"/>
        </w:rPr>
        <w:t xml:space="preserve"> ou via mail : </w:t>
      </w:r>
      <w:hyperlink r:id="rId14" w:history="1">
        <w:r w:rsidRPr="007B68AC">
          <w:rPr>
            <w:rStyle w:val="Lienhypertexte"/>
            <w:rFonts w:ascii="Garamond" w:hAnsi="Garamond" w:cs="Arial"/>
            <w:sz w:val="24"/>
            <w:szCs w:val="24"/>
          </w:rPr>
          <w:t>secretariat@1002pattes.be</w:t>
        </w:r>
      </w:hyperlink>
      <w:r w:rsidRPr="007B68AC">
        <w:rPr>
          <w:rFonts w:ascii="Garamond" w:hAnsi="Garamond" w:cs="Arial"/>
          <w:sz w:val="24"/>
          <w:szCs w:val="24"/>
        </w:rPr>
        <w:t>. Vous pouvez aussi laisser un message sur notre répondeur, nous vous recontacterons dès que possible.</w:t>
      </w:r>
    </w:p>
    <w:p w:rsidR="00682CB9" w:rsidRPr="007B68AC" w:rsidRDefault="00682CB9" w:rsidP="00682CB9">
      <w:pPr>
        <w:pStyle w:val="Paragraphedeliste"/>
        <w:jc w:val="both"/>
        <w:rPr>
          <w:rFonts w:ascii="Garamond" w:hAnsi="Garamond" w:cs="Arial"/>
          <w:sz w:val="24"/>
          <w:szCs w:val="24"/>
        </w:rPr>
      </w:pPr>
    </w:p>
    <w:p w:rsidR="004A4DE9" w:rsidRPr="007B68AC" w:rsidRDefault="004A4DE9" w:rsidP="00682CB9">
      <w:pPr>
        <w:pStyle w:val="Paragraphedeliste"/>
        <w:numPr>
          <w:ilvl w:val="0"/>
          <w:numId w:val="7"/>
        </w:numPr>
        <w:jc w:val="both"/>
        <w:rPr>
          <w:rFonts w:ascii="Garamond" w:hAnsi="Garamond" w:cs="Arial"/>
          <w:sz w:val="24"/>
          <w:szCs w:val="24"/>
        </w:rPr>
      </w:pPr>
      <w:r w:rsidRPr="007B68AC">
        <w:rPr>
          <w:rFonts w:ascii="Garamond" w:hAnsi="Garamond" w:cs="Arial"/>
          <w:sz w:val="24"/>
          <w:szCs w:val="24"/>
        </w:rPr>
        <w:t xml:space="preserve">Notre secrétaire prendra note de votre demande et vous proposer un ou des rendez-vous, en fonction de </w:t>
      </w:r>
      <w:r w:rsidR="00734DE5" w:rsidRPr="007B68AC">
        <w:rPr>
          <w:rFonts w:ascii="Garamond" w:hAnsi="Garamond" w:cs="Arial"/>
          <w:sz w:val="24"/>
          <w:szCs w:val="24"/>
        </w:rPr>
        <w:t>vos besoins.</w:t>
      </w:r>
    </w:p>
    <w:p w:rsidR="00682CB9" w:rsidRPr="007B68AC" w:rsidRDefault="00682CB9" w:rsidP="00682CB9">
      <w:pPr>
        <w:jc w:val="both"/>
        <w:rPr>
          <w:rFonts w:ascii="Garamond" w:hAnsi="Garamond" w:cs="Arial"/>
          <w:sz w:val="24"/>
          <w:szCs w:val="24"/>
        </w:rPr>
      </w:pPr>
    </w:p>
    <w:p w:rsidR="004A4DE9" w:rsidRPr="007B68AC" w:rsidRDefault="004A4DE9" w:rsidP="00682CB9">
      <w:pPr>
        <w:pStyle w:val="Paragraphedeliste"/>
        <w:numPr>
          <w:ilvl w:val="0"/>
          <w:numId w:val="7"/>
        </w:numPr>
        <w:jc w:val="both"/>
        <w:rPr>
          <w:rFonts w:ascii="Garamond" w:hAnsi="Garamond" w:cs="Arial"/>
          <w:sz w:val="24"/>
          <w:szCs w:val="24"/>
        </w:rPr>
      </w:pPr>
      <w:r w:rsidRPr="007B68AC">
        <w:rPr>
          <w:rFonts w:ascii="Garamond" w:hAnsi="Garamond" w:cs="Arial"/>
          <w:sz w:val="24"/>
          <w:szCs w:val="24"/>
        </w:rPr>
        <w:t>Le ou les thérapeutes qui vous aur</w:t>
      </w:r>
      <w:r w:rsidR="009D20B2" w:rsidRPr="007B68AC">
        <w:rPr>
          <w:rFonts w:ascii="Garamond" w:hAnsi="Garamond" w:cs="Arial"/>
          <w:sz w:val="24"/>
          <w:szCs w:val="24"/>
        </w:rPr>
        <w:t>a (</w:t>
      </w:r>
      <w:r w:rsidRPr="007B68AC">
        <w:rPr>
          <w:rFonts w:ascii="Garamond" w:hAnsi="Garamond" w:cs="Arial"/>
          <w:sz w:val="24"/>
          <w:szCs w:val="24"/>
        </w:rPr>
        <w:t>ont</w:t>
      </w:r>
      <w:r w:rsidR="009D20B2" w:rsidRPr="007B68AC">
        <w:rPr>
          <w:rFonts w:ascii="Garamond" w:hAnsi="Garamond" w:cs="Arial"/>
          <w:sz w:val="24"/>
          <w:szCs w:val="24"/>
        </w:rPr>
        <w:t>)</w:t>
      </w:r>
      <w:r w:rsidRPr="007B68AC">
        <w:rPr>
          <w:rFonts w:ascii="Garamond" w:hAnsi="Garamond" w:cs="Arial"/>
          <w:sz w:val="24"/>
          <w:szCs w:val="24"/>
        </w:rPr>
        <w:t xml:space="preserve"> reçu rendr</w:t>
      </w:r>
      <w:r w:rsidR="009D20B2" w:rsidRPr="007B68AC">
        <w:rPr>
          <w:rFonts w:ascii="Garamond" w:hAnsi="Garamond" w:cs="Arial"/>
          <w:sz w:val="24"/>
          <w:szCs w:val="24"/>
        </w:rPr>
        <w:t>a (</w:t>
      </w:r>
      <w:r w:rsidRPr="007B68AC">
        <w:rPr>
          <w:rFonts w:ascii="Garamond" w:hAnsi="Garamond" w:cs="Arial"/>
          <w:sz w:val="24"/>
          <w:szCs w:val="24"/>
        </w:rPr>
        <w:t>ont</w:t>
      </w:r>
      <w:r w:rsidR="009D20B2" w:rsidRPr="007B68AC">
        <w:rPr>
          <w:rFonts w:ascii="Garamond" w:hAnsi="Garamond" w:cs="Arial"/>
          <w:sz w:val="24"/>
          <w:szCs w:val="24"/>
        </w:rPr>
        <w:t>)</w:t>
      </w:r>
      <w:r w:rsidRPr="007B68AC">
        <w:rPr>
          <w:rFonts w:ascii="Garamond" w:hAnsi="Garamond" w:cs="Arial"/>
          <w:sz w:val="24"/>
          <w:szCs w:val="24"/>
        </w:rPr>
        <w:t xml:space="preserve"> part de votre situation à la réunion de staff (1 jeudi PM/2 semaines).</w:t>
      </w:r>
    </w:p>
    <w:p w:rsidR="00682CB9" w:rsidRPr="007B68AC" w:rsidRDefault="00682CB9" w:rsidP="00682CB9">
      <w:pPr>
        <w:jc w:val="both"/>
        <w:rPr>
          <w:rFonts w:ascii="Garamond" w:hAnsi="Garamond" w:cs="Arial"/>
          <w:sz w:val="24"/>
          <w:szCs w:val="24"/>
        </w:rPr>
      </w:pPr>
    </w:p>
    <w:p w:rsidR="00682CB9" w:rsidRPr="007B68AC" w:rsidRDefault="004A4DE9" w:rsidP="00682CB9">
      <w:pPr>
        <w:pStyle w:val="Paragraphedeliste"/>
        <w:numPr>
          <w:ilvl w:val="0"/>
          <w:numId w:val="7"/>
        </w:numPr>
        <w:jc w:val="both"/>
        <w:rPr>
          <w:rFonts w:ascii="Garamond" w:hAnsi="Garamond" w:cs="Arial"/>
          <w:sz w:val="24"/>
          <w:szCs w:val="24"/>
        </w:rPr>
      </w:pPr>
      <w:r w:rsidRPr="007B68AC">
        <w:rPr>
          <w:rFonts w:ascii="Garamond" w:hAnsi="Garamond" w:cs="Arial"/>
          <w:sz w:val="24"/>
          <w:szCs w:val="24"/>
        </w:rPr>
        <w:t>Notre secrétaire ou un des thérapeutes reprendra contact avec vous pour vous proposer d’autres rendez-vous</w:t>
      </w:r>
      <w:r w:rsidR="00796082" w:rsidRPr="007B68AC">
        <w:rPr>
          <w:rFonts w:ascii="Garamond" w:hAnsi="Garamond" w:cs="Arial"/>
          <w:sz w:val="24"/>
          <w:szCs w:val="24"/>
        </w:rPr>
        <w:t>, si nécessaire</w:t>
      </w:r>
      <w:r w:rsidRPr="007B68AC">
        <w:rPr>
          <w:rFonts w:ascii="Garamond" w:hAnsi="Garamond" w:cs="Arial"/>
          <w:sz w:val="24"/>
          <w:szCs w:val="24"/>
        </w:rPr>
        <w:t>.</w:t>
      </w:r>
    </w:p>
    <w:p w:rsidR="00682CB9" w:rsidRPr="007B68AC" w:rsidRDefault="00682CB9" w:rsidP="00682CB9">
      <w:pPr>
        <w:jc w:val="both"/>
        <w:rPr>
          <w:rFonts w:ascii="Garamond" w:hAnsi="Garamond" w:cs="Arial"/>
          <w:sz w:val="24"/>
          <w:szCs w:val="24"/>
        </w:rPr>
      </w:pPr>
    </w:p>
    <w:p w:rsidR="00B45C52" w:rsidRPr="007B68AC" w:rsidRDefault="004A4DE9" w:rsidP="00682CB9">
      <w:pPr>
        <w:pStyle w:val="Paragraphedeliste"/>
        <w:numPr>
          <w:ilvl w:val="0"/>
          <w:numId w:val="7"/>
        </w:numPr>
        <w:jc w:val="both"/>
        <w:rPr>
          <w:rFonts w:ascii="Garamond" w:hAnsi="Garamond" w:cs="Arial"/>
          <w:sz w:val="24"/>
          <w:szCs w:val="24"/>
        </w:rPr>
      </w:pPr>
      <w:r w:rsidRPr="007B68AC">
        <w:rPr>
          <w:rFonts w:ascii="Garamond" w:hAnsi="Garamond" w:cs="Arial"/>
          <w:sz w:val="24"/>
          <w:szCs w:val="24"/>
        </w:rPr>
        <w:t xml:space="preserve">A la suite de la période d’observation/évaluation, </w:t>
      </w:r>
      <w:r w:rsidR="00682CB9" w:rsidRPr="007B68AC">
        <w:rPr>
          <w:rFonts w:ascii="Garamond" w:hAnsi="Garamond" w:cs="Arial"/>
          <w:sz w:val="24"/>
          <w:szCs w:val="24"/>
        </w:rPr>
        <w:t xml:space="preserve">un rapport écrit de nos observations sera remis. Si besoin, </w:t>
      </w:r>
      <w:r w:rsidRPr="007B68AC">
        <w:rPr>
          <w:rFonts w:ascii="Garamond" w:hAnsi="Garamond" w:cs="Arial"/>
          <w:sz w:val="24"/>
          <w:szCs w:val="24"/>
        </w:rPr>
        <w:t>une prise en charge vous sera proposée</w:t>
      </w:r>
      <w:r w:rsidR="009D20B2" w:rsidRPr="007B68AC">
        <w:rPr>
          <w:rFonts w:ascii="Garamond" w:hAnsi="Garamond" w:cs="Arial"/>
          <w:sz w:val="24"/>
          <w:szCs w:val="24"/>
        </w:rPr>
        <w:t xml:space="preserve"> en nos bâtiments ou via un centre ou</w:t>
      </w:r>
      <w:r w:rsidRPr="007B68AC">
        <w:rPr>
          <w:rFonts w:ascii="Garamond" w:hAnsi="Garamond" w:cs="Arial"/>
          <w:sz w:val="24"/>
          <w:szCs w:val="24"/>
        </w:rPr>
        <w:t xml:space="preserve"> un thérapeute de votre choix (proche de votre domicile).</w:t>
      </w:r>
    </w:p>
    <w:p w:rsidR="00B45C52" w:rsidRPr="007B68AC" w:rsidRDefault="00B45C52">
      <w:pPr>
        <w:rPr>
          <w:rFonts w:ascii="Garamond" w:hAnsi="Garamond" w:cs="Arial"/>
          <w:sz w:val="24"/>
          <w:szCs w:val="24"/>
        </w:rPr>
      </w:pPr>
      <w:r w:rsidRPr="007B68AC">
        <w:rPr>
          <w:rFonts w:ascii="Garamond" w:hAnsi="Garamond" w:cs="Arial"/>
          <w:sz w:val="24"/>
          <w:szCs w:val="24"/>
        </w:rPr>
        <w:br w:type="page"/>
      </w:r>
    </w:p>
    <w:p w:rsidR="00B45C52" w:rsidRPr="007B68AC" w:rsidRDefault="00B45C52" w:rsidP="00B45C52">
      <w:pPr>
        <w:rPr>
          <w:rFonts w:ascii="Garamond" w:hAnsi="Garamond" w:cs="Arial"/>
          <w:b/>
          <w:sz w:val="24"/>
          <w:szCs w:val="24"/>
        </w:rPr>
      </w:pPr>
      <w:r w:rsidRPr="007B68AC">
        <w:rPr>
          <w:rFonts w:ascii="Garamond" w:hAnsi="Garamond" w:cs="Arial"/>
          <w:b/>
          <w:sz w:val="24"/>
          <w:szCs w:val="24"/>
          <w:highlight w:val="yellow"/>
        </w:rPr>
        <w:t>Agenda :</w:t>
      </w:r>
    </w:p>
    <w:p w:rsidR="00240D4F" w:rsidRPr="007B68AC" w:rsidRDefault="00B45C52" w:rsidP="00B45C52">
      <w:pPr>
        <w:pStyle w:val="Paragraphedeliste"/>
        <w:numPr>
          <w:ilvl w:val="0"/>
          <w:numId w:val="6"/>
        </w:numPr>
        <w:rPr>
          <w:rFonts w:ascii="Garamond" w:hAnsi="Garamond" w:cs="Arial"/>
          <w:sz w:val="24"/>
          <w:szCs w:val="24"/>
        </w:rPr>
      </w:pPr>
      <w:r w:rsidRPr="007B68AC">
        <w:rPr>
          <w:rFonts w:ascii="Garamond" w:hAnsi="Garamond" w:cs="Arial"/>
          <w:b/>
          <w:sz w:val="24"/>
          <w:szCs w:val="24"/>
        </w:rPr>
        <w:t>Journée famille annuelle</w:t>
      </w:r>
      <w:r w:rsidRPr="007B68AC">
        <w:rPr>
          <w:rFonts w:ascii="Garamond" w:hAnsi="Garamond" w:cs="Arial"/>
          <w:sz w:val="24"/>
          <w:szCs w:val="24"/>
        </w:rPr>
        <w:t xml:space="preserve">, organisée ce 05 mai 2018 à la salle des coccinelles de </w:t>
      </w:r>
      <w:proofErr w:type="spellStart"/>
      <w:r w:rsidRPr="007B68AC">
        <w:rPr>
          <w:rFonts w:ascii="Garamond" w:hAnsi="Garamond" w:cs="Arial"/>
          <w:sz w:val="24"/>
          <w:szCs w:val="24"/>
        </w:rPr>
        <w:t>Morhet</w:t>
      </w:r>
      <w:proofErr w:type="spellEnd"/>
      <w:r w:rsidR="00240D4F" w:rsidRPr="007B68AC">
        <w:rPr>
          <w:rFonts w:ascii="Garamond" w:hAnsi="Garamond" w:cs="Arial"/>
          <w:sz w:val="24"/>
          <w:szCs w:val="24"/>
        </w:rPr>
        <w:t>.</w:t>
      </w:r>
    </w:p>
    <w:p w:rsidR="00B45C52" w:rsidRPr="007B68AC" w:rsidRDefault="00240D4F" w:rsidP="00240D4F">
      <w:pPr>
        <w:pStyle w:val="Paragraphedeliste"/>
        <w:ind w:left="1080"/>
        <w:rPr>
          <w:rFonts w:ascii="Garamond" w:hAnsi="Garamond" w:cs="Arial"/>
          <w:sz w:val="24"/>
          <w:szCs w:val="24"/>
        </w:rPr>
      </w:pPr>
      <w:r w:rsidRPr="007B68AC">
        <w:rPr>
          <w:rFonts w:ascii="Garamond" w:hAnsi="Garamond" w:cs="Arial"/>
          <w:sz w:val="24"/>
          <w:szCs w:val="24"/>
        </w:rPr>
        <w:t xml:space="preserve">Début de la journée vers 14h : </w:t>
      </w:r>
      <w:r w:rsidR="00B45C52" w:rsidRPr="007B68AC">
        <w:rPr>
          <w:rFonts w:ascii="Garamond" w:hAnsi="Garamond" w:cs="Arial"/>
          <w:sz w:val="24"/>
          <w:szCs w:val="24"/>
        </w:rPr>
        <w:t>Spectacle de magie, karaoké pour enfa</w:t>
      </w:r>
      <w:r w:rsidR="00682CB9" w:rsidRPr="007B68AC">
        <w:rPr>
          <w:rFonts w:ascii="Garamond" w:hAnsi="Garamond" w:cs="Arial"/>
          <w:sz w:val="24"/>
          <w:szCs w:val="24"/>
        </w:rPr>
        <w:t>nt, grimage, ateliers cupcakes</w:t>
      </w:r>
      <w:r w:rsidR="00B45C52" w:rsidRPr="007B68AC">
        <w:rPr>
          <w:rFonts w:ascii="Garamond" w:hAnsi="Garamond" w:cs="Arial"/>
          <w:sz w:val="24"/>
          <w:szCs w:val="24"/>
        </w:rPr>
        <w:t>, repas (sous réservation via Gwénaëlle Melchior : 0496/40.36.13 ou Yoland Melchior : 0496/40.36.53) et soirée dansante seront au programme</w:t>
      </w:r>
      <w:r w:rsidR="00682CB9" w:rsidRPr="007B68AC">
        <w:rPr>
          <w:rFonts w:ascii="Garamond" w:hAnsi="Garamond" w:cs="Arial"/>
          <w:sz w:val="24"/>
          <w:szCs w:val="24"/>
        </w:rPr>
        <w:t>.</w:t>
      </w:r>
    </w:p>
    <w:sectPr w:rsidR="00B45C52" w:rsidRPr="007B68A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1AE" w:rsidRDefault="00EE11AE" w:rsidP="00EE11AE">
      <w:pPr>
        <w:spacing w:after="0" w:line="240" w:lineRule="auto"/>
      </w:pPr>
      <w:r>
        <w:separator/>
      </w:r>
    </w:p>
  </w:endnote>
  <w:endnote w:type="continuationSeparator" w:id="0">
    <w:p w:rsidR="00EE11AE" w:rsidRDefault="00EE11AE" w:rsidP="00EE1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670826"/>
      <w:docPartObj>
        <w:docPartGallery w:val="Page Numbers (Bottom of Page)"/>
        <w:docPartUnique/>
      </w:docPartObj>
    </w:sdtPr>
    <w:sdtEndPr/>
    <w:sdtContent>
      <w:p w:rsidR="00EE11AE" w:rsidRDefault="00EE11AE">
        <w:pPr>
          <w:pStyle w:val="Pieddepage"/>
          <w:jc w:val="right"/>
        </w:pPr>
        <w:r>
          <w:fldChar w:fldCharType="begin"/>
        </w:r>
        <w:r>
          <w:instrText>PAGE   \* MERGEFORMAT</w:instrText>
        </w:r>
        <w:r>
          <w:fldChar w:fldCharType="separate"/>
        </w:r>
        <w:r w:rsidR="00136490" w:rsidRPr="00136490">
          <w:rPr>
            <w:noProof/>
            <w:lang w:val="fr-FR"/>
          </w:rPr>
          <w:t>10</w:t>
        </w:r>
        <w:r>
          <w:fldChar w:fldCharType="end"/>
        </w:r>
      </w:p>
    </w:sdtContent>
  </w:sdt>
  <w:p w:rsidR="00EE11AE" w:rsidRDefault="00EE11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1AE" w:rsidRDefault="00EE11AE" w:rsidP="00EE11AE">
      <w:pPr>
        <w:spacing w:after="0" w:line="240" w:lineRule="auto"/>
      </w:pPr>
      <w:r>
        <w:separator/>
      </w:r>
    </w:p>
  </w:footnote>
  <w:footnote w:type="continuationSeparator" w:id="0">
    <w:p w:rsidR="00EE11AE" w:rsidRDefault="00EE11AE" w:rsidP="00EE1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6D6C"/>
    <w:multiLevelType w:val="hybridMultilevel"/>
    <w:tmpl w:val="639E1312"/>
    <w:lvl w:ilvl="0" w:tplc="E494B348">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122B3094"/>
    <w:multiLevelType w:val="hybridMultilevel"/>
    <w:tmpl w:val="6D305D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E1D6BF0"/>
    <w:multiLevelType w:val="multilevel"/>
    <w:tmpl w:val="37C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7B93"/>
    <w:multiLevelType w:val="hybridMultilevel"/>
    <w:tmpl w:val="4EEAEE04"/>
    <w:lvl w:ilvl="0" w:tplc="516275D0">
      <w:start w:val="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74124E4"/>
    <w:multiLevelType w:val="hybridMultilevel"/>
    <w:tmpl w:val="7F30BBCE"/>
    <w:lvl w:ilvl="0" w:tplc="3D8EC42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A4D13EB"/>
    <w:multiLevelType w:val="hybridMultilevel"/>
    <w:tmpl w:val="BC46429A"/>
    <w:lvl w:ilvl="0" w:tplc="E7FC61E4">
      <w:start w:val="2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9F77391"/>
    <w:multiLevelType w:val="hybridMultilevel"/>
    <w:tmpl w:val="321CC88A"/>
    <w:lvl w:ilvl="0" w:tplc="317CCC90">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5F6503"/>
    <w:multiLevelType w:val="hybridMultilevel"/>
    <w:tmpl w:val="BEB84076"/>
    <w:lvl w:ilvl="0" w:tplc="4F027FE4">
      <w:numFmt w:val="bullet"/>
      <w:lvlText w:val=""/>
      <w:lvlJc w:val="left"/>
      <w:pPr>
        <w:ind w:left="1080" w:hanging="360"/>
      </w:pPr>
      <w:rPr>
        <w:rFonts w:ascii="Symbol" w:eastAsia="Times New Roman" w:hAnsi="Symbol" w:cs="Aria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15:restartNumberingAfterBreak="0">
    <w:nsid w:val="45020F59"/>
    <w:multiLevelType w:val="hybridMultilevel"/>
    <w:tmpl w:val="48E88318"/>
    <w:lvl w:ilvl="0" w:tplc="81540B0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7CD1A54"/>
    <w:multiLevelType w:val="hybridMultilevel"/>
    <w:tmpl w:val="C5980C54"/>
    <w:lvl w:ilvl="0" w:tplc="EC7C0FBA">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584527C8"/>
    <w:multiLevelType w:val="multilevel"/>
    <w:tmpl w:val="972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F2783"/>
    <w:multiLevelType w:val="hybridMultilevel"/>
    <w:tmpl w:val="28E2ACB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D4E3B15"/>
    <w:multiLevelType w:val="hybridMultilevel"/>
    <w:tmpl w:val="EBAA5F40"/>
    <w:lvl w:ilvl="0" w:tplc="9934039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7BDA2D9E"/>
    <w:multiLevelType w:val="hybridMultilevel"/>
    <w:tmpl w:val="CA9EC6C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7C0D6155"/>
    <w:multiLevelType w:val="hybridMultilevel"/>
    <w:tmpl w:val="92DCACF0"/>
    <w:lvl w:ilvl="0" w:tplc="C77C5F7C">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14"/>
  </w:num>
  <w:num w:numId="4">
    <w:abstractNumId w:val="7"/>
  </w:num>
  <w:num w:numId="5">
    <w:abstractNumId w:val="0"/>
  </w:num>
  <w:num w:numId="6">
    <w:abstractNumId w:val="9"/>
  </w:num>
  <w:num w:numId="7">
    <w:abstractNumId w:val="13"/>
  </w:num>
  <w:num w:numId="8">
    <w:abstractNumId w:val="6"/>
  </w:num>
  <w:num w:numId="9">
    <w:abstractNumId w:val="3"/>
  </w:num>
  <w:num w:numId="10">
    <w:abstractNumId w:val="10"/>
  </w:num>
  <w:num w:numId="11">
    <w:abstractNumId w:val="2"/>
  </w:num>
  <w:num w:numId="12">
    <w:abstractNumId w:val="1"/>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3F"/>
    <w:rsid w:val="00042EE0"/>
    <w:rsid w:val="0009293F"/>
    <w:rsid w:val="000E221A"/>
    <w:rsid w:val="0010621A"/>
    <w:rsid w:val="001166CC"/>
    <w:rsid w:val="00136490"/>
    <w:rsid w:val="00240D4F"/>
    <w:rsid w:val="00250AFA"/>
    <w:rsid w:val="002D2E63"/>
    <w:rsid w:val="00344B19"/>
    <w:rsid w:val="004A4DE9"/>
    <w:rsid w:val="005C4FEF"/>
    <w:rsid w:val="00682CB9"/>
    <w:rsid w:val="006F71C3"/>
    <w:rsid w:val="00734DE5"/>
    <w:rsid w:val="00780E71"/>
    <w:rsid w:val="00796082"/>
    <w:rsid w:val="007B68AC"/>
    <w:rsid w:val="007E7E58"/>
    <w:rsid w:val="008A7E31"/>
    <w:rsid w:val="009002AC"/>
    <w:rsid w:val="009D20B2"/>
    <w:rsid w:val="00AE5F13"/>
    <w:rsid w:val="00B12F5E"/>
    <w:rsid w:val="00B45C52"/>
    <w:rsid w:val="00BB59B1"/>
    <w:rsid w:val="00BC258F"/>
    <w:rsid w:val="00BD79AF"/>
    <w:rsid w:val="00BE74AD"/>
    <w:rsid w:val="00C712B8"/>
    <w:rsid w:val="00CE0D0A"/>
    <w:rsid w:val="00EE11A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666D8-83BE-4418-BD6B-8DC2DBE1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66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09293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293F"/>
    <w:pPr>
      <w:ind w:left="720"/>
      <w:contextualSpacing/>
    </w:pPr>
  </w:style>
  <w:style w:type="character" w:customStyle="1" w:styleId="Titre3Car">
    <w:name w:val="Titre 3 Car"/>
    <w:basedOn w:val="Policepardfaut"/>
    <w:link w:val="Titre3"/>
    <w:uiPriority w:val="9"/>
    <w:rsid w:val="0009293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09293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09293F"/>
    <w:rPr>
      <w:b/>
      <w:bCs/>
    </w:rPr>
  </w:style>
  <w:style w:type="character" w:styleId="Lienhypertexte">
    <w:name w:val="Hyperlink"/>
    <w:basedOn w:val="Policepardfaut"/>
    <w:uiPriority w:val="99"/>
    <w:unhideWhenUsed/>
    <w:rsid w:val="0009293F"/>
    <w:rPr>
      <w:color w:val="0000FF"/>
      <w:u w:val="single"/>
    </w:rPr>
  </w:style>
  <w:style w:type="character" w:customStyle="1" w:styleId="Titre1Car">
    <w:name w:val="Titre 1 Car"/>
    <w:basedOn w:val="Policepardfaut"/>
    <w:link w:val="Titre1"/>
    <w:uiPriority w:val="9"/>
    <w:rsid w:val="001166CC"/>
    <w:rPr>
      <w:rFonts w:asciiTheme="majorHAnsi" w:eastAsiaTheme="majorEastAsia" w:hAnsiTheme="majorHAnsi" w:cstheme="majorBidi"/>
      <w:b/>
      <w:bCs/>
      <w:color w:val="365F91" w:themeColor="accent1" w:themeShade="BF"/>
      <w:sz w:val="28"/>
      <w:szCs w:val="28"/>
    </w:rPr>
  </w:style>
  <w:style w:type="paragraph" w:customStyle="1" w:styleId="bodytext">
    <w:name w:val="bodytext"/>
    <w:basedOn w:val="Normal"/>
    <w:rsid w:val="001166C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4A4D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DE9"/>
    <w:rPr>
      <w:rFonts w:ascii="Tahoma" w:hAnsi="Tahoma" w:cs="Tahoma"/>
      <w:sz w:val="16"/>
      <w:szCs w:val="16"/>
    </w:rPr>
  </w:style>
  <w:style w:type="paragraph" w:styleId="En-tte">
    <w:name w:val="header"/>
    <w:basedOn w:val="Normal"/>
    <w:link w:val="En-tteCar"/>
    <w:uiPriority w:val="99"/>
    <w:unhideWhenUsed/>
    <w:rsid w:val="00EE11AE"/>
    <w:pPr>
      <w:tabs>
        <w:tab w:val="center" w:pos="4536"/>
        <w:tab w:val="right" w:pos="9072"/>
      </w:tabs>
      <w:spacing w:after="0" w:line="240" w:lineRule="auto"/>
    </w:pPr>
  </w:style>
  <w:style w:type="character" w:customStyle="1" w:styleId="En-tteCar">
    <w:name w:val="En-tête Car"/>
    <w:basedOn w:val="Policepardfaut"/>
    <w:link w:val="En-tte"/>
    <w:uiPriority w:val="99"/>
    <w:rsid w:val="00EE11AE"/>
  </w:style>
  <w:style w:type="paragraph" w:styleId="Pieddepage">
    <w:name w:val="footer"/>
    <w:basedOn w:val="Normal"/>
    <w:link w:val="PieddepageCar"/>
    <w:uiPriority w:val="99"/>
    <w:unhideWhenUsed/>
    <w:rsid w:val="00EE11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056336">
      <w:bodyDiv w:val="1"/>
      <w:marLeft w:val="0"/>
      <w:marRight w:val="0"/>
      <w:marTop w:val="0"/>
      <w:marBottom w:val="0"/>
      <w:divBdr>
        <w:top w:val="none" w:sz="0" w:space="0" w:color="auto"/>
        <w:left w:val="none" w:sz="0" w:space="0" w:color="auto"/>
        <w:bottom w:val="none" w:sz="0" w:space="0" w:color="auto"/>
        <w:right w:val="none" w:sz="0" w:space="0" w:color="auto"/>
      </w:divBdr>
      <w:divsChild>
        <w:div w:id="2102723079">
          <w:marLeft w:val="0"/>
          <w:marRight w:val="0"/>
          <w:marTop w:val="0"/>
          <w:marBottom w:val="150"/>
          <w:divBdr>
            <w:top w:val="none" w:sz="0" w:space="0" w:color="auto"/>
            <w:left w:val="none" w:sz="0" w:space="0" w:color="auto"/>
            <w:bottom w:val="none" w:sz="0" w:space="0" w:color="auto"/>
            <w:right w:val="none" w:sz="0" w:space="0" w:color="auto"/>
          </w:divBdr>
        </w:div>
        <w:div w:id="1524051603">
          <w:marLeft w:val="0"/>
          <w:marRight w:val="0"/>
          <w:marTop w:val="0"/>
          <w:marBottom w:val="150"/>
          <w:divBdr>
            <w:top w:val="none" w:sz="0" w:space="0" w:color="auto"/>
            <w:left w:val="none" w:sz="0" w:space="0" w:color="auto"/>
            <w:bottom w:val="none" w:sz="0" w:space="0" w:color="auto"/>
            <w:right w:val="none" w:sz="0" w:space="0" w:color="auto"/>
          </w:divBdr>
        </w:div>
        <w:div w:id="1880125398">
          <w:marLeft w:val="0"/>
          <w:marRight w:val="0"/>
          <w:marTop w:val="0"/>
          <w:marBottom w:val="150"/>
          <w:divBdr>
            <w:top w:val="none" w:sz="0" w:space="0" w:color="auto"/>
            <w:left w:val="none" w:sz="0" w:space="0" w:color="auto"/>
            <w:bottom w:val="none" w:sz="0" w:space="0" w:color="auto"/>
            <w:right w:val="none" w:sz="0" w:space="0" w:color="auto"/>
          </w:divBdr>
        </w:div>
        <w:div w:id="1821311216">
          <w:marLeft w:val="360"/>
          <w:marRight w:val="0"/>
          <w:marTop w:val="0"/>
          <w:marBottom w:val="0"/>
          <w:divBdr>
            <w:top w:val="none" w:sz="0" w:space="0" w:color="auto"/>
            <w:left w:val="none" w:sz="0" w:space="0" w:color="auto"/>
            <w:bottom w:val="none" w:sz="0" w:space="0" w:color="auto"/>
            <w:right w:val="none" w:sz="0" w:space="0" w:color="auto"/>
          </w:divBdr>
        </w:div>
        <w:div w:id="96293381">
          <w:marLeft w:val="0"/>
          <w:marRight w:val="0"/>
          <w:marTop w:val="0"/>
          <w:marBottom w:val="150"/>
          <w:divBdr>
            <w:top w:val="none" w:sz="0" w:space="0" w:color="auto"/>
            <w:left w:val="none" w:sz="0" w:space="0" w:color="auto"/>
            <w:bottom w:val="none" w:sz="0" w:space="0" w:color="auto"/>
            <w:right w:val="none" w:sz="0" w:space="0" w:color="auto"/>
          </w:divBdr>
        </w:div>
        <w:div w:id="894698426">
          <w:marLeft w:val="0"/>
          <w:marRight w:val="0"/>
          <w:marTop w:val="0"/>
          <w:marBottom w:val="150"/>
          <w:divBdr>
            <w:top w:val="none" w:sz="0" w:space="0" w:color="auto"/>
            <w:left w:val="none" w:sz="0" w:space="0" w:color="auto"/>
            <w:bottom w:val="none" w:sz="0" w:space="0" w:color="auto"/>
            <w:right w:val="none" w:sz="0" w:space="0" w:color="auto"/>
          </w:divBdr>
        </w:div>
      </w:divsChild>
    </w:div>
    <w:div w:id="564029485">
      <w:bodyDiv w:val="1"/>
      <w:marLeft w:val="0"/>
      <w:marRight w:val="0"/>
      <w:marTop w:val="0"/>
      <w:marBottom w:val="0"/>
      <w:divBdr>
        <w:top w:val="none" w:sz="0" w:space="0" w:color="auto"/>
        <w:left w:val="none" w:sz="0" w:space="0" w:color="auto"/>
        <w:bottom w:val="none" w:sz="0" w:space="0" w:color="auto"/>
        <w:right w:val="none" w:sz="0" w:space="0" w:color="auto"/>
      </w:divBdr>
      <w:divsChild>
        <w:div w:id="943422647">
          <w:marLeft w:val="0"/>
          <w:marRight w:val="0"/>
          <w:marTop w:val="0"/>
          <w:marBottom w:val="0"/>
          <w:divBdr>
            <w:top w:val="none" w:sz="0" w:space="0" w:color="auto"/>
            <w:left w:val="none" w:sz="0" w:space="0" w:color="auto"/>
            <w:bottom w:val="none" w:sz="0" w:space="0" w:color="auto"/>
            <w:right w:val="none" w:sz="0" w:space="0" w:color="auto"/>
          </w:divBdr>
        </w:div>
      </w:divsChild>
    </w:div>
    <w:div w:id="647785944">
      <w:bodyDiv w:val="1"/>
      <w:marLeft w:val="0"/>
      <w:marRight w:val="0"/>
      <w:marTop w:val="0"/>
      <w:marBottom w:val="0"/>
      <w:divBdr>
        <w:top w:val="none" w:sz="0" w:space="0" w:color="auto"/>
        <w:left w:val="none" w:sz="0" w:space="0" w:color="auto"/>
        <w:bottom w:val="none" w:sz="0" w:space="0" w:color="auto"/>
        <w:right w:val="none" w:sz="0" w:space="0" w:color="auto"/>
      </w:divBdr>
    </w:div>
    <w:div w:id="1453667084">
      <w:bodyDiv w:val="1"/>
      <w:marLeft w:val="0"/>
      <w:marRight w:val="0"/>
      <w:marTop w:val="0"/>
      <w:marBottom w:val="0"/>
      <w:divBdr>
        <w:top w:val="none" w:sz="0" w:space="0" w:color="auto"/>
        <w:left w:val="none" w:sz="0" w:space="0" w:color="auto"/>
        <w:bottom w:val="none" w:sz="0" w:space="0" w:color="auto"/>
        <w:right w:val="none" w:sz="0" w:space="0" w:color="auto"/>
      </w:divBdr>
    </w:div>
    <w:div w:id="1574045780">
      <w:bodyDiv w:val="1"/>
      <w:marLeft w:val="0"/>
      <w:marRight w:val="0"/>
      <w:marTop w:val="0"/>
      <w:marBottom w:val="0"/>
      <w:divBdr>
        <w:top w:val="none" w:sz="0" w:space="0" w:color="auto"/>
        <w:left w:val="none" w:sz="0" w:space="0" w:color="auto"/>
        <w:bottom w:val="none" w:sz="0" w:space="0" w:color="auto"/>
        <w:right w:val="none" w:sz="0" w:space="0" w:color="auto"/>
      </w:divBdr>
      <w:divsChild>
        <w:div w:id="178662418">
          <w:marLeft w:val="0"/>
          <w:marRight w:val="0"/>
          <w:marTop w:val="0"/>
          <w:marBottom w:val="0"/>
          <w:divBdr>
            <w:top w:val="none" w:sz="0" w:space="0" w:color="auto"/>
            <w:left w:val="none" w:sz="0" w:space="0" w:color="auto"/>
            <w:bottom w:val="none" w:sz="0" w:space="0" w:color="auto"/>
            <w:right w:val="none" w:sz="0" w:space="0" w:color="auto"/>
          </w:divBdr>
        </w:div>
        <w:div w:id="1349873945">
          <w:marLeft w:val="0"/>
          <w:marRight w:val="0"/>
          <w:marTop w:val="0"/>
          <w:marBottom w:val="0"/>
          <w:divBdr>
            <w:top w:val="none" w:sz="0" w:space="0" w:color="auto"/>
            <w:left w:val="none" w:sz="0" w:space="0" w:color="auto"/>
            <w:bottom w:val="none" w:sz="0" w:space="0" w:color="auto"/>
            <w:right w:val="none" w:sz="0" w:space="0" w:color="auto"/>
          </w:divBdr>
        </w:div>
        <w:div w:id="93936633">
          <w:marLeft w:val="0"/>
          <w:marRight w:val="0"/>
          <w:marTop w:val="0"/>
          <w:marBottom w:val="0"/>
          <w:divBdr>
            <w:top w:val="none" w:sz="0" w:space="0" w:color="auto"/>
            <w:left w:val="none" w:sz="0" w:space="0" w:color="auto"/>
            <w:bottom w:val="none" w:sz="0" w:space="0" w:color="auto"/>
            <w:right w:val="none" w:sz="0" w:space="0" w:color="auto"/>
          </w:divBdr>
        </w:div>
        <w:div w:id="210577604">
          <w:marLeft w:val="0"/>
          <w:marRight w:val="0"/>
          <w:marTop w:val="0"/>
          <w:marBottom w:val="0"/>
          <w:divBdr>
            <w:top w:val="none" w:sz="0" w:space="0" w:color="auto"/>
            <w:left w:val="none" w:sz="0" w:space="0" w:color="auto"/>
            <w:bottom w:val="none" w:sz="0" w:space="0" w:color="auto"/>
            <w:right w:val="none" w:sz="0" w:space="0" w:color="auto"/>
          </w:divBdr>
        </w:div>
        <w:div w:id="1942952816">
          <w:marLeft w:val="0"/>
          <w:marRight w:val="0"/>
          <w:marTop w:val="0"/>
          <w:marBottom w:val="0"/>
          <w:divBdr>
            <w:top w:val="none" w:sz="0" w:space="0" w:color="auto"/>
            <w:left w:val="none" w:sz="0" w:space="0" w:color="auto"/>
            <w:bottom w:val="none" w:sz="0" w:space="0" w:color="auto"/>
            <w:right w:val="none" w:sz="0" w:space="0" w:color="auto"/>
          </w:divBdr>
        </w:div>
        <w:div w:id="767964329">
          <w:marLeft w:val="0"/>
          <w:marRight w:val="0"/>
          <w:marTop w:val="0"/>
          <w:marBottom w:val="0"/>
          <w:divBdr>
            <w:top w:val="none" w:sz="0" w:space="0" w:color="auto"/>
            <w:left w:val="none" w:sz="0" w:space="0" w:color="auto"/>
            <w:bottom w:val="none" w:sz="0" w:space="0" w:color="auto"/>
            <w:right w:val="none" w:sz="0" w:space="0" w:color="auto"/>
          </w:divBdr>
        </w:div>
        <w:div w:id="1333264733">
          <w:marLeft w:val="0"/>
          <w:marRight w:val="0"/>
          <w:marTop w:val="0"/>
          <w:marBottom w:val="0"/>
          <w:divBdr>
            <w:top w:val="none" w:sz="0" w:space="0" w:color="auto"/>
            <w:left w:val="none" w:sz="0" w:space="0" w:color="auto"/>
            <w:bottom w:val="none" w:sz="0" w:space="0" w:color="auto"/>
            <w:right w:val="none" w:sz="0" w:space="0" w:color="auto"/>
          </w:divBdr>
        </w:div>
        <w:div w:id="1461731502">
          <w:marLeft w:val="0"/>
          <w:marRight w:val="0"/>
          <w:marTop w:val="0"/>
          <w:marBottom w:val="0"/>
          <w:divBdr>
            <w:top w:val="none" w:sz="0" w:space="0" w:color="auto"/>
            <w:left w:val="none" w:sz="0" w:space="0" w:color="auto"/>
            <w:bottom w:val="none" w:sz="0" w:space="0" w:color="auto"/>
            <w:right w:val="none" w:sz="0" w:space="0" w:color="auto"/>
          </w:divBdr>
        </w:div>
        <w:div w:id="1583566188">
          <w:marLeft w:val="0"/>
          <w:marRight w:val="0"/>
          <w:marTop w:val="0"/>
          <w:marBottom w:val="0"/>
          <w:divBdr>
            <w:top w:val="none" w:sz="0" w:space="0" w:color="auto"/>
            <w:left w:val="none" w:sz="0" w:space="0" w:color="auto"/>
            <w:bottom w:val="none" w:sz="0" w:space="0" w:color="auto"/>
            <w:right w:val="none" w:sz="0" w:space="0" w:color="auto"/>
          </w:divBdr>
        </w:div>
        <w:div w:id="1280068690">
          <w:marLeft w:val="0"/>
          <w:marRight w:val="0"/>
          <w:marTop w:val="0"/>
          <w:marBottom w:val="0"/>
          <w:divBdr>
            <w:top w:val="none" w:sz="0" w:space="0" w:color="auto"/>
            <w:left w:val="none" w:sz="0" w:space="0" w:color="auto"/>
            <w:bottom w:val="none" w:sz="0" w:space="0" w:color="auto"/>
            <w:right w:val="none" w:sz="0" w:space="0" w:color="auto"/>
          </w:divBdr>
        </w:div>
        <w:div w:id="2085837274">
          <w:marLeft w:val="0"/>
          <w:marRight w:val="0"/>
          <w:marTop w:val="0"/>
          <w:marBottom w:val="0"/>
          <w:divBdr>
            <w:top w:val="none" w:sz="0" w:space="0" w:color="auto"/>
            <w:left w:val="none" w:sz="0" w:space="0" w:color="auto"/>
            <w:bottom w:val="none" w:sz="0" w:space="0" w:color="auto"/>
            <w:right w:val="none" w:sz="0" w:space="0" w:color="auto"/>
          </w:divBdr>
        </w:div>
        <w:div w:id="450560768">
          <w:marLeft w:val="0"/>
          <w:marRight w:val="0"/>
          <w:marTop w:val="0"/>
          <w:marBottom w:val="0"/>
          <w:divBdr>
            <w:top w:val="none" w:sz="0" w:space="0" w:color="auto"/>
            <w:left w:val="none" w:sz="0" w:space="0" w:color="auto"/>
            <w:bottom w:val="none" w:sz="0" w:space="0" w:color="auto"/>
            <w:right w:val="none" w:sz="0" w:space="0" w:color="auto"/>
          </w:divBdr>
        </w:div>
        <w:div w:id="405421116">
          <w:marLeft w:val="0"/>
          <w:marRight w:val="0"/>
          <w:marTop w:val="0"/>
          <w:marBottom w:val="0"/>
          <w:divBdr>
            <w:top w:val="none" w:sz="0" w:space="0" w:color="auto"/>
            <w:left w:val="none" w:sz="0" w:space="0" w:color="auto"/>
            <w:bottom w:val="none" w:sz="0" w:space="0" w:color="auto"/>
            <w:right w:val="none" w:sz="0" w:space="0" w:color="auto"/>
          </w:divBdr>
        </w:div>
        <w:div w:id="1651667996">
          <w:marLeft w:val="0"/>
          <w:marRight w:val="0"/>
          <w:marTop w:val="0"/>
          <w:marBottom w:val="0"/>
          <w:divBdr>
            <w:top w:val="none" w:sz="0" w:space="0" w:color="auto"/>
            <w:left w:val="none" w:sz="0" w:space="0" w:color="auto"/>
            <w:bottom w:val="none" w:sz="0" w:space="0" w:color="auto"/>
            <w:right w:val="none" w:sz="0" w:space="0" w:color="auto"/>
          </w:divBdr>
        </w:div>
        <w:div w:id="1964729680">
          <w:marLeft w:val="0"/>
          <w:marRight w:val="0"/>
          <w:marTop w:val="0"/>
          <w:marBottom w:val="0"/>
          <w:divBdr>
            <w:top w:val="none" w:sz="0" w:space="0" w:color="auto"/>
            <w:left w:val="none" w:sz="0" w:space="0" w:color="auto"/>
            <w:bottom w:val="none" w:sz="0" w:space="0" w:color="auto"/>
            <w:right w:val="none" w:sz="0" w:space="0" w:color="auto"/>
          </w:divBdr>
        </w:div>
        <w:div w:id="1119955224">
          <w:marLeft w:val="0"/>
          <w:marRight w:val="0"/>
          <w:marTop w:val="0"/>
          <w:marBottom w:val="0"/>
          <w:divBdr>
            <w:top w:val="none" w:sz="0" w:space="0" w:color="auto"/>
            <w:left w:val="none" w:sz="0" w:space="0" w:color="auto"/>
            <w:bottom w:val="none" w:sz="0" w:space="0" w:color="auto"/>
            <w:right w:val="none" w:sz="0" w:space="0" w:color="auto"/>
          </w:divBdr>
        </w:div>
        <w:div w:id="246156627">
          <w:marLeft w:val="0"/>
          <w:marRight w:val="0"/>
          <w:marTop w:val="0"/>
          <w:marBottom w:val="0"/>
          <w:divBdr>
            <w:top w:val="none" w:sz="0" w:space="0" w:color="auto"/>
            <w:left w:val="none" w:sz="0" w:space="0" w:color="auto"/>
            <w:bottom w:val="none" w:sz="0" w:space="0" w:color="auto"/>
            <w:right w:val="none" w:sz="0" w:space="0" w:color="auto"/>
          </w:divBdr>
        </w:div>
        <w:div w:id="1195968107">
          <w:marLeft w:val="0"/>
          <w:marRight w:val="0"/>
          <w:marTop w:val="0"/>
          <w:marBottom w:val="0"/>
          <w:divBdr>
            <w:top w:val="none" w:sz="0" w:space="0" w:color="auto"/>
            <w:left w:val="none" w:sz="0" w:space="0" w:color="auto"/>
            <w:bottom w:val="none" w:sz="0" w:space="0" w:color="auto"/>
            <w:right w:val="none" w:sz="0" w:space="0" w:color="auto"/>
          </w:divBdr>
        </w:div>
        <w:div w:id="827357144">
          <w:marLeft w:val="0"/>
          <w:marRight w:val="0"/>
          <w:marTop w:val="0"/>
          <w:marBottom w:val="0"/>
          <w:divBdr>
            <w:top w:val="none" w:sz="0" w:space="0" w:color="auto"/>
            <w:left w:val="none" w:sz="0" w:space="0" w:color="auto"/>
            <w:bottom w:val="none" w:sz="0" w:space="0" w:color="auto"/>
            <w:right w:val="none" w:sz="0" w:space="0" w:color="auto"/>
          </w:divBdr>
        </w:div>
        <w:div w:id="1285890337">
          <w:marLeft w:val="0"/>
          <w:marRight w:val="0"/>
          <w:marTop w:val="0"/>
          <w:marBottom w:val="0"/>
          <w:divBdr>
            <w:top w:val="none" w:sz="0" w:space="0" w:color="auto"/>
            <w:left w:val="none" w:sz="0" w:space="0" w:color="auto"/>
            <w:bottom w:val="none" w:sz="0" w:space="0" w:color="auto"/>
            <w:right w:val="none" w:sz="0" w:space="0" w:color="auto"/>
          </w:divBdr>
        </w:div>
        <w:div w:id="2123064111">
          <w:marLeft w:val="0"/>
          <w:marRight w:val="0"/>
          <w:marTop w:val="0"/>
          <w:marBottom w:val="0"/>
          <w:divBdr>
            <w:top w:val="none" w:sz="0" w:space="0" w:color="auto"/>
            <w:left w:val="none" w:sz="0" w:space="0" w:color="auto"/>
            <w:bottom w:val="none" w:sz="0" w:space="0" w:color="auto"/>
            <w:right w:val="none" w:sz="0" w:space="0" w:color="auto"/>
          </w:divBdr>
        </w:div>
        <w:div w:id="674497403">
          <w:marLeft w:val="0"/>
          <w:marRight w:val="0"/>
          <w:marTop w:val="0"/>
          <w:marBottom w:val="0"/>
          <w:divBdr>
            <w:top w:val="none" w:sz="0" w:space="0" w:color="auto"/>
            <w:left w:val="none" w:sz="0" w:space="0" w:color="auto"/>
            <w:bottom w:val="none" w:sz="0" w:space="0" w:color="auto"/>
            <w:right w:val="none" w:sz="0" w:space="0" w:color="auto"/>
          </w:divBdr>
        </w:div>
        <w:div w:id="208808375">
          <w:marLeft w:val="0"/>
          <w:marRight w:val="0"/>
          <w:marTop w:val="0"/>
          <w:marBottom w:val="0"/>
          <w:divBdr>
            <w:top w:val="none" w:sz="0" w:space="0" w:color="auto"/>
            <w:left w:val="none" w:sz="0" w:space="0" w:color="auto"/>
            <w:bottom w:val="none" w:sz="0" w:space="0" w:color="auto"/>
            <w:right w:val="none" w:sz="0" w:space="0" w:color="auto"/>
          </w:divBdr>
        </w:div>
      </w:divsChild>
    </w:div>
    <w:div w:id="21070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aix.b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articipate-autisme.be/" TargetMode="External"/><Relationship Id="rId12" Type="http://schemas.openxmlformats.org/officeDocument/2006/relationships/hyperlink" Target="http://www.aidealajeunesse.cfwb.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teformepsylux.b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viq.be" TargetMode="External"/><Relationship Id="rId4" Type="http://schemas.openxmlformats.org/officeDocument/2006/relationships/webSettings" Target="webSettings.xml"/><Relationship Id="rId9" Type="http://schemas.openxmlformats.org/officeDocument/2006/relationships/hyperlink" Target="http://www.province.luxembourg.be/fr/alter-go.html?IDC=5092" TargetMode="External"/><Relationship Id="rId14" Type="http://schemas.openxmlformats.org/officeDocument/2006/relationships/hyperlink" Target="mailto:secretariat@1002pattes.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2243</Words>
  <Characters>12341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dc:creator>
  <cp:lastModifiedBy>Gwénaëlle Melchior</cp:lastModifiedBy>
  <cp:revision>3</cp:revision>
  <dcterms:created xsi:type="dcterms:W3CDTF">2018-02-22T13:51:00Z</dcterms:created>
  <dcterms:modified xsi:type="dcterms:W3CDTF">2018-02-22T13:52:00Z</dcterms:modified>
</cp:coreProperties>
</file>