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83C56" w14:textId="77777777" w:rsidR="009B1E00" w:rsidRPr="009B1E00" w:rsidRDefault="009B1E00" w:rsidP="009B1E00">
      <w:pPr>
        <w:pStyle w:val="Heading1"/>
        <w:jc w:val="center"/>
        <w:rPr>
          <w:rFonts w:ascii="Arial" w:hAnsi="Arial" w:cs="Arial"/>
          <w:color w:val="auto"/>
        </w:rPr>
      </w:pPr>
      <w:r w:rsidRPr="009B1E00">
        <w:rPr>
          <w:rFonts w:ascii="Arial" w:hAnsi="Arial" w:cs="Arial"/>
          <w:color w:val="auto"/>
        </w:rPr>
        <w:t>MIDTERM LABORATORY EXAMINATION</w:t>
      </w:r>
    </w:p>
    <w:p w14:paraId="0B1F7395" w14:textId="77777777" w:rsidR="009B1E00" w:rsidRDefault="009B1E00" w:rsidP="009B1E00">
      <w:pPr>
        <w:pStyle w:val="Heading2"/>
        <w:jc w:val="center"/>
        <w:rPr>
          <w:rFonts w:ascii="Arial" w:hAnsi="Arial" w:cs="Arial"/>
          <w:color w:val="auto"/>
          <w:sz w:val="24"/>
          <w:szCs w:val="24"/>
        </w:rPr>
      </w:pPr>
      <w:r w:rsidRPr="009B1E00">
        <w:rPr>
          <w:rFonts w:ascii="Arial" w:hAnsi="Arial" w:cs="Arial"/>
          <w:color w:val="auto"/>
          <w:sz w:val="24"/>
          <w:szCs w:val="24"/>
        </w:rPr>
        <w:t>Extending MVC with a Simple Banking System</w:t>
      </w:r>
    </w:p>
    <w:p w14:paraId="03D198CC" w14:textId="77777777" w:rsidR="009B1E00" w:rsidRPr="009B1E00" w:rsidRDefault="009B1E00" w:rsidP="009B1E00"/>
    <w:p w14:paraId="50A1C16B" w14:textId="5A1EF80C" w:rsidR="009B1E00" w:rsidRDefault="009B1E00" w:rsidP="009B1E00">
      <w:pPr>
        <w:ind w:firstLine="0"/>
        <w:jc w:val="left"/>
        <w:rPr>
          <w:rFonts w:ascii="Arial" w:hAnsi="Arial" w:cs="Arial"/>
          <w:sz w:val="24"/>
          <w:szCs w:val="24"/>
        </w:rPr>
      </w:pPr>
      <w:r w:rsidRPr="009B1E00">
        <w:rPr>
          <w:rFonts w:ascii="Arial" w:hAnsi="Arial" w:cs="Arial"/>
          <w:b/>
          <w:bCs/>
          <w:sz w:val="24"/>
          <w:szCs w:val="24"/>
        </w:rPr>
        <w:t>Subject:</w:t>
      </w:r>
      <w:r w:rsidRPr="009B1E00">
        <w:rPr>
          <w:rFonts w:ascii="Arial" w:hAnsi="Arial" w:cs="Arial"/>
          <w:b/>
          <w:bCs/>
          <w:sz w:val="24"/>
          <w:szCs w:val="24"/>
        </w:rPr>
        <w:t xml:space="preserve"> </w:t>
      </w:r>
      <w:r w:rsidRPr="009B1E00">
        <w:rPr>
          <w:rFonts w:ascii="Arial" w:hAnsi="Arial" w:cs="Arial"/>
          <w:sz w:val="24"/>
          <w:szCs w:val="24"/>
        </w:rPr>
        <w:t>Web Systems and Technologies</w:t>
      </w:r>
      <w:r w:rsidRPr="009B1E00">
        <w:rPr>
          <w:rFonts w:ascii="Arial" w:hAnsi="Arial" w:cs="Arial"/>
          <w:sz w:val="24"/>
          <w:szCs w:val="24"/>
        </w:rPr>
        <w:br/>
      </w:r>
      <w:r w:rsidRPr="009B1E00">
        <w:rPr>
          <w:rFonts w:ascii="Arial" w:hAnsi="Arial" w:cs="Arial"/>
          <w:b/>
          <w:bCs/>
          <w:sz w:val="24"/>
          <w:szCs w:val="24"/>
        </w:rPr>
        <w:t>Framework:</w:t>
      </w:r>
      <w:r w:rsidRPr="009B1E00">
        <w:rPr>
          <w:rFonts w:ascii="Arial" w:hAnsi="Arial" w:cs="Arial"/>
          <w:sz w:val="24"/>
          <w:szCs w:val="24"/>
        </w:rPr>
        <w:t xml:space="preserve"> Laravel</w:t>
      </w:r>
      <w:r w:rsidRPr="009B1E00">
        <w:rPr>
          <w:rFonts w:ascii="Arial" w:hAnsi="Arial" w:cs="Arial"/>
          <w:sz w:val="24"/>
          <w:szCs w:val="24"/>
        </w:rPr>
        <w:br/>
      </w:r>
      <w:r w:rsidRPr="009B1E00">
        <w:rPr>
          <w:rFonts w:ascii="Arial" w:hAnsi="Arial" w:cs="Arial"/>
          <w:b/>
          <w:bCs/>
          <w:sz w:val="24"/>
          <w:szCs w:val="24"/>
        </w:rPr>
        <w:t>Student Name:</w:t>
      </w:r>
      <w:r w:rsidRPr="009B1E00">
        <w:rPr>
          <w:rFonts w:ascii="Arial" w:hAnsi="Arial" w:cs="Arial"/>
          <w:sz w:val="24"/>
          <w:szCs w:val="24"/>
        </w:rPr>
        <w:t xml:space="preserve"> </w:t>
      </w:r>
      <w:r w:rsidRPr="009B1E00">
        <w:rPr>
          <w:rFonts w:ascii="Arial" w:hAnsi="Arial" w:cs="Arial"/>
          <w:sz w:val="24"/>
          <w:szCs w:val="24"/>
        </w:rPr>
        <w:t xml:space="preserve"> MARVIN M. MENESES</w:t>
      </w:r>
      <w:r w:rsidRPr="009B1E00">
        <w:rPr>
          <w:rFonts w:ascii="Arial" w:hAnsi="Arial" w:cs="Arial"/>
          <w:sz w:val="24"/>
          <w:szCs w:val="24"/>
        </w:rPr>
        <w:br/>
      </w:r>
      <w:r w:rsidRPr="009B1E00">
        <w:rPr>
          <w:rFonts w:ascii="Arial" w:hAnsi="Arial" w:cs="Arial"/>
          <w:b/>
          <w:bCs/>
          <w:sz w:val="24"/>
          <w:szCs w:val="24"/>
        </w:rPr>
        <w:t>Date:</w:t>
      </w:r>
      <w:r w:rsidRPr="009B1E00">
        <w:rPr>
          <w:rFonts w:ascii="Arial" w:hAnsi="Arial" w:cs="Arial"/>
          <w:sz w:val="24"/>
          <w:szCs w:val="24"/>
        </w:rPr>
        <w:t xml:space="preserve"> October 19, 2026</w:t>
      </w:r>
    </w:p>
    <w:p w14:paraId="2D7A331C" w14:textId="77777777" w:rsidR="00406427" w:rsidRPr="009B1E00" w:rsidRDefault="00406427" w:rsidP="009B1E00">
      <w:pPr>
        <w:ind w:firstLine="0"/>
        <w:jc w:val="left"/>
        <w:rPr>
          <w:rFonts w:ascii="Arial" w:hAnsi="Arial" w:cs="Arial"/>
          <w:sz w:val="24"/>
          <w:szCs w:val="24"/>
        </w:rPr>
      </w:pPr>
    </w:p>
    <w:p w14:paraId="68860FBC" w14:textId="6243BC43" w:rsidR="009B1E00" w:rsidRPr="009B1E00" w:rsidRDefault="009B1E00" w:rsidP="009B1E00">
      <w:pPr>
        <w:rPr>
          <w:rFonts w:ascii="Arial" w:hAnsi="Arial" w:cs="Arial"/>
          <w:sz w:val="24"/>
          <w:szCs w:val="24"/>
        </w:rPr>
      </w:pPr>
    </w:p>
    <w:p w14:paraId="5EDAEF15" w14:textId="77777777" w:rsidR="00406427" w:rsidRPr="00406427" w:rsidRDefault="00406427" w:rsidP="00406427">
      <w:pPr>
        <w:ind w:firstLine="0"/>
        <w:rPr>
          <w:rFonts w:ascii="Arial" w:hAnsi="Arial" w:cs="Arial"/>
          <w:b/>
          <w:bCs/>
          <w:sz w:val="24"/>
          <w:szCs w:val="24"/>
        </w:rPr>
      </w:pPr>
      <w:r w:rsidRPr="00406427">
        <w:rPr>
          <w:rFonts w:ascii="Arial" w:hAnsi="Arial" w:cs="Arial"/>
          <w:b/>
          <w:bCs/>
          <w:sz w:val="24"/>
          <w:szCs w:val="24"/>
        </w:rPr>
        <w:t>I. PROJECT OVERVIEW</w:t>
      </w:r>
    </w:p>
    <w:p w14:paraId="1012EF2B" w14:textId="77777777" w:rsidR="00406427" w:rsidRPr="00406427" w:rsidRDefault="00406427" w:rsidP="00406427">
      <w:pPr>
        <w:rPr>
          <w:rFonts w:ascii="Arial" w:hAnsi="Arial" w:cs="Arial"/>
          <w:sz w:val="24"/>
          <w:szCs w:val="24"/>
        </w:rPr>
      </w:pPr>
      <w:r w:rsidRPr="00406427">
        <w:rPr>
          <w:rFonts w:ascii="Arial" w:hAnsi="Arial" w:cs="Arial"/>
          <w:sz w:val="24"/>
          <w:szCs w:val="24"/>
        </w:rPr>
        <w:t>The Simple Banking System is a web application developed using Laravel. It demonstrates basic banking operations, including account management, transaction processing, balance monitoring, and low-balance notifications. The system uses Laravel models, controllers, database migrations, API routes, and observers to organize its functionality.</w:t>
      </w:r>
    </w:p>
    <w:p w14:paraId="416E05BC" w14:textId="77777777" w:rsidR="00406427" w:rsidRDefault="00406427" w:rsidP="00406427">
      <w:pPr>
        <w:rPr>
          <w:rFonts w:ascii="Arial" w:hAnsi="Arial" w:cs="Arial"/>
          <w:sz w:val="24"/>
          <w:szCs w:val="24"/>
        </w:rPr>
      </w:pPr>
      <w:r w:rsidRPr="00406427">
        <w:rPr>
          <w:rFonts w:ascii="Arial" w:hAnsi="Arial" w:cs="Arial"/>
          <w:sz w:val="24"/>
          <w:szCs w:val="24"/>
        </w:rPr>
        <w:t>The project also includes an API endpoint for dashboard statistics and JavaScript polling to refresh the displayed information periodically.</w:t>
      </w:r>
    </w:p>
    <w:p w14:paraId="7A338DF8" w14:textId="77777777" w:rsidR="00406427" w:rsidRDefault="00406427" w:rsidP="00406427">
      <w:pPr>
        <w:ind w:firstLine="0"/>
        <w:rPr>
          <w:rFonts w:ascii="Arial" w:hAnsi="Arial" w:cs="Arial"/>
          <w:sz w:val="24"/>
          <w:szCs w:val="24"/>
        </w:rPr>
      </w:pPr>
    </w:p>
    <w:p w14:paraId="71520F40" w14:textId="33541C2B" w:rsidR="00406427" w:rsidRDefault="00406427" w:rsidP="00406427">
      <w:pPr>
        <w:ind w:firstLine="0"/>
        <w:rPr>
          <w:rFonts w:ascii="Arial" w:hAnsi="Arial" w:cs="Arial"/>
          <w:b/>
          <w:bCs/>
          <w:sz w:val="24"/>
          <w:szCs w:val="24"/>
        </w:rPr>
      </w:pPr>
      <w:r w:rsidRPr="00406427">
        <w:rPr>
          <w:rFonts w:ascii="Arial" w:hAnsi="Arial" w:cs="Arial"/>
          <w:b/>
          <w:bCs/>
          <w:sz w:val="24"/>
          <w:szCs w:val="24"/>
        </w:rPr>
        <w:t>II. IMPLEMENTATION SCREENSHOTS</w:t>
      </w:r>
    </w:p>
    <w:p w14:paraId="43EDA5E2" w14:textId="64DC92B5" w:rsidR="00406427" w:rsidRDefault="00406427" w:rsidP="00406427">
      <w:pPr>
        <w:numPr>
          <w:ilvl w:val="0"/>
          <w:numId w:val="5"/>
        </w:numPr>
        <w:rPr>
          <w:rFonts w:ascii="Arial" w:hAnsi="Arial" w:cs="Arial"/>
          <w:sz w:val="24"/>
          <w:szCs w:val="24"/>
        </w:rPr>
      </w:pPr>
      <w:r w:rsidRPr="009B1E00">
        <w:rPr>
          <w:rFonts w:ascii="Arial" w:hAnsi="Arial" w:cs="Arial"/>
          <w:sz w:val="24"/>
          <w:szCs w:val="24"/>
        </w:rPr>
        <w:t>Account model screenshot</w:t>
      </w:r>
    </w:p>
    <w:p w14:paraId="0F01B41C" w14:textId="1AD797FC" w:rsidR="00406427" w:rsidRPr="009B1E00" w:rsidRDefault="00406427" w:rsidP="00406427">
      <w:pPr>
        <w:rPr>
          <w:rFonts w:ascii="Arial" w:hAnsi="Arial" w:cs="Arial"/>
          <w:sz w:val="24"/>
          <w:szCs w:val="24"/>
        </w:rPr>
      </w:pPr>
      <w:r>
        <w:rPr>
          <w:noProof/>
        </w:rPr>
        <w:drawing>
          <wp:inline distT="0" distB="0" distL="0" distR="0" wp14:anchorId="1FF5F69F" wp14:editId="5ADF13AE">
            <wp:extent cx="4114800" cy="2313256"/>
            <wp:effectExtent l="0" t="0" r="0" b="0"/>
            <wp:docPr id="122286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34360" name=""/>
                    <pic:cNvPicPr/>
                  </pic:nvPicPr>
                  <pic:blipFill>
                    <a:blip r:embed="rId7"/>
                    <a:stretch>
                      <a:fillRect/>
                    </a:stretch>
                  </pic:blipFill>
                  <pic:spPr>
                    <a:xfrm>
                      <a:off x="0" y="0"/>
                      <a:ext cx="4114800" cy="2313256"/>
                    </a:xfrm>
                    <a:prstGeom prst="rect">
                      <a:avLst/>
                    </a:prstGeom>
                  </pic:spPr>
                </pic:pic>
              </a:graphicData>
            </a:graphic>
          </wp:inline>
        </w:drawing>
      </w:r>
    </w:p>
    <w:p w14:paraId="4F6743F4" w14:textId="6F9DFBF3" w:rsidR="00406427" w:rsidRDefault="00406427" w:rsidP="00406427">
      <w:pPr>
        <w:numPr>
          <w:ilvl w:val="0"/>
          <w:numId w:val="5"/>
        </w:numPr>
        <w:rPr>
          <w:rFonts w:ascii="Arial" w:hAnsi="Arial" w:cs="Arial"/>
          <w:sz w:val="24"/>
          <w:szCs w:val="24"/>
        </w:rPr>
      </w:pPr>
      <w:r w:rsidRPr="009B1E00">
        <w:rPr>
          <w:rFonts w:ascii="Arial" w:hAnsi="Arial" w:cs="Arial"/>
          <w:sz w:val="24"/>
          <w:szCs w:val="24"/>
        </w:rPr>
        <w:lastRenderedPageBreak/>
        <w:t>Transaction model screenshot</w:t>
      </w:r>
    </w:p>
    <w:p w14:paraId="15E58C6F" w14:textId="7A1CBAF0" w:rsidR="00406427" w:rsidRPr="00C65EAE" w:rsidRDefault="00406427" w:rsidP="00406427">
      <w:pPr>
        <w:rPr>
          <w:rFonts w:ascii="Arial" w:hAnsi="Arial" w:cs="Arial"/>
          <w:sz w:val="24"/>
          <w:szCs w:val="24"/>
        </w:rPr>
      </w:pPr>
      <w:r>
        <w:rPr>
          <w:noProof/>
        </w:rPr>
        <w:drawing>
          <wp:inline distT="0" distB="0" distL="0" distR="0" wp14:anchorId="1E51C49E" wp14:editId="60242569">
            <wp:extent cx="4150448" cy="2333296"/>
            <wp:effectExtent l="0" t="0" r="2540" b="0"/>
            <wp:docPr id="114822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45292" name=""/>
                    <pic:cNvPicPr/>
                  </pic:nvPicPr>
                  <pic:blipFill>
                    <a:blip r:embed="rId8"/>
                    <a:stretch>
                      <a:fillRect/>
                    </a:stretch>
                  </pic:blipFill>
                  <pic:spPr>
                    <a:xfrm>
                      <a:off x="0" y="0"/>
                      <a:ext cx="4168989" cy="2343719"/>
                    </a:xfrm>
                    <a:prstGeom prst="rect">
                      <a:avLst/>
                    </a:prstGeom>
                  </pic:spPr>
                </pic:pic>
              </a:graphicData>
            </a:graphic>
          </wp:inline>
        </w:drawing>
      </w:r>
    </w:p>
    <w:p w14:paraId="2249492E" w14:textId="77777777" w:rsidR="00406427" w:rsidRDefault="00406427" w:rsidP="00406427">
      <w:pPr>
        <w:numPr>
          <w:ilvl w:val="0"/>
          <w:numId w:val="5"/>
        </w:numPr>
        <w:rPr>
          <w:rFonts w:ascii="Arial" w:hAnsi="Arial" w:cs="Arial"/>
          <w:sz w:val="24"/>
          <w:szCs w:val="24"/>
        </w:rPr>
      </w:pPr>
      <w:r w:rsidRPr="009B1E00">
        <w:rPr>
          <w:rFonts w:ascii="Arial" w:hAnsi="Arial" w:cs="Arial"/>
          <w:sz w:val="24"/>
          <w:szCs w:val="24"/>
        </w:rPr>
        <w:t>Accounts and transactions migration screenshots</w:t>
      </w:r>
    </w:p>
    <w:p w14:paraId="70892ECB" w14:textId="77777777" w:rsidR="00406427" w:rsidRPr="009B1E00" w:rsidRDefault="00406427" w:rsidP="00406427">
      <w:pPr>
        <w:rPr>
          <w:rFonts w:ascii="Arial" w:hAnsi="Arial" w:cs="Arial"/>
          <w:sz w:val="24"/>
          <w:szCs w:val="24"/>
        </w:rPr>
      </w:pPr>
      <w:r>
        <w:rPr>
          <w:noProof/>
        </w:rPr>
        <w:drawing>
          <wp:inline distT="0" distB="0" distL="0" distR="0" wp14:anchorId="4A2C71C4" wp14:editId="1E8E6830">
            <wp:extent cx="4150360" cy="2333247"/>
            <wp:effectExtent l="0" t="0" r="2540" b="0"/>
            <wp:docPr id="7502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05686" name=""/>
                    <pic:cNvPicPr/>
                  </pic:nvPicPr>
                  <pic:blipFill>
                    <a:blip r:embed="rId9"/>
                    <a:stretch>
                      <a:fillRect/>
                    </a:stretch>
                  </pic:blipFill>
                  <pic:spPr>
                    <a:xfrm>
                      <a:off x="0" y="0"/>
                      <a:ext cx="4168442" cy="2343412"/>
                    </a:xfrm>
                    <a:prstGeom prst="rect">
                      <a:avLst/>
                    </a:prstGeom>
                  </pic:spPr>
                </pic:pic>
              </a:graphicData>
            </a:graphic>
          </wp:inline>
        </w:drawing>
      </w:r>
    </w:p>
    <w:p w14:paraId="59D50DB7" w14:textId="77777777" w:rsidR="00406427" w:rsidRDefault="00406427" w:rsidP="00406427">
      <w:pPr>
        <w:numPr>
          <w:ilvl w:val="0"/>
          <w:numId w:val="5"/>
        </w:numPr>
        <w:rPr>
          <w:rFonts w:ascii="Arial" w:hAnsi="Arial" w:cs="Arial"/>
          <w:sz w:val="24"/>
          <w:szCs w:val="24"/>
        </w:rPr>
      </w:pPr>
      <w:proofErr w:type="spellStart"/>
      <w:r w:rsidRPr="009B1E00">
        <w:rPr>
          <w:rFonts w:ascii="Arial" w:hAnsi="Arial" w:cs="Arial"/>
          <w:sz w:val="24"/>
          <w:szCs w:val="24"/>
        </w:rPr>
        <w:t>AccountObserver</w:t>
      </w:r>
      <w:proofErr w:type="spellEnd"/>
      <w:r w:rsidRPr="009B1E00">
        <w:rPr>
          <w:rFonts w:ascii="Arial" w:hAnsi="Arial" w:cs="Arial"/>
          <w:sz w:val="24"/>
          <w:szCs w:val="24"/>
        </w:rPr>
        <w:t xml:space="preserve"> screenshot</w:t>
      </w:r>
    </w:p>
    <w:p w14:paraId="5AF7FF85" w14:textId="66040D96" w:rsidR="00406427" w:rsidRDefault="00406427" w:rsidP="00406427">
      <w:pPr>
        <w:rPr>
          <w:rFonts w:ascii="Arial" w:hAnsi="Arial" w:cs="Arial"/>
          <w:sz w:val="24"/>
          <w:szCs w:val="24"/>
        </w:rPr>
      </w:pPr>
      <w:r>
        <w:rPr>
          <w:noProof/>
        </w:rPr>
        <w:drawing>
          <wp:inline distT="0" distB="0" distL="0" distR="0" wp14:anchorId="17A03785" wp14:editId="679BFB49">
            <wp:extent cx="4094358" cy="2301765"/>
            <wp:effectExtent l="0" t="0" r="1905" b="3810"/>
            <wp:docPr id="89937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55053" name=""/>
                    <pic:cNvPicPr/>
                  </pic:nvPicPr>
                  <pic:blipFill>
                    <a:blip r:embed="rId10"/>
                    <a:stretch>
                      <a:fillRect/>
                    </a:stretch>
                  </pic:blipFill>
                  <pic:spPr>
                    <a:xfrm>
                      <a:off x="0" y="0"/>
                      <a:ext cx="4109848" cy="2310473"/>
                    </a:xfrm>
                    <a:prstGeom prst="rect">
                      <a:avLst/>
                    </a:prstGeom>
                  </pic:spPr>
                </pic:pic>
              </a:graphicData>
            </a:graphic>
          </wp:inline>
        </w:drawing>
      </w:r>
    </w:p>
    <w:p w14:paraId="03F3F097" w14:textId="77777777" w:rsidR="00406427" w:rsidRPr="009B1E00" w:rsidRDefault="00406427" w:rsidP="00406427">
      <w:pPr>
        <w:rPr>
          <w:rFonts w:ascii="Arial" w:hAnsi="Arial" w:cs="Arial"/>
          <w:sz w:val="24"/>
          <w:szCs w:val="24"/>
        </w:rPr>
      </w:pPr>
    </w:p>
    <w:p w14:paraId="77127618" w14:textId="77777777" w:rsidR="00406427" w:rsidRDefault="00406427" w:rsidP="00406427">
      <w:pPr>
        <w:numPr>
          <w:ilvl w:val="0"/>
          <w:numId w:val="5"/>
        </w:numPr>
        <w:rPr>
          <w:rFonts w:ascii="Arial" w:hAnsi="Arial" w:cs="Arial"/>
          <w:sz w:val="24"/>
          <w:szCs w:val="24"/>
        </w:rPr>
      </w:pPr>
      <w:proofErr w:type="spellStart"/>
      <w:r w:rsidRPr="009B1E00">
        <w:rPr>
          <w:rFonts w:ascii="Arial" w:hAnsi="Arial" w:cs="Arial"/>
          <w:sz w:val="24"/>
          <w:szCs w:val="24"/>
        </w:rPr>
        <w:lastRenderedPageBreak/>
        <w:t>TransactionController</w:t>
      </w:r>
      <w:proofErr w:type="spellEnd"/>
      <w:r w:rsidRPr="009B1E00">
        <w:rPr>
          <w:rFonts w:ascii="Arial" w:hAnsi="Arial" w:cs="Arial"/>
          <w:sz w:val="24"/>
          <w:szCs w:val="24"/>
        </w:rPr>
        <w:t xml:space="preserve"> screenshot</w:t>
      </w:r>
    </w:p>
    <w:p w14:paraId="1A495C53" w14:textId="77777777" w:rsidR="00406427" w:rsidRPr="009B1E00" w:rsidRDefault="00406427" w:rsidP="00406427">
      <w:pPr>
        <w:rPr>
          <w:rFonts w:ascii="Arial" w:hAnsi="Arial" w:cs="Arial"/>
          <w:sz w:val="24"/>
          <w:szCs w:val="24"/>
        </w:rPr>
      </w:pPr>
      <w:r>
        <w:rPr>
          <w:noProof/>
        </w:rPr>
        <w:drawing>
          <wp:inline distT="0" distB="0" distL="0" distR="0" wp14:anchorId="2B3DF5D6" wp14:editId="5D134191">
            <wp:extent cx="4650828" cy="2614600"/>
            <wp:effectExtent l="0" t="0" r="0" b="0"/>
            <wp:docPr id="76387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66574" name=""/>
                    <pic:cNvPicPr/>
                  </pic:nvPicPr>
                  <pic:blipFill>
                    <a:blip r:embed="rId11"/>
                    <a:stretch>
                      <a:fillRect/>
                    </a:stretch>
                  </pic:blipFill>
                  <pic:spPr>
                    <a:xfrm>
                      <a:off x="0" y="0"/>
                      <a:ext cx="4658143" cy="2618712"/>
                    </a:xfrm>
                    <a:prstGeom prst="rect">
                      <a:avLst/>
                    </a:prstGeom>
                  </pic:spPr>
                </pic:pic>
              </a:graphicData>
            </a:graphic>
          </wp:inline>
        </w:drawing>
      </w:r>
    </w:p>
    <w:p w14:paraId="0B679B52" w14:textId="77777777" w:rsidR="00406427" w:rsidRDefault="00406427" w:rsidP="00406427">
      <w:pPr>
        <w:numPr>
          <w:ilvl w:val="0"/>
          <w:numId w:val="5"/>
        </w:numPr>
        <w:rPr>
          <w:rFonts w:ascii="Arial" w:hAnsi="Arial" w:cs="Arial"/>
          <w:sz w:val="24"/>
          <w:szCs w:val="24"/>
        </w:rPr>
      </w:pPr>
      <w:r w:rsidRPr="009B1E00">
        <w:rPr>
          <w:rFonts w:ascii="Arial" w:hAnsi="Arial" w:cs="Arial"/>
          <w:sz w:val="24"/>
          <w:szCs w:val="24"/>
        </w:rPr>
        <w:t>routes/</w:t>
      </w:r>
      <w:proofErr w:type="spellStart"/>
      <w:r w:rsidRPr="009B1E00">
        <w:rPr>
          <w:rFonts w:ascii="Arial" w:hAnsi="Arial" w:cs="Arial"/>
          <w:sz w:val="24"/>
          <w:szCs w:val="24"/>
        </w:rPr>
        <w:t>api.php</w:t>
      </w:r>
      <w:proofErr w:type="spellEnd"/>
      <w:r w:rsidRPr="009B1E00">
        <w:rPr>
          <w:rFonts w:ascii="Arial" w:hAnsi="Arial" w:cs="Arial"/>
          <w:sz w:val="24"/>
          <w:szCs w:val="24"/>
        </w:rPr>
        <w:t xml:space="preserve"> screenshot</w:t>
      </w:r>
    </w:p>
    <w:p w14:paraId="58ECF710" w14:textId="7FCBB026" w:rsidR="00406427" w:rsidRPr="009B1E00" w:rsidRDefault="00406427" w:rsidP="00406427">
      <w:pPr>
        <w:rPr>
          <w:rFonts w:ascii="Arial" w:hAnsi="Arial" w:cs="Arial"/>
          <w:sz w:val="24"/>
          <w:szCs w:val="24"/>
        </w:rPr>
      </w:pPr>
      <w:r>
        <w:rPr>
          <w:noProof/>
        </w:rPr>
        <w:drawing>
          <wp:inline distT="0" distB="0" distL="0" distR="0" wp14:anchorId="1DDD8FD8" wp14:editId="67D6BE8A">
            <wp:extent cx="4683275" cy="2632841"/>
            <wp:effectExtent l="0" t="0" r="3175" b="0"/>
            <wp:docPr id="17716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40037" name=""/>
                    <pic:cNvPicPr/>
                  </pic:nvPicPr>
                  <pic:blipFill>
                    <a:blip r:embed="rId12"/>
                    <a:stretch>
                      <a:fillRect/>
                    </a:stretch>
                  </pic:blipFill>
                  <pic:spPr>
                    <a:xfrm>
                      <a:off x="0" y="0"/>
                      <a:ext cx="4692740" cy="2638162"/>
                    </a:xfrm>
                    <a:prstGeom prst="rect">
                      <a:avLst/>
                    </a:prstGeom>
                  </pic:spPr>
                </pic:pic>
              </a:graphicData>
            </a:graphic>
          </wp:inline>
        </w:drawing>
      </w:r>
    </w:p>
    <w:p w14:paraId="15CF101F" w14:textId="424618F5" w:rsidR="00406427" w:rsidRDefault="00406427" w:rsidP="00406427">
      <w:pPr>
        <w:numPr>
          <w:ilvl w:val="0"/>
          <w:numId w:val="5"/>
        </w:numPr>
        <w:rPr>
          <w:rFonts w:ascii="Arial" w:hAnsi="Arial" w:cs="Arial"/>
          <w:sz w:val="24"/>
          <w:szCs w:val="24"/>
        </w:rPr>
      </w:pPr>
      <w:r w:rsidRPr="009B1E00">
        <w:rPr>
          <w:rFonts w:ascii="Arial" w:hAnsi="Arial" w:cs="Arial"/>
          <w:sz w:val="24"/>
          <w:szCs w:val="24"/>
        </w:rPr>
        <w:t>Low-balance notification database screenshot</w:t>
      </w:r>
    </w:p>
    <w:p w14:paraId="43AA3540" w14:textId="443190B3" w:rsidR="00406427" w:rsidRDefault="00406427" w:rsidP="00406427">
      <w:pPr>
        <w:ind w:firstLine="0"/>
        <w:rPr>
          <w:rFonts w:ascii="Arial" w:hAnsi="Arial" w:cs="Arial"/>
          <w:sz w:val="24"/>
          <w:szCs w:val="24"/>
        </w:rPr>
      </w:pPr>
      <w:r>
        <w:rPr>
          <w:noProof/>
        </w:rPr>
        <w:drawing>
          <wp:anchor distT="0" distB="0" distL="114300" distR="114300" simplePos="0" relativeHeight="251658240" behindDoc="0" locked="0" layoutInCell="1" allowOverlap="1" wp14:anchorId="6C6E1EAF" wp14:editId="0E5BA2CE">
            <wp:simplePos x="0" y="0"/>
            <wp:positionH relativeFrom="column">
              <wp:posOffset>425647</wp:posOffset>
            </wp:positionH>
            <wp:positionV relativeFrom="paragraph">
              <wp:posOffset>68799</wp:posOffset>
            </wp:positionV>
            <wp:extent cx="4682359" cy="2632326"/>
            <wp:effectExtent l="0" t="0" r="4445" b="0"/>
            <wp:wrapNone/>
            <wp:docPr id="26187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8909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82359" cy="2632326"/>
                    </a:xfrm>
                    <a:prstGeom prst="rect">
                      <a:avLst/>
                    </a:prstGeom>
                  </pic:spPr>
                </pic:pic>
              </a:graphicData>
            </a:graphic>
            <wp14:sizeRelH relativeFrom="margin">
              <wp14:pctWidth>0</wp14:pctWidth>
            </wp14:sizeRelH>
            <wp14:sizeRelV relativeFrom="margin">
              <wp14:pctHeight>0</wp14:pctHeight>
            </wp14:sizeRelV>
          </wp:anchor>
        </w:drawing>
      </w:r>
    </w:p>
    <w:p w14:paraId="6244FA9F" w14:textId="77777777" w:rsidR="00406427" w:rsidRDefault="00406427" w:rsidP="00406427">
      <w:pPr>
        <w:ind w:firstLine="0"/>
        <w:rPr>
          <w:rFonts w:ascii="Arial" w:hAnsi="Arial" w:cs="Arial"/>
          <w:sz w:val="24"/>
          <w:szCs w:val="24"/>
        </w:rPr>
      </w:pPr>
    </w:p>
    <w:p w14:paraId="3C3CF1C2" w14:textId="77777777" w:rsidR="00406427" w:rsidRDefault="00406427" w:rsidP="00406427">
      <w:pPr>
        <w:ind w:firstLine="0"/>
        <w:rPr>
          <w:rFonts w:ascii="Arial" w:hAnsi="Arial" w:cs="Arial"/>
          <w:sz w:val="24"/>
          <w:szCs w:val="24"/>
        </w:rPr>
      </w:pPr>
    </w:p>
    <w:p w14:paraId="4C2A5E33" w14:textId="77777777" w:rsidR="00406427" w:rsidRDefault="00406427" w:rsidP="00406427">
      <w:pPr>
        <w:ind w:firstLine="0"/>
        <w:rPr>
          <w:rFonts w:ascii="Arial" w:hAnsi="Arial" w:cs="Arial"/>
          <w:sz w:val="24"/>
          <w:szCs w:val="24"/>
        </w:rPr>
      </w:pPr>
    </w:p>
    <w:p w14:paraId="3385B4D6" w14:textId="77777777" w:rsidR="00406427" w:rsidRDefault="00406427" w:rsidP="00406427">
      <w:pPr>
        <w:ind w:firstLine="0"/>
        <w:rPr>
          <w:rFonts w:ascii="Arial" w:hAnsi="Arial" w:cs="Arial"/>
          <w:sz w:val="24"/>
          <w:szCs w:val="24"/>
        </w:rPr>
      </w:pPr>
    </w:p>
    <w:p w14:paraId="1C48CC63" w14:textId="77777777" w:rsidR="00406427" w:rsidRDefault="00406427" w:rsidP="00406427">
      <w:pPr>
        <w:ind w:firstLine="0"/>
        <w:rPr>
          <w:rFonts w:ascii="Arial" w:hAnsi="Arial" w:cs="Arial"/>
          <w:sz w:val="24"/>
          <w:szCs w:val="24"/>
        </w:rPr>
      </w:pPr>
    </w:p>
    <w:p w14:paraId="361B44FA" w14:textId="77777777" w:rsidR="00406427" w:rsidRDefault="00406427" w:rsidP="00406427">
      <w:pPr>
        <w:ind w:firstLine="0"/>
        <w:rPr>
          <w:rFonts w:ascii="Arial" w:hAnsi="Arial" w:cs="Arial"/>
          <w:sz w:val="24"/>
          <w:szCs w:val="24"/>
        </w:rPr>
      </w:pPr>
    </w:p>
    <w:p w14:paraId="73C9B6BB" w14:textId="090EA163" w:rsidR="00406427" w:rsidRPr="009B1E00" w:rsidRDefault="00406427" w:rsidP="00406427">
      <w:pPr>
        <w:rPr>
          <w:rFonts w:ascii="Arial" w:hAnsi="Arial" w:cs="Arial"/>
          <w:sz w:val="24"/>
          <w:szCs w:val="24"/>
        </w:rPr>
      </w:pPr>
    </w:p>
    <w:p w14:paraId="1C742603" w14:textId="7975D631" w:rsidR="00406427" w:rsidRDefault="00406427" w:rsidP="00406427">
      <w:pPr>
        <w:numPr>
          <w:ilvl w:val="0"/>
          <w:numId w:val="5"/>
        </w:numPr>
        <w:rPr>
          <w:rFonts w:ascii="Arial" w:hAnsi="Arial" w:cs="Arial"/>
          <w:sz w:val="24"/>
          <w:szCs w:val="24"/>
        </w:rPr>
      </w:pPr>
      <w:proofErr w:type="spellStart"/>
      <w:r w:rsidRPr="009B1E00">
        <w:rPr>
          <w:rFonts w:ascii="Arial" w:hAnsi="Arial" w:cs="Arial"/>
          <w:sz w:val="24"/>
          <w:szCs w:val="24"/>
        </w:rPr>
        <w:lastRenderedPageBreak/>
        <w:t>DashboardController</w:t>
      </w:r>
      <w:proofErr w:type="spellEnd"/>
      <w:r w:rsidRPr="009B1E00">
        <w:rPr>
          <w:rFonts w:ascii="Arial" w:hAnsi="Arial" w:cs="Arial"/>
          <w:sz w:val="24"/>
          <w:szCs w:val="24"/>
        </w:rPr>
        <w:t xml:space="preserve"> screenshot</w:t>
      </w:r>
    </w:p>
    <w:p w14:paraId="55B01A9F" w14:textId="4CBF9902" w:rsidR="00406427" w:rsidRPr="009B1E00" w:rsidRDefault="00406427" w:rsidP="00406427">
      <w:pPr>
        <w:rPr>
          <w:rFonts w:ascii="Arial" w:hAnsi="Arial" w:cs="Arial"/>
          <w:sz w:val="24"/>
          <w:szCs w:val="24"/>
        </w:rPr>
      </w:pPr>
      <w:r>
        <w:rPr>
          <w:noProof/>
        </w:rPr>
        <w:drawing>
          <wp:inline distT="0" distB="0" distL="0" distR="0" wp14:anchorId="609258AF" wp14:editId="6FC64F09">
            <wp:extent cx="4635062" cy="2605737"/>
            <wp:effectExtent l="0" t="0" r="0" b="4445"/>
            <wp:docPr id="202641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22374" name=""/>
                    <pic:cNvPicPr/>
                  </pic:nvPicPr>
                  <pic:blipFill>
                    <a:blip r:embed="rId14"/>
                    <a:stretch>
                      <a:fillRect/>
                    </a:stretch>
                  </pic:blipFill>
                  <pic:spPr>
                    <a:xfrm>
                      <a:off x="0" y="0"/>
                      <a:ext cx="4643037" cy="2610221"/>
                    </a:xfrm>
                    <a:prstGeom prst="rect">
                      <a:avLst/>
                    </a:prstGeom>
                  </pic:spPr>
                </pic:pic>
              </a:graphicData>
            </a:graphic>
          </wp:inline>
        </w:drawing>
      </w:r>
    </w:p>
    <w:p w14:paraId="5FFA1D5A" w14:textId="77777777" w:rsidR="00406427" w:rsidRDefault="00406427" w:rsidP="00406427">
      <w:pPr>
        <w:numPr>
          <w:ilvl w:val="0"/>
          <w:numId w:val="5"/>
        </w:numPr>
        <w:rPr>
          <w:rFonts w:ascii="Arial" w:hAnsi="Arial" w:cs="Arial"/>
          <w:sz w:val="24"/>
          <w:szCs w:val="24"/>
        </w:rPr>
      </w:pPr>
      <w:r w:rsidRPr="009B1E00">
        <w:rPr>
          <w:rFonts w:ascii="Arial" w:hAnsi="Arial" w:cs="Arial"/>
          <w:sz w:val="24"/>
          <w:szCs w:val="24"/>
        </w:rPr>
        <w:t>AJAX polling JavaScript screenshot</w:t>
      </w:r>
    </w:p>
    <w:p w14:paraId="1944EC80" w14:textId="77777777" w:rsidR="00406427" w:rsidRPr="009B1E00" w:rsidRDefault="00406427" w:rsidP="00406427">
      <w:pPr>
        <w:rPr>
          <w:rFonts w:ascii="Arial" w:hAnsi="Arial" w:cs="Arial"/>
          <w:sz w:val="24"/>
          <w:szCs w:val="24"/>
        </w:rPr>
      </w:pPr>
      <w:r>
        <w:rPr>
          <w:noProof/>
        </w:rPr>
        <w:drawing>
          <wp:inline distT="0" distB="0" distL="0" distR="0" wp14:anchorId="4F9A3E28" wp14:editId="62FE318B">
            <wp:extent cx="4682359" cy="2632326"/>
            <wp:effectExtent l="0" t="0" r="4445" b="0"/>
            <wp:docPr id="152499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24865" name=""/>
                    <pic:cNvPicPr/>
                  </pic:nvPicPr>
                  <pic:blipFill>
                    <a:blip r:embed="rId15"/>
                    <a:stretch>
                      <a:fillRect/>
                    </a:stretch>
                  </pic:blipFill>
                  <pic:spPr>
                    <a:xfrm>
                      <a:off x="0" y="0"/>
                      <a:ext cx="4690236" cy="2636754"/>
                    </a:xfrm>
                    <a:prstGeom prst="rect">
                      <a:avLst/>
                    </a:prstGeom>
                  </pic:spPr>
                </pic:pic>
              </a:graphicData>
            </a:graphic>
          </wp:inline>
        </w:drawing>
      </w:r>
    </w:p>
    <w:p w14:paraId="7FBCC385" w14:textId="77777777" w:rsidR="00406427" w:rsidRDefault="00406427" w:rsidP="00406427">
      <w:pPr>
        <w:numPr>
          <w:ilvl w:val="0"/>
          <w:numId w:val="5"/>
        </w:numPr>
        <w:rPr>
          <w:rFonts w:ascii="Arial" w:hAnsi="Arial" w:cs="Arial"/>
          <w:sz w:val="24"/>
          <w:szCs w:val="24"/>
        </w:rPr>
      </w:pPr>
      <w:r w:rsidRPr="009B1E00">
        <w:rPr>
          <w:rFonts w:ascii="Arial" w:hAnsi="Arial" w:cs="Arial"/>
          <w:sz w:val="24"/>
          <w:szCs w:val="24"/>
        </w:rPr>
        <w:t>Code committed and pushed to GitHub</w:t>
      </w:r>
    </w:p>
    <w:p w14:paraId="3C1A58B8" w14:textId="19057259" w:rsidR="00406427" w:rsidRDefault="00406427" w:rsidP="00406427">
      <w:pPr>
        <w:rPr>
          <w:rFonts w:ascii="Arial" w:hAnsi="Arial" w:cs="Arial"/>
          <w:sz w:val="24"/>
          <w:szCs w:val="24"/>
        </w:rPr>
      </w:pPr>
      <w:r>
        <w:rPr>
          <w:noProof/>
        </w:rPr>
        <w:drawing>
          <wp:anchor distT="0" distB="0" distL="114300" distR="114300" simplePos="0" relativeHeight="251659264" behindDoc="0" locked="0" layoutInCell="1" allowOverlap="1" wp14:anchorId="5E93B7CE" wp14:editId="68AEA0CC">
            <wp:simplePos x="0" y="0"/>
            <wp:positionH relativeFrom="column">
              <wp:posOffset>457199</wp:posOffset>
            </wp:positionH>
            <wp:positionV relativeFrom="paragraph">
              <wp:posOffset>89666</wp:posOffset>
            </wp:positionV>
            <wp:extent cx="4634865" cy="2605626"/>
            <wp:effectExtent l="0" t="0" r="0" b="4445"/>
            <wp:wrapNone/>
            <wp:docPr id="45086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6874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56963" cy="2618049"/>
                    </a:xfrm>
                    <a:prstGeom prst="rect">
                      <a:avLst/>
                    </a:prstGeom>
                  </pic:spPr>
                </pic:pic>
              </a:graphicData>
            </a:graphic>
            <wp14:sizeRelH relativeFrom="margin">
              <wp14:pctWidth>0</wp14:pctWidth>
            </wp14:sizeRelH>
            <wp14:sizeRelV relativeFrom="margin">
              <wp14:pctHeight>0</wp14:pctHeight>
            </wp14:sizeRelV>
          </wp:anchor>
        </w:drawing>
      </w:r>
    </w:p>
    <w:p w14:paraId="43156FCD" w14:textId="381F04BC" w:rsidR="00406427" w:rsidRDefault="00406427" w:rsidP="00406427">
      <w:pPr>
        <w:rPr>
          <w:rFonts w:ascii="Arial" w:hAnsi="Arial" w:cs="Arial"/>
          <w:sz w:val="24"/>
          <w:szCs w:val="24"/>
        </w:rPr>
      </w:pPr>
    </w:p>
    <w:p w14:paraId="3FDED110" w14:textId="595CD5B6" w:rsidR="00406427" w:rsidRDefault="00406427" w:rsidP="00406427">
      <w:pPr>
        <w:rPr>
          <w:rFonts w:ascii="Arial" w:hAnsi="Arial" w:cs="Arial"/>
          <w:sz w:val="24"/>
          <w:szCs w:val="24"/>
        </w:rPr>
      </w:pPr>
    </w:p>
    <w:p w14:paraId="4A7C3AFE" w14:textId="118F6A36" w:rsidR="00406427" w:rsidRDefault="00406427" w:rsidP="00406427">
      <w:pPr>
        <w:rPr>
          <w:rFonts w:ascii="Arial" w:hAnsi="Arial" w:cs="Arial"/>
          <w:sz w:val="24"/>
          <w:szCs w:val="24"/>
        </w:rPr>
      </w:pPr>
    </w:p>
    <w:p w14:paraId="07A5D45C" w14:textId="03F7E10C" w:rsidR="00406427" w:rsidRDefault="00406427" w:rsidP="00406427">
      <w:pPr>
        <w:tabs>
          <w:tab w:val="left" w:pos="2731"/>
        </w:tabs>
        <w:rPr>
          <w:rFonts w:ascii="Arial" w:hAnsi="Arial" w:cs="Arial"/>
          <w:sz w:val="24"/>
          <w:szCs w:val="24"/>
        </w:rPr>
      </w:pPr>
      <w:r>
        <w:rPr>
          <w:rFonts w:ascii="Arial" w:hAnsi="Arial" w:cs="Arial"/>
          <w:sz w:val="24"/>
          <w:szCs w:val="24"/>
        </w:rPr>
        <w:tab/>
      </w:r>
    </w:p>
    <w:p w14:paraId="111C510B" w14:textId="77777777" w:rsidR="00406427" w:rsidRDefault="00406427" w:rsidP="00406427">
      <w:pPr>
        <w:tabs>
          <w:tab w:val="left" w:pos="2731"/>
        </w:tabs>
        <w:rPr>
          <w:rFonts w:ascii="Arial" w:hAnsi="Arial" w:cs="Arial"/>
          <w:sz w:val="24"/>
          <w:szCs w:val="24"/>
        </w:rPr>
      </w:pPr>
    </w:p>
    <w:p w14:paraId="70467B72" w14:textId="77777777" w:rsidR="00406427" w:rsidRDefault="00406427" w:rsidP="00406427">
      <w:pPr>
        <w:tabs>
          <w:tab w:val="left" w:pos="2731"/>
        </w:tabs>
        <w:rPr>
          <w:rFonts w:ascii="Arial" w:hAnsi="Arial" w:cs="Arial"/>
          <w:sz w:val="24"/>
          <w:szCs w:val="24"/>
        </w:rPr>
      </w:pPr>
    </w:p>
    <w:p w14:paraId="5E649507" w14:textId="77777777" w:rsidR="00406427" w:rsidRPr="009B1E00" w:rsidRDefault="00406427" w:rsidP="00406427">
      <w:pPr>
        <w:tabs>
          <w:tab w:val="left" w:pos="2731"/>
        </w:tabs>
        <w:rPr>
          <w:rFonts w:ascii="Arial" w:hAnsi="Arial" w:cs="Arial"/>
          <w:sz w:val="24"/>
          <w:szCs w:val="24"/>
        </w:rPr>
      </w:pPr>
    </w:p>
    <w:p w14:paraId="7FD07774" w14:textId="77777777" w:rsidR="00406427" w:rsidRDefault="00406427" w:rsidP="00406427">
      <w:pPr>
        <w:numPr>
          <w:ilvl w:val="0"/>
          <w:numId w:val="5"/>
        </w:numPr>
        <w:rPr>
          <w:rFonts w:ascii="Arial" w:hAnsi="Arial" w:cs="Arial"/>
          <w:sz w:val="24"/>
          <w:szCs w:val="24"/>
        </w:rPr>
      </w:pPr>
      <w:proofErr w:type="gramStart"/>
      <w:r w:rsidRPr="009B1E00">
        <w:rPr>
          <w:rFonts w:ascii="Arial" w:hAnsi="Arial" w:cs="Arial"/>
          <w:sz w:val="24"/>
          <w:szCs w:val="24"/>
        </w:rPr>
        <w:lastRenderedPageBreak/>
        <w:t>.env</w:t>
      </w:r>
      <w:proofErr w:type="gramEnd"/>
      <w:r w:rsidRPr="009B1E00">
        <w:rPr>
          <w:rFonts w:ascii="Arial" w:hAnsi="Arial" w:cs="Arial"/>
          <w:sz w:val="24"/>
          <w:szCs w:val="24"/>
        </w:rPr>
        <w:t xml:space="preserve"> excluded from GitHub</w:t>
      </w:r>
    </w:p>
    <w:p w14:paraId="6110BF84" w14:textId="0B44FAED" w:rsidR="00406427" w:rsidRPr="00406427" w:rsidRDefault="00406427" w:rsidP="00406427">
      <w:pPr>
        <w:rPr>
          <w:rFonts w:ascii="Arial" w:hAnsi="Arial" w:cs="Arial"/>
          <w:sz w:val="24"/>
          <w:szCs w:val="24"/>
        </w:rPr>
      </w:pPr>
      <w:r>
        <w:rPr>
          <w:noProof/>
        </w:rPr>
        <w:drawing>
          <wp:inline distT="0" distB="0" distL="0" distR="0" wp14:anchorId="506E4585" wp14:editId="30277A6D">
            <wp:extent cx="4256690" cy="2393024"/>
            <wp:effectExtent l="0" t="0" r="0" b="7620"/>
            <wp:docPr id="55201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24443" name=""/>
                    <pic:cNvPicPr/>
                  </pic:nvPicPr>
                  <pic:blipFill>
                    <a:blip r:embed="rId17"/>
                    <a:stretch>
                      <a:fillRect/>
                    </a:stretch>
                  </pic:blipFill>
                  <pic:spPr>
                    <a:xfrm>
                      <a:off x="0" y="0"/>
                      <a:ext cx="4263207" cy="2396688"/>
                    </a:xfrm>
                    <a:prstGeom prst="rect">
                      <a:avLst/>
                    </a:prstGeom>
                  </pic:spPr>
                </pic:pic>
              </a:graphicData>
            </a:graphic>
          </wp:inline>
        </w:drawing>
      </w:r>
    </w:p>
    <w:p w14:paraId="3B56A65A" w14:textId="77777777" w:rsidR="00406427" w:rsidRDefault="00406427" w:rsidP="00406427">
      <w:pPr>
        <w:ind w:firstLine="0"/>
        <w:rPr>
          <w:rFonts w:ascii="Arial" w:hAnsi="Arial" w:cs="Arial"/>
          <w:b/>
          <w:bCs/>
          <w:sz w:val="24"/>
          <w:szCs w:val="24"/>
        </w:rPr>
      </w:pPr>
    </w:p>
    <w:p w14:paraId="413BB475" w14:textId="77777777" w:rsidR="00406427" w:rsidRPr="00406427" w:rsidRDefault="00406427" w:rsidP="00406427">
      <w:pPr>
        <w:ind w:firstLine="0"/>
        <w:rPr>
          <w:rFonts w:ascii="Arial" w:hAnsi="Arial" w:cs="Arial"/>
          <w:b/>
          <w:bCs/>
          <w:sz w:val="24"/>
          <w:szCs w:val="24"/>
        </w:rPr>
      </w:pPr>
    </w:p>
    <w:p w14:paraId="612B52C5" w14:textId="77777777" w:rsidR="00406427" w:rsidRPr="00406427" w:rsidRDefault="00406427" w:rsidP="00406427">
      <w:pPr>
        <w:ind w:firstLine="0"/>
        <w:rPr>
          <w:rFonts w:ascii="Arial" w:hAnsi="Arial" w:cs="Arial"/>
          <w:b/>
          <w:bCs/>
          <w:sz w:val="24"/>
          <w:szCs w:val="24"/>
        </w:rPr>
      </w:pPr>
      <w:r w:rsidRPr="00406427">
        <w:rPr>
          <w:rFonts w:ascii="Arial" w:hAnsi="Arial" w:cs="Arial"/>
          <w:b/>
          <w:bCs/>
          <w:sz w:val="24"/>
          <w:szCs w:val="24"/>
        </w:rPr>
        <w:t>III. WRITTEN ANALYSIS</w:t>
      </w:r>
    </w:p>
    <w:p w14:paraId="5613291B" w14:textId="77777777" w:rsidR="00406427" w:rsidRPr="00406427" w:rsidRDefault="00406427" w:rsidP="00406427">
      <w:pPr>
        <w:ind w:firstLine="0"/>
        <w:rPr>
          <w:rFonts w:ascii="Arial" w:hAnsi="Arial" w:cs="Arial"/>
          <w:b/>
          <w:bCs/>
          <w:sz w:val="24"/>
          <w:szCs w:val="24"/>
        </w:rPr>
      </w:pPr>
      <w:r w:rsidRPr="00406427">
        <w:rPr>
          <w:rFonts w:ascii="Arial" w:hAnsi="Arial" w:cs="Arial"/>
          <w:b/>
          <w:bCs/>
          <w:sz w:val="24"/>
          <w:szCs w:val="24"/>
        </w:rPr>
        <w:t xml:space="preserve">1. How does </w:t>
      </w:r>
      <w:proofErr w:type="gramStart"/>
      <w:r w:rsidRPr="00406427">
        <w:rPr>
          <w:rFonts w:ascii="Arial" w:hAnsi="Arial" w:cs="Arial"/>
          <w:b/>
          <w:bCs/>
          <w:sz w:val="24"/>
          <w:szCs w:val="24"/>
        </w:rPr>
        <w:t>DB::transaction(</w:t>
      </w:r>
      <w:proofErr w:type="gramEnd"/>
      <w:r w:rsidRPr="00406427">
        <w:rPr>
          <w:rFonts w:ascii="Arial" w:hAnsi="Arial" w:cs="Arial"/>
          <w:b/>
          <w:bCs/>
          <w:sz w:val="24"/>
          <w:szCs w:val="24"/>
        </w:rPr>
        <w:t>) help maintain data consistency during a bank transfer?</w:t>
      </w:r>
    </w:p>
    <w:p w14:paraId="381CCCF9" w14:textId="77777777" w:rsidR="00406427" w:rsidRPr="00406427" w:rsidRDefault="00406427" w:rsidP="00406427">
      <w:pPr>
        <w:rPr>
          <w:rFonts w:ascii="Arial" w:hAnsi="Arial" w:cs="Arial"/>
          <w:sz w:val="24"/>
          <w:szCs w:val="24"/>
        </w:rPr>
      </w:pPr>
      <w:proofErr w:type="gramStart"/>
      <w:r w:rsidRPr="00406427">
        <w:rPr>
          <w:rFonts w:ascii="Arial" w:hAnsi="Arial" w:cs="Arial"/>
          <w:sz w:val="24"/>
          <w:szCs w:val="24"/>
        </w:rPr>
        <w:t>DB::transaction(</w:t>
      </w:r>
      <w:proofErr w:type="gramEnd"/>
      <w:r w:rsidRPr="00406427">
        <w:rPr>
          <w:rFonts w:ascii="Arial" w:hAnsi="Arial" w:cs="Arial"/>
          <w:sz w:val="24"/>
          <w:szCs w:val="24"/>
        </w:rPr>
        <w:t>) helps maintain data consistency by ensuring that related database operations are completed as a single transaction. For example, when money is transferred from one account to another, the system must deduct the amount from the sender and add it to the receiver. If an error occurs during the operation, the database transaction can roll back the changes. This prevents incomplete transfers and helps keep account balances accurate.</w:t>
      </w:r>
    </w:p>
    <w:p w14:paraId="43F02FF8" w14:textId="77777777" w:rsidR="00406427" w:rsidRPr="00406427" w:rsidRDefault="00406427" w:rsidP="00406427">
      <w:pPr>
        <w:ind w:firstLine="0"/>
        <w:rPr>
          <w:rFonts w:ascii="Arial" w:hAnsi="Arial" w:cs="Arial"/>
          <w:b/>
          <w:bCs/>
          <w:sz w:val="24"/>
          <w:szCs w:val="24"/>
        </w:rPr>
      </w:pPr>
      <w:r w:rsidRPr="00406427">
        <w:rPr>
          <w:rFonts w:ascii="Arial" w:hAnsi="Arial" w:cs="Arial"/>
          <w:b/>
          <w:bCs/>
          <w:sz w:val="24"/>
          <w:szCs w:val="24"/>
        </w:rPr>
        <w:t xml:space="preserve">2. What is the difference between AJAX polling and </w:t>
      </w:r>
      <w:proofErr w:type="spellStart"/>
      <w:r w:rsidRPr="00406427">
        <w:rPr>
          <w:rFonts w:ascii="Arial" w:hAnsi="Arial" w:cs="Arial"/>
          <w:b/>
          <w:bCs/>
          <w:sz w:val="24"/>
          <w:szCs w:val="24"/>
        </w:rPr>
        <w:t>WebSockets</w:t>
      </w:r>
      <w:proofErr w:type="spellEnd"/>
      <w:r w:rsidRPr="00406427">
        <w:rPr>
          <w:rFonts w:ascii="Arial" w:hAnsi="Arial" w:cs="Arial"/>
          <w:b/>
          <w:bCs/>
          <w:sz w:val="24"/>
          <w:szCs w:val="24"/>
        </w:rPr>
        <w:t>? Why was AJAX polling used in this project?</w:t>
      </w:r>
    </w:p>
    <w:p w14:paraId="706D09D1" w14:textId="77777777" w:rsidR="00406427" w:rsidRPr="00406427" w:rsidRDefault="00406427" w:rsidP="00406427">
      <w:pPr>
        <w:rPr>
          <w:rFonts w:ascii="Arial" w:hAnsi="Arial" w:cs="Arial"/>
          <w:sz w:val="24"/>
          <w:szCs w:val="24"/>
        </w:rPr>
      </w:pPr>
      <w:r w:rsidRPr="00406427">
        <w:rPr>
          <w:rFonts w:ascii="Arial" w:hAnsi="Arial" w:cs="Arial"/>
          <w:sz w:val="24"/>
          <w:szCs w:val="24"/>
        </w:rPr>
        <w:t xml:space="preserve">AJAX polling and </w:t>
      </w:r>
      <w:proofErr w:type="spellStart"/>
      <w:r w:rsidRPr="00406427">
        <w:rPr>
          <w:rFonts w:ascii="Arial" w:hAnsi="Arial" w:cs="Arial"/>
          <w:sz w:val="24"/>
          <w:szCs w:val="24"/>
        </w:rPr>
        <w:t>WebSockets</w:t>
      </w:r>
      <w:proofErr w:type="spellEnd"/>
      <w:r w:rsidRPr="00406427">
        <w:rPr>
          <w:rFonts w:ascii="Arial" w:hAnsi="Arial" w:cs="Arial"/>
          <w:sz w:val="24"/>
          <w:szCs w:val="24"/>
        </w:rPr>
        <w:t xml:space="preserve"> are methods used to update information on a website. AJAX polling sends repeated requests to the server at a specific interval to check for updated information. </w:t>
      </w:r>
      <w:proofErr w:type="spellStart"/>
      <w:r w:rsidRPr="00406427">
        <w:rPr>
          <w:rFonts w:ascii="Arial" w:hAnsi="Arial" w:cs="Arial"/>
          <w:sz w:val="24"/>
          <w:szCs w:val="24"/>
        </w:rPr>
        <w:t>WebSockets</w:t>
      </w:r>
      <w:proofErr w:type="spellEnd"/>
      <w:r w:rsidRPr="00406427">
        <w:rPr>
          <w:rFonts w:ascii="Arial" w:hAnsi="Arial" w:cs="Arial"/>
          <w:sz w:val="24"/>
          <w:szCs w:val="24"/>
        </w:rPr>
        <w:t xml:space="preserve"> maintain a continuous connection between the client and server, allowing updates to be sent immediately when changes occur. In this project, AJAX polling was used to refresh dashboard statistics every 30 seconds. It is relatively simple to implement and suitable for periodically updating a dashboard, although </w:t>
      </w:r>
      <w:proofErr w:type="spellStart"/>
      <w:r w:rsidRPr="00406427">
        <w:rPr>
          <w:rFonts w:ascii="Arial" w:hAnsi="Arial" w:cs="Arial"/>
          <w:sz w:val="24"/>
          <w:szCs w:val="24"/>
        </w:rPr>
        <w:t>WebSockets</w:t>
      </w:r>
      <w:proofErr w:type="spellEnd"/>
      <w:r w:rsidRPr="00406427">
        <w:rPr>
          <w:rFonts w:ascii="Arial" w:hAnsi="Arial" w:cs="Arial"/>
          <w:sz w:val="24"/>
          <w:szCs w:val="24"/>
        </w:rPr>
        <w:t xml:space="preserve"> may be more appropriate when immediate real-time updates are required.</w:t>
      </w:r>
    </w:p>
    <w:p w14:paraId="221E9721" w14:textId="77777777" w:rsidR="00406427" w:rsidRPr="00406427" w:rsidRDefault="00406427" w:rsidP="00406427">
      <w:pPr>
        <w:ind w:firstLine="0"/>
        <w:rPr>
          <w:rFonts w:ascii="Arial" w:hAnsi="Arial" w:cs="Arial"/>
          <w:b/>
          <w:bCs/>
          <w:sz w:val="24"/>
          <w:szCs w:val="24"/>
        </w:rPr>
      </w:pPr>
      <w:r w:rsidRPr="00406427">
        <w:rPr>
          <w:rFonts w:ascii="Arial" w:hAnsi="Arial" w:cs="Arial"/>
          <w:b/>
          <w:bCs/>
          <w:sz w:val="24"/>
          <w:szCs w:val="24"/>
        </w:rPr>
        <w:lastRenderedPageBreak/>
        <w:t>3. What are the advantages of using an Observer in Laravel?</w:t>
      </w:r>
    </w:p>
    <w:p w14:paraId="0A989EBD" w14:textId="77777777" w:rsidR="00406427" w:rsidRPr="00406427" w:rsidRDefault="00406427" w:rsidP="00406427">
      <w:pPr>
        <w:rPr>
          <w:rFonts w:ascii="Arial" w:hAnsi="Arial" w:cs="Arial"/>
          <w:sz w:val="24"/>
          <w:szCs w:val="24"/>
        </w:rPr>
      </w:pPr>
      <w:r w:rsidRPr="00406427">
        <w:rPr>
          <w:rFonts w:ascii="Arial" w:hAnsi="Arial" w:cs="Arial"/>
          <w:sz w:val="24"/>
          <w:szCs w:val="24"/>
        </w:rPr>
        <w:t xml:space="preserve">A Laravel Observer helps organize application logic by responding to specific model events. In this banking system, the </w:t>
      </w:r>
      <w:proofErr w:type="spellStart"/>
      <w:r w:rsidRPr="00406427">
        <w:rPr>
          <w:rFonts w:ascii="Arial" w:hAnsi="Arial" w:cs="Arial"/>
          <w:sz w:val="24"/>
          <w:szCs w:val="24"/>
        </w:rPr>
        <w:t>AccountObserver</w:t>
      </w:r>
      <w:proofErr w:type="spellEnd"/>
      <w:r w:rsidRPr="00406427">
        <w:rPr>
          <w:rFonts w:ascii="Arial" w:hAnsi="Arial" w:cs="Arial"/>
          <w:sz w:val="24"/>
          <w:szCs w:val="24"/>
        </w:rPr>
        <w:t xml:space="preserve"> handles transaction-related balance updates and low-balance notification logic. This helps keep the controller more organized because related responsibilities can be handled separately. Observers also improve maintainability by keeping event-related logic in a dedicated class.</w:t>
      </w:r>
    </w:p>
    <w:p w14:paraId="105FA50A" w14:textId="77777777" w:rsidR="00406427" w:rsidRDefault="00406427" w:rsidP="00406427">
      <w:pPr>
        <w:ind w:firstLine="0"/>
        <w:rPr>
          <w:rFonts w:ascii="Arial" w:hAnsi="Arial" w:cs="Arial"/>
          <w:b/>
          <w:bCs/>
          <w:sz w:val="24"/>
          <w:szCs w:val="24"/>
        </w:rPr>
      </w:pPr>
    </w:p>
    <w:p w14:paraId="1C0E72A8" w14:textId="404B2B01" w:rsidR="00406427" w:rsidRPr="00406427" w:rsidRDefault="00406427" w:rsidP="00406427">
      <w:pPr>
        <w:ind w:firstLine="0"/>
        <w:rPr>
          <w:rFonts w:ascii="Arial" w:hAnsi="Arial" w:cs="Arial"/>
          <w:b/>
          <w:bCs/>
          <w:sz w:val="24"/>
          <w:szCs w:val="24"/>
        </w:rPr>
      </w:pPr>
      <w:r w:rsidRPr="00406427">
        <w:rPr>
          <w:rFonts w:ascii="Arial" w:hAnsi="Arial" w:cs="Arial"/>
          <w:b/>
          <w:bCs/>
          <w:sz w:val="24"/>
          <w:szCs w:val="24"/>
        </w:rPr>
        <w:t>IV. GITHUB SUBMISSION AND VERSION CONTROL</w:t>
      </w:r>
    </w:p>
    <w:p w14:paraId="71516122" w14:textId="77777777" w:rsidR="00406427" w:rsidRPr="00406427" w:rsidRDefault="00406427" w:rsidP="000E5054">
      <w:pPr>
        <w:ind w:firstLine="0"/>
        <w:rPr>
          <w:rFonts w:ascii="Arial" w:hAnsi="Arial" w:cs="Arial"/>
          <w:b/>
          <w:bCs/>
          <w:sz w:val="24"/>
          <w:szCs w:val="24"/>
        </w:rPr>
      </w:pPr>
      <w:r w:rsidRPr="00406427">
        <w:rPr>
          <w:rFonts w:ascii="Arial" w:hAnsi="Arial" w:cs="Arial"/>
          <w:b/>
          <w:bCs/>
          <w:sz w:val="24"/>
          <w:szCs w:val="24"/>
        </w:rPr>
        <w:t>1. Code Committed and Pushed to GitHub</w:t>
      </w:r>
    </w:p>
    <w:p w14:paraId="5A0847D7" w14:textId="77777777" w:rsidR="00406427" w:rsidRPr="00406427" w:rsidRDefault="00406427" w:rsidP="00406427">
      <w:pPr>
        <w:rPr>
          <w:rFonts w:ascii="Arial" w:hAnsi="Arial" w:cs="Arial"/>
          <w:sz w:val="24"/>
          <w:szCs w:val="24"/>
        </w:rPr>
      </w:pPr>
      <w:r w:rsidRPr="00406427">
        <w:rPr>
          <w:rFonts w:ascii="Arial" w:hAnsi="Arial" w:cs="Arial"/>
          <w:sz w:val="24"/>
          <w:szCs w:val="24"/>
        </w:rPr>
        <w:t>The project source code was committed to the local Git repository and pushed to the remote GitHub repository using the main branch.</w:t>
      </w:r>
    </w:p>
    <w:p w14:paraId="0AB8F1EE" w14:textId="77777777" w:rsidR="00406427" w:rsidRPr="00406427" w:rsidRDefault="00406427" w:rsidP="00406427">
      <w:pPr>
        <w:jc w:val="left"/>
        <w:rPr>
          <w:rFonts w:ascii="Arial" w:hAnsi="Arial" w:cs="Arial"/>
          <w:sz w:val="24"/>
          <w:szCs w:val="24"/>
        </w:rPr>
      </w:pPr>
      <w:r w:rsidRPr="00406427">
        <w:rPr>
          <w:rFonts w:ascii="Arial" w:hAnsi="Arial" w:cs="Arial"/>
          <w:b/>
          <w:bCs/>
          <w:sz w:val="24"/>
          <w:szCs w:val="24"/>
        </w:rPr>
        <w:t>GitHub Repository:</w:t>
      </w:r>
      <w:r w:rsidRPr="00406427">
        <w:rPr>
          <w:rFonts w:ascii="Arial" w:hAnsi="Arial" w:cs="Arial"/>
          <w:sz w:val="24"/>
          <w:szCs w:val="24"/>
        </w:rPr>
        <w:br/>
      </w:r>
      <w:hyperlink r:id="rId18" w:history="1">
        <w:r w:rsidRPr="00406427">
          <w:rPr>
            <w:rStyle w:val="Hyperlink"/>
            <w:rFonts w:ascii="Arial" w:hAnsi="Arial" w:cs="Arial"/>
            <w:sz w:val="24"/>
            <w:szCs w:val="24"/>
          </w:rPr>
          <w:t>https://github.com/MarvinMeneses-hub/banking-system</w:t>
        </w:r>
      </w:hyperlink>
    </w:p>
    <w:p w14:paraId="6BAA8244" w14:textId="77777777" w:rsidR="00406427" w:rsidRPr="00406427" w:rsidRDefault="00406427" w:rsidP="000E5054">
      <w:pPr>
        <w:ind w:firstLine="0"/>
        <w:rPr>
          <w:rFonts w:ascii="Arial" w:hAnsi="Arial" w:cs="Arial"/>
          <w:b/>
          <w:bCs/>
          <w:sz w:val="24"/>
          <w:szCs w:val="24"/>
        </w:rPr>
      </w:pPr>
      <w:r w:rsidRPr="00406427">
        <w:rPr>
          <w:rFonts w:ascii="Arial" w:hAnsi="Arial" w:cs="Arial"/>
          <w:b/>
          <w:bCs/>
          <w:sz w:val="24"/>
          <w:szCs w:val="24"/>
        </w:rPr>
        <w:t>2. Environment File Excluded from GitHub</w:t>
      </w:r>
    </w:p>
    <w:p w14:paraId="49547D88" w14:textId="7F6437AD" w:rsidR="00406427" w:rsidRPr="00406427" w:rsidRDefault="00406427" w:rsidP="000E5054">
      <w:pPr>
        <w:rPr>
          <w:rFonts w:ascii="Arial" w:hAnsi="Arial" w:cs="Arial"/>
          <w:sz w:val="24"/>
          <w:szCs w:val="24"/>
        </w:rPr>
      </w:pPr>
      <w:r w:rsidRPr="00406427">
        <w:rPr>
          <w:rFonts w:ascii="Arial" w:hAnsi="Arial" w:cs="Arial"/>
          <w:sz w:val="24"/>
          <w:szCs w:val="24"/>
        </w:rPr>
        <w:t xml:space="preserve">The .env file contains environment-specific configuration, including database connection settings. It should not be uploaded to a public repository because it may contain sensitive information. The project </w:t>
      </w:r>
      <w:proofErr w:type="gramStart"/>
      <w:r w:rsidRPr="00406427">
        <w:rPr>
          <w:rFonts w:ascii="Arial" w:hAnsi="Arial" w:cs="Arial"/>
          <w:sz w:val="24"/>
          <w:szCs w:val="24"/>
        </w:rPr>
        <w:t>uses .</w:t>
      </w:r>
      <w:proofErr w:type="spellStart"/>
      <w:r w:rsidRPr="00406427">
        <w:rPr>
          <w:rFonts w:ascii="Arial" w:hAnsi="Arial" w:cs="Arial"/>
          <w:sz w:val="24"/>
          <w:szCs w:val="24"/>
        </w:rPr>
        <w:t>gitignore</w:t>
      </w:r>
      <w:proofErr w:type="spellEnd"/>
      <w:proofErr w:type="gramEnd"/>
      <w:r w:rsidRPr="00406427">
        <w:rPr>
          <w:rFonts w:ascii="Arial" w:hAnsi="Arial" w:cs="Arial"/>
          <w:sz w:val="24"/>
          <w:szCs w:val="24"/>
        </w:rPr>
        <w:t xml:space="preserve"> to exclude the local environment file from Git tracking.</w:t>
      </w:r>
    </w:p>
    <w:p w14:paraId="4A9F8CFD" w14:textId="77777777" w:rsidR="000E5054" w:rsidRDefault="000E5054" w:rsidP="000E5054">
      <w:pPr>
        <w:ind w:firstLine="0"/>
        <w:rPr>
          <w:rFonts w:ascii="Arial" w:hAnsi="Arial" w:cs="Arial"/>
          <w:b/>
          <w:bCs/>
          <w:sz w:val="24"/>
          <w:szCs w:val="24"/>
        </w:rPr>
      </w:pPr>
    </w:p>
    <w:p w14:paraId="4960B09C" w14:textId="42B8E7C0" w:rsidR="00406427" w:rsidRPr="00406427" w:rsidRDefault="00406427" w:rsidP="000E5054">
      <w:pPr>
        <w:ind w:firstLine="0"/>
        <w:rPr>
          <w:rFonts w:ascii="Arial" w:hAnsi="Arial" w:cs="Arial"/>
          <w:b/>
          <w:bCs/>
          <w:sz w:val="24"/>
          <w:szCs w:val="24"/>
        </w:rPr>
      </w:pPr>
      <w:r w:rsidRPr="00406427">
        <w:rPr>
          <w:rFonts w:ascii="Arial" w:hAnsi="Arial" w:cs="Arial"/>
          <w:b/>
          <w:bCs/>
          <w:sz w:val="24"/>
          <w:szCs w:val="24"/>
        </w:rPr>
        <w:t>V. CONCLUSION</w:t>
      </w:r>
    </w:p>
    <w:p w14:paraId="1D642139" w14:textId="77777777" w:rsidR="00406427" w:rsidRPr="00406427" w:rsidRDefault="00406427" w:rsidP="00406427">
      <w:pPr>
        <w:rPr>
          <w:rFonts w:ascii="Arial" w:hAnsi="Arial" w:cs="Arial"/>
          <w:sz w:val="24"/>
          <w:szCs w:val="24"/>
        </w:rPr>
      </w:pPr>
      <w:r w:rsidRPr="00406427">
        <w:rPr>
          <w:rFonts w:ascii="Arial" w:hAnsi="Arial" w:cs="Arial"/>
          <w:sz w:val="24"/>
          <w:szCs w:val="24"/>
        </w:rPr>
        <w:t>Developing the Simple Banking System helped demonstrate how Laravel components work together to build a web application. The project applies models, controllers, database migrations, API routes, and observers to organize banking operations. It also demonstrates periodic dashboard updates and low-balance notifications. Using Git and GitHub provides a way to track changes and maintain a remote copy of the project source code. Overall, this project strengthened my understanding of Laravel development, database management, and version control.</w:t>
      </w:r>
    </w:p>
    <w:p w14:paraId="255B454D" w14:textId="334083CE" w:rsidR="00406427" w:rsidRPr="00406427" w:rsidRDefault="00406427" w:rsidP="00406427">
      <w:pPr>
        <w:rPr>
          <w:rFonts w:ascii="Arial" w:hAnsi="Arial" w:cs="Arial"/>
          <w:sz w:val="24"/>
          <w:szCs w:val="24"/>
        </w:rPr>
      </w:pPr>
    </w:p>
    <w:p w14:paraId="2963A9FA" w14:textId="01DD3F5F" w:rsidR="00E04BF5" w:rsidRPr="009B1E00" w:rsidRDefault="00406427" w:rsidP="000E5054">
      <w:pPr>
        <w:rPr>
          <w:rFonts w:ascii="Arial" w:hAnsi="Arial" w:cs="Arial"/>
          <w:sz w:val="24"/>
          <w:szCs w:val="24"/>
        </w:rPr>
      </w:pPr>
      <w:r w:rsidRPr="00406427">
        <w:rPr>
          <w:rFonts w:ascii="Arial" w:hAnsi="Arial" w:cs="Arial"/>
          <w:b/>
          <w:bCs/>
          <w:sz w:val="24"/>
          <w:szCs w:val="24"/>
        </w:rPr>
        <w:t>END OF REPORT</w:t>
      </w:r>
    </w:p>
    <w:sectPr w:rsidR="00E04BF5" w:rsidRPr="009B1E00">
      <w:foot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1FA05" w14:textId="77777777" w:rsidR="00256BCC" w:rsidRDefault="00256BCC" w:rsidP="000E5054">
      <w:pPr>
        <w:spacing w:line="240" w:lineRule="auto"/>
      </w:pPr>
      <w:r>
        <w:separator/>
      </w:r>
    </w:p>
  </w:endnote>
  <w:endnote w:type="continuationSeparator" w:id="0">
    <w:p w14:paraId="1779A9FA" w14:textId="77777777" w:rsidR="00256BCC" w:rsidRDefault="00256BCC" w:rsidP="000E50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7F307" w14:textId="77777777" w:rsidR="000E5054" w:rsidRPr="000E5054" w:rsidRDefault="000E5054" w:rsidP="000E5054">
    <w:pPr>
      <w:pStyle w:val="Footer"/>
      <w:ind w:firstLine="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106F6" w14:textId="77777777" w:rsidR="00256BCC" w:rsidRDefault="00256BCC" w:rsidP="000E5054">
      <w:pPr>
        <w:spacing w:line="240" w:lineRule="auto"/>
      </w:pPr>
      <w:r>
        <w:separator/>
      </w:r>
    </w:p>
  </w:footnote>
  <w:footnote w:type="continuationSeparator" w:id="0">
    <w:p w14:paraId="1DBC61D3" w14:textId="77777777" w:rsidR="00256BCC" w:rsidRDefault="00256BCC" w:rsidP="000E505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4245"/>
    <w:multiLevelType w:val="multilevel"/>
    <w:tmpl w:val="180A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9360F"/>
    <w:multiLevelType w:val="multilevel"/>
    <w:tmpl w:val="4612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B3E09"/>
    <w:multiLevelType w:val="hybridMultilevel"/>
    <w:tmpl w:val="39DC265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0D476C7"/>
    <w:multiLevelType w:val="multilevel"/>
    <w:tmpl w:val="0772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D67F5"/>
    <w:multiLevelType w:val="multilevel"/>
    <w:tmpl w:val="DE38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226DC4"/>
    <w:multiLevelType w:val="multilevel"/>
    <w:tmpl w:val="6ED2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413941">
    <w:abstractNumId w:val="5"/>
  </w:num>
  <w:num w:numId="2" w16cid:durableId="1382173508">
    <w:abstractNumId w:val="1"/>
  </w:num>
  <w:num w:numId="3" w16cid:durableId="1451390985">
    <w:abstractNumId w:val="3"/>
  </w:num>
  <w:num w:numId="4" w16cid:durableId="521166460">
    <w:abstractNumId w:val="4"/>
  </w:num>
  <w:num w:numId="5" w16cid:durableId="1619412227">
    <w:abstractNumId w:val="0"/>
  </w:num>
  <w:num w:numId="6" w16cid:durableId="6449413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E00"/>
    <w:rsid w:val="000E5054"/>
    <w:rsid w:val="00256BCC"/>
    <w:rsid w:val="003B1345"/>
    <w:rsid w:val="00406427"/>
    <w:rsid w:val="00631980"/>
    <w:rsid w:val="008C4C18"/>
    <w:rsid w:val="009B1E00"/>
    <w:rsid w:val="00C65EAE"/>
    <w:rsid w:val="00DB2B10"/>
    <w:rsid w:val="00E04BF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30D5F"/>
  <w15:chartTrackingRefBased/>
  <w15:docId w15:val="{5750463C-B2B9-4E59-A271-40438E03D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E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1E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1E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1E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1E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1E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E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E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E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E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1E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1E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1E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1E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1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E00"/>
    <w:rPr>
      <w:rFonts w:eastAsiaTheme="majorEastAsia" w:cstheme="majorBidi"/>
      <w:color w:val="272727" w:themeColor="text1" w:themeTint="D8"/>
    </w:rPr>
  </w:style>
  <w:style w:type="paragraph" w:styleId="Title">
    <w:name w:val="Title"/>
    <w:basedOn w:val="Normal"/>
    <w:next w:val="Normal"/>
    <w:link w:val="TitleChar"/>
    <w:uiPriority w:val="10"/>
    <w:qFormat/>
    <w:rsid w:val="009B1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E00"/>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E0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1E00"/>
    <w:rPr>
      <w:i/>
      <w:iCs/>
      <w:color w:val="404040" w:themeColor="text1" w:themeTint="BF"/>
    </w:rPr>
  </w:style>
  <w:style w:type="paragraph" w:styleId="ListParagraph">
    <w:name w:val="List Paragraph"/>
    <w:basedOn w:val="Normal"/>
    <w:uiPriority w:val="34"/>
    <w:qFormat/>
    <w:rsid w:val="009B1E00"/>
    <w:pPr>
      <w:ind w:left="720"/>
      <w:contextualSpacing/>
    </w:pPr>
  </w:style>
  <w:style w:type="character" w:styleId="IntenseEmphasis">
    <w:name w:val="Intense Emphasis"/>
    <w:basedOn w:val="DefaultParagraphFont"/>
    <w:uiPriority w:val="21"/>
    <w:qFormat/>
    <w:rsid w:val="009B1E00"/>
    <w:rPr>
      <w:i/>
      <w:iCs/>
      <w:color w:val="2F5496" w:themeColor="accent1" w:themeShade="BF"/>
    </w:rPr>
  </w:style>
  <w:style w:type="paragraph" w:styleId="IntenseQuote">
    <w:name w:val="Intense Quote"/>
    <w:basedOn w:val="Normal"/>
    <w:next w:val="Normal"/>
    <w:link w:val="IntenseQuoteChar"/>
    <w:uiPriority w:val="30"/>
    <w:qFormat/>
    <w:rsid w:val="009B1E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1E00"/>
    <w:rPr>
      <w:i/>
      <w:iCs/>
      <w:color w:val="2F5496" w:themeColor="accent1" w:themeShade="BF"/>
    </w:rPr>
  </w:style>
  <w:style w:type="character" w:styleId="IntenseReference">
    <w:name w:val="Intense Reference"/>
    <w:basedOn w:val="DefaultParagraphFont"/>
    <w:uiPriority w:val="32"/>
    <w:qFormat/>
    <w:rsid w:val="009B1E00"/>
    <w:rPr>
      <w:b/>
      <w:bCs/>
      <w:smallCaps/>
      <w:color w:val="2F5496" w:themeColor="accent1" w:themeShade="BF"/>
      <w:spacing w:val="5"/>
    </w:rPr>
  </w:style>
  <w:style w:type="character" w:styleId="Hyperlink">
    <w:name w:val="Hyperlink"/>
    <w:basedOn w:val="DefaultParagraphFont"/>
    <w:uiPriority w:val="99"/>
    <w:unhideWhenUsed/>
    <w:rsid w:val="00406427"/>
    <w:rPr>
      <w:color w:val="0563C1" w:themeColor="hyperlink"/>
      <w:u w:val="single"/>
    </w:rPr>
  </w:style>
  <w:style w:type="character" w:styleId="UnresolvedMention">
    <w:name w:val="Unresolved Mention"/>
    <w:basedOn w:val="DefaultParagraphFont"/>
    <w:uiPriority w:val="99"/>
    <w:semiHidden/>
    <w:unhideWhenUsed/>
    <w:rsid w:val="00406427"/>
    <w:rPr>
      <w:color w:val="605E5C"/>
      <w:shd w:val="clear" w:color="auto" w:fill="E1DFDD"/>
    </w:rPr>
  </w:style>
  <w:style w:type="paragraph" w:styleId="Header">
    <w:name w:val="header"/>
    <w:basedOn w:val="Normal"/>
    <w:link w:val="HeaderChar"/>
    <w:uiPriority w:val="99"/>
    <w:unhideWhenUsed/>
    <w:rsid w:val="000E5054"/>
    <w:pPr>
      <w:tabs>
        <w:tab w:val="center" w:pos="4680"/>
        <w:tab w:val="right" w:pos="9360"/>
      </w:tabs>
      <w:spacing w:line="240" w:lineRule="auto"/>
    </w:pPr>
  </w:style>
  <w:style w:type="character" w:customStyle="1" w:styleId="HeaderChar">
    <w:name w:val="Header Char"/>
    <w:basedOn w:val="DefaultParagraphFont"/>
    <w:link w:val="Header"/>
    <w:uiPriority w:val="99"/>
    <w:rsid w:val="000E5054"/>
  </w:style>
  <w:style w:type="paragraph" w:styleId="Footer">
    <w:name w:val="footer"/>
    <w:basedOn w:val="Normal"/>
    <w:link w:val="FooterChar"/>
    <w:uiPriority w:val="99"/>
    <w:unhideWhenUsed/>
    <w:rsid w:val="000E5054"/>
    <w:pPr>
      <w:tabs>
        <w:tab w:val="center" w:pos="4680"/>
        <w:tab w:val="right" w:pos="9360"/>
      </w:tabs>
      <w:spacing w:line="240" w:lineRule="auto"/>
    </w:pPr>
  </w:style>
  <w:style w:type="character" w:customStyle="1" w:styleId="FooterChar">
    <w:name w:val="Footer Char"/>
    <w:basedOn w:val="DefaultParagraphFont"/>
    <w:link w:val="Footer"/>
    <w:uiPriority w:val="99"/>
    <w:rsid w:val="000E50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MarvinMeneses-hub/banking-syste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Marvin Meneses</dc:creator>
  <cp:keywords/>
  <dc:description/>
  <cp:lastModifiedBy>Marvin Meneses</cp:lastModifiedBy>
  <cp:revision>1</cp:revision>
  <dcterms:created xsi:type="dcterms:W3CDTF">2026-10-19T11:41:00Z</dcterms:created>
  <dcterms:modified xsi:type="dcterms:W3CDTF">2026-10-19T12:30:00Z</dcterms:modified>
</cp:coreProperties>
</file>