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E2" w:rsidRPr="00072BCB" w:rsidRDefault="00DF2AE2" w:rsidP="00CA00A3">
      <w:pPr>
        <w:spacing w:after="0"/>
        <w:jc w:val="center"/>
        <w:rPr>
          <w:rFonts w:cstheme="minorHAnsi"/>
          <w:b/>
        </w:rPr>
      </w:pPr>
      <w:r w:rsidRPr="00072BCB">
        <w:rPr>
          <w:rFonts w:cstheme="minorHAnsi"/>
          <w:b/>
        </w:rPr>
        <w:t>CHAPTER 4</w:t>
      </w:r>
    </w:p>
    <w:p w:rsidR="00DF2AE2" w:rsidRPr="00072BCB" w:rsidRDefault="00DF2AE2" w:rsidP="00DF2AE2">
      <w:pPr>
        <w:jc w:val="center"/>
        <w:rPr>
          <w:rFonts w:cstheme="minorHAnsi"/>
          <w:b/>
        </w:rPr>
      </w:pPr>
      <w:r w:rsidRPr="00072BCB">
        <w:rPr>
          <w:rFonts w:cstheme="minorHAnsi"/>
          <w:b/>
        </w:rPr>
        <w:t>PROJECT COST</w:t>
      </w:r>
    </w:p>
    <w:p w:rsidR="00DF2AE2" w:rsidRPr="00072BCB" w:rsidRDefault="00DF2AE2" w:rsidP="00DF2AE2">
      <w:pPr>
        <w:rPr>
          <w:rFonts w:cstheme="minorHAnsi"/>
          <w:b/>
        </w:rPr>
      </w:pPr>
    </w:p>
    <w:p w:rsidR="00DF2AE2" w:rsidRPr="00072BCB" w:rsidRDefault="00DF2AE2" w:rsidP="00DF2AE2">
      <w:pPr>
        <w:rPr>
          <w:rFonts w:cstheme="minorHAnsi"/>
          <w:b/>
        </w:rPr>
      </w:pPr>
      <w:r w:rsidRPr="00072BCB">
        <w:rPr>
          <w:rFonts w:cstheme="minorHAnsi"/>
          <w:b/>
        </w:rPr>
        <w:t>4.1. Cost of Project Resources</w:t>
      </w:r>
    </w:p>
    <w:p w:rsidR="00DF2AE2" w:rsidRPr="00072BCB" w:rsidRDefault="00DF2AE2" w:rsidP="00DF2AE2">
      <w:pPr>
        <w:rPr>
          <w:rFonts w:cstheme="minorHAnsi"/>
          <w:b/>
        </w:rPr>
      </w:pPr>
      <w:r w:rsidRPr="00072BCB">
        <w:rPr>
          <w:rFonts w:cstheme="minorHAnsi"/>
          <w:b/>
        </w:rPr>
        <w:tab/>
        <w:t>4.1.1. Effort Cost</w:t>
      </w:r>
    </w:p>
    <w:p w:rsidR="00DF2AE2" w:rsidRPr="00072BCB" w:rsidRDefault="00DF2AE2" w:rsidP="00CA00A3">
      <w:pPr>
        <w:spacing w:after="0" w:line="240" w:lineRule="auto"/>
        <w:jc w:val="center"/>
        <w:rPr>
          <w:rFonts w:cstheme="minorHAnsi"/>
          <w:i/>
        </w:rPr>
      </w:pPr>
      <w:r w:rsidRPr="00072BCB">
        <w:rPr>
          <w:rFonts w:cstheme="minorHAnsi"/>
          <w:i/>
        </w:rPr>
        <w:t>Table 9. Effort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800"/>
        <w:gridCol w:w="2245"/>
      </w:tblGrid>
      <w:tr w:rsidR="00DF2AE2" w:rsidRPr="00072BCB" w:rsidTr="00DF2AE2">
        <w:trPr>
          <w:trHeight w:val="449"/>
        </w:trPr>
        <w:tc>
          <w:tcPr>
            <w:tcW w:w="1525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Effort Cost</w:t>
            </w:r>
          </w:p>
        </w:tc>
        <w:tc>
          <w:tcPr>
            <w:tcW w:w="1800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</w:p>
        </w:tc>
      </w:tr>
      <w:tr w:rsidR="00DF2AE2" w:rsidRPr="00072BCB" w:rsidTr="00DF2AE2">
        <w:trPr>
          <w:trHeight w:val="530"/>
        </w:trPr>
        <w:tc>
          <w:tcPr>
            <w:tcW w:w="1525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Member</w:t>
            </w:r>
          </w:p>
        </w:tc>
        <w:tc>
          <w:tcPr>
            <w:tcW w:w="1800" w:type="dxa"/>
          </w:tcPr>
          <w:p w:rsidR="00DF2AE2" w:rsidRPr="00072BCB" w:rsidRDefault="009D4044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Hours/Day</w:t>
            </w:r>
          </w:p>
        </w:tc>
        <w:tc>
          <w:tcPr>
            <w:tcW w:w="1980" w:type="dxa"/>
          </w:tcPr>
          <w:p w:rsidR="00DF2AE2" w:rsidRPr="00072BCB" w:rsidRDefault="009D4044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Rate/Hour</w:t>
            </w:r>
          </w:p>
        </w:tc>
        <w:tc>
          <w:tcPr>
            <w:tcW w:w="1800" w:type="dxa"/>
          </w:tcPr>
          <w:p w:rsidR="00DF2AE2" w:rsidRPr="00072BCB" w:rsidRDefault="009D4044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Total Working</w:t>
            </w:r>
          </w:p>
          <w:p w:rsidR="009D4044" w:rsidRPr="00072BCB" w:rsidRDefault="009D4044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Days</w:t>
            </w:r>
          </w:p>
        </w:tc>
        <w:tc>
          <w:tcPr>
            <w:tcW w:w="2245" w:type="dxa"/>
          </w:tcPr>
          <w:p w:rsidR="00DF2AE2" w:rsidRPr="00072BCB" w:rsidRDefault="009D4044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Total</w:t>
            </w:r>
          </w:p>
        </w:tc>
      </w:tr>
      <w:tr w:rsidR="00DF2AE2" w:rsidRPr="00072BCB" w:rsidTr="00DF2AE2">
        <w:trPr>
          <w:trHeight w:val="440"/>
        </w:trPr>
        <w:tc>
          <w:tcPr>
            <w:tcW w:w="1525" w:type="dxa"/>
          </w:tcPr>
          <w:p w:rsidR="00DF2AE2" w:rsidRPr="00072BCB" w:rsidRDefault="00DF2AE2" w:rsidP="00CA00A3">
            <w:pPr>
              <w:rPr>
                <w:rFonts w:cstheme="minorHAnsi"/>
              </w:rPr>
            </w:pPr>
            <w:proofErr w:type="spellStart"/>
            <w:r w:rsidRPr="00072BCB">
              <w:rPr>
                <w:rFonts w:cstheme="minorHAnsi"/>
              </w:rPr>
              <w:t>Waro</w:t>
            </w:r>
            <w:proofErr w:type="spellEnd"/>
          </w:p>
        </w:tc>
        <w:tc>
          <w:tcPr>
            <w:tcW w:w="1800" w:type="dxa"/>
          </w:tcPr>
          <w:p w:rsidR="00DF2AE2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0" w:type="dxa"/>
          </w:tcPr>
          <w:p w:rsidR="00DF2AE2" w:rsidRPr="00072BCB" w:rsidRDefault="00CA00A3" w:rsidP="00CA00A3">
            <w:pPr>
              <w:tabs>
                <w:tab w:val="center" w:pos="882"/>
              </w:tabs>
              <w:rPr>
                <w:rFonts w:cstheme="minorHAnsi"/>
              </w:rPr>
            </w:pPr>
            <w:r>
              <w:rPr>
                <w:rFonts w:cstheme="minorHAnsi"/>
              </w:rPr>
              <w:t>PHP 50.00</w:t>
            </w:r>
          </w:p>
        </w:tc>
        <w:tc>
          <w:tcPr>
            <w:tcW w:w="1800" w:type="dxa"/>
          </w:tcPr>
          <w:p w:rsidR="00DF2AE2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296</w:t>
            </w:r>
          </w:p>
        </w:tc>
        <w:tc>
          <w:tcPr>
            <w:tcW w:w="2245" w:type="dxa"/>
          </w:tcPr>
          <w:p w:rsidR="00DF2AE2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88,800</w:t>
            </w:r>
          </w:p>
        </w:tc>
      </w:tr>
      <w:tr w:rsidR="00CA00A3" w:rsidRPr="00072BCB" w:rsidTr="00DF2AE2">
        <w:trPr>
          <w:trHeight w:val="431"/>
        </w:trPr>
        <w:tc>
          <w:tcPr>
            <w:tcW w:w="152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Fernandez</w:t>
            </w: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35.00</w:t>
            </w: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296</w:t>
            </w:r>
          </w:p>
        </w:tc>
        <w:tc>
          <w:tcPr>
            <w:tcW w:w="224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41,440</w:t>
            </w:r>
          </w:p>
        </w:tc>
      </w:tr>
      <w:tr w:rsidR="00CA00A3" w:rsidRPr="00072BCB" w:rsidTr="00DF2AE2">
        <w:trPr>
          <w:trHeight w:val="350"/>
        </w:trPr>
        <w:tc>
          <w:tcPr>
            <w:tcW w:w="152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proofErr w:type="spellStart"/>
            <w:r w:rsidRPr="00072BCB">
              <w:rPr>
                <w:rFonts w:cstheme="minorHAnsi"/>
              </w:rPr>
              <w:t>Kenoh</w:t>
            </w:r>
            <w:proofErr w:type="spellEnd"/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40.00</w:t>
            </w: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296</w:t>
            </w:r>
          </w:p>
        </w:tc>
        <w:tc>
          <w:tcPr>
            <w:tcW w:w="224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Pr="00CA00A3">
              <w:rPr>
                <w:rFonts w:cstheme="minorHAnsi"/>
              </w:rPr>
              <w:t>59,200</w:t>
            </w:r>
          </w:p>
        </w:tc>
      </w:tr>
      <w:tr w:rsidR="00CA00A3" w:rsidRPr="00072BCB" w:rsidTr="00DF2AE2">
        <w:trPr>
          <w:trHeight w:val="350"/>
        </w:trPr>
        <w:tc>
          <w:tcPr>
            <w:tcW w:w="152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proofErr w:type="spellStart"/>
            <w:r w:rsidRPr="00072BCB">
              <w:rPr>
                <w:rFonts w:cstheme="minorHAnsi"/>
              </w:rPr>
              <w:t>Arcillia</w:t>
            </w:r>
            <w:proofErr w:type="spellEnd"/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35.00</w:t>
            </w: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296</w:t>
            </w:r>
          </w:p>
        </w:tc>
        <w:tc>
          <w:tcPr>
            <w:tcW w:w="224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41,440</w:t>
            </w:r>
          </w:p>
        </w:tc>
      </w:tr>
      <w:tr w:rsidR="00CA00A3" w:rsidRPr="00072BCB" w:rsidTr="00DF2AE2">
        <w:trPr>
          <w:trHeight w:val="350"/>
        </w:trPr>
        <w:tc>
          <w:tcPr>
            <w:tcW w:w="152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proofErr w:type="spellStart"/>
            <w:r w:rsidRPr="00072BCB">
              <w:rPr>
                <w:rFonts w:cstheme="minorHAnsi"/>
              </w:rPr>
              <w:t>Lacsi</w:t>
            </w:r>
            <w:proofErr w:type="spellEnd"/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35.00</w:t>
            </w: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296</w:t>
            </w:r>
          </w:p>
        </w:tc>
        <w:tc>
          <w:tcPr>
            <w:tcW w:w="224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41,440</w:t>
            </w:r>
          </w:p>
        </w:tc>
      </w:tr>
      <w:tr w:rsidR="00CA00A3" w:rsidRPr="00072BCB" w:rsidTr="00DF2AE2">
        <w:trPr>
          <w:trHeight w:val="359"/>
        </w:trPr>
        <w:tc>
          <w:tcPr>
            <w:tcW w:w="1525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:rsidR="00CA00A3" w:rsidRPr="00072BCB" w:rsidRDefault="00CA00A3" w:rsidP="00CA00A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:rsidR="00CA00A3" w:rsidRPr="00072BCB" w:rsidRDefault="00CA00A3" w:rsidP="00CA00A3">
            <w:pPr>
              <w:rPr>
                <w:rFonts w:cstheme="minorHAnsi"/>
                <w:b/>
              </w:rPr>
            </w:pPr>
            <w:r w:rsidRPr="00072BCB">
              <w:rPr>
                <w:rFonts w:cstheme="minorHAnsi"/>
                <w:b/>
              </w:rPr>
              <w:t>Total</w:t>
            </w:r>
          </w:p>
        </w:tc>
        <w:tc>
          <w:tcPr>
            <w:tcW w:w="2245" w:type="dxa"/>
          </w:tcPr>
          <w:p w:rsidR="00CA00A3" w:rsidRPr="00072BCB" w:rsidRDefault="00CA00A3" w:rsidP="00CA00A3">
            <w:pPr>
              <w:rPr>
                <w:rFonts w:cstheme="minorHAnsi"/>
                <w:b/>
              </w:rPr>
            </w:pPr>
            <w:r w:rsidRPr="00072BCB">
              <w:rPr>
                <w:rFonts w:cstheme="minorHAnsi"/>
                <w:b/>
              </w:rPr>
              <w:t>PHP</w:t>
            </w:r>
            <w:r>
              <w:rPr>
                <w:rFonts w:cstheme="minorHAnsi"/>
                <w:b/>
              </w:rPr>
              <w:t xml:space="preserve"> </w:t>
            </w:r>
            <w:r w:rsidRPr="00CA00A3">
              <w:rPr>
                <w:rFonts w:cstheme="minorHAnsi"/>
                <w:b/>
              </w:rPr>
              <w:t>272,320</w:t>
            </w:r>
          </w:p>
        </w:tc>
      </w:tr>
    </w:tbl>
    <w:p w:rsidR="00DF2AE2" w:rsidRPr="00072BCB" w:rsidRDefault="00DF2AE2" w:rsidP="00CA00A3">
      <w:pPr>
        <w:spacing w:after="0" w:line="240" w:lineRule="auto"/>
        <w:rPr>
          <w:rFonts w:cstheme="minorHAnsi"/>
        </w:rPr>
      </w:pPr>
    </w:p>
    <w:p w:rsidR="00072BCB" w:rsidRPr="00072BCB" w:rsidRDefault="009D4044" w:rsidP="00DF2AE2">
      <w:pPr>
        <w:rPr>
          <w:rFonts w:cstheme="minorHAnsi"/>
          <w:b/>
        </w:rPr>
      </w:pPr>
      <w:r w:rsidRPr="00072BCB">
        <w:rPr>
          <w:rFonts w:cstheme="minorHAnsi"/>
          <w:b/>
        </w:rPr>
        <w:tab/>
        <w:t>4.1.2. Hardware Cost</w:t>
      </w:r>
    </w:p>
    <w:p w:rsidR="00072BCB" w:rsidRPr="00072BCB" w:rsidRDefault="00072BCB" w:rsidP="00CA00A3">
      <w:pPr>
        <w:spacing w:after="0" w:line="240" w:lineRule="auto"/>
        <w:jc w:val="center"/>
        <w:rPr>
          <w:rFonts w:cstheme="minorHAnsi"/>
          <w:i/>
        </w:rPr>
      </w:pPr>
      <w:r w:rsidRPr="00072BCB">
        <w:rPr>
          <w:rFonts w:cstheme="minorHAnsi"/>
          <w:i/>
        </w:rPr>
        <w:t>Table 10. Hardware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044" w:rsidRPr="00072BCB" w:rsidTr="009D4044"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Hardware Cost</w:t>
            </w:r>
          </w:p>
        </w:tc>
        <w:tc>
          <w:tcPr>
            <w:tcW w:w="1870" w:type="dxa"/>
          </w:tcPr>
          <w:p w:rsidR="009D4044" w:rsidRPr="00072BCB" w:rsidRDefault="009D4044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9D4044" w:rsidRPr="00072BCB" w:rsidRDefault="009D4044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9D4044" w:rsidRPr="00072BCB" w:rsidRDefault="009D4044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9D4044" w:rsidRPr="00072BCB" w:rsidRDefault="009D4044" w:rsidP="00CA00A3">
            <w:pPr>
              <w:rPr>
                <w:rFonts w:cstheme="minorHAnsi"/>
              </w:rPr>
            </w:pPr>
          </w:p>
        </w:tc>
      </w:tr>
      <w:tr w:rsidR="009D4044" w:rsidRPr="00072BCB" w:rsidTr="009D4044"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Item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Unit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Price/Unit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Quantity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Total</w:t>
            </w:r>
          </w:p>
        </w:tc>
      </w:tr>
      <w:tr w:rsidR="009D4044" w:rsidRPr="00072BCB" w:rsidTr="009D4044"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Laptop</w:t>
            </w:r>
          </w:p>
        </w:tc>
        <w:tc>
          <w:tcPr>
            <w:tcW w:w="1870" w:type="dxa"/>
          </w:tcPr>
          <w:p w:rsidR="009D4044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Acer</w:t>
            </w:r>
          </w:p>
        </w:tc>
        <w:tc>
          <w:tcPr>
            <w:tcW w:w="1870" w:type="dxa"/>
          </w:tcPr>
          <w:p w:rsidR="009D4044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 30,000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3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PHP 90,000</w:t>
            </w:r>
          </w:p>
        </w:tc>
      </w:tr>
      <w:tr w:rsidR="009D4044" w:rsidRPr="00072BCB" w:rsidTr="009D4044"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proofErr w:type="spellStart"/>
            <w:r w:rsidRPr="00072BCB">
              <w:rPr>
                <w:rFonts w:cstheme="minorHAnsi"/>
              </w:rPr>
              <w:t>Flashdrive</w:t>
            </w:r>
            <w:proofErr w:type="spellEnd"/>
          </w:p>
        </w:tc>
        <w:tc>
          <w:tcPr>
            <w:tcW w:w="1870" w:type="dxa"/>
          </w:tcPr>
          <w:p w:rsidR="009D4044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32GB</w:t>
            </w:r>
          </w:p>
        </w:tc>
        <w:tc>
          <w:tcPr>
            <w:tcW w:w="1870" w:type="dxa"/>
          </w:tcPr>
          <w:p w:rsidR="009D4044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 200</w:t>
            </w:r>
          </w:p>
        </w:tc>
        <w:tc>
          <w:tcPr>
            <w:tcW w:w="1870" w:type="dxa"/>
          </w:tcPr>
          <w:p w:rsidR="009D4044" w:rsidRPr="00072BCB" w:rsidRDefault="00072BCB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2</w:t>
            </w:r>
          </w:p>
        </w:tc>
        <w:tc>
          <w:tcPr>
            <w:tcW w:w="1870" w:type="dxa"/>
          </w:tcPr>
          <w:p w:rsidR="009D4044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 400</w:t>
            </w:r>
          </w:p>
        </w:tc>
      </w:tr>
      <w:tr w:rsidR="00072BCB" w:rsidRPr="00072BCB" w:rsidTr="009D4044">
        <w:tc>
          <w:tcPr>
            <w:tcW w:w="1870" w:type="dxa"/>
          </w:tcPr>
          <w:p w:rsidR="00072BCB" w:rsidRPr="00072BCB" w:rsidRDefault="00072BCB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072BCB" w:rsidRPr="00072BCB" w:rsidRDefault="00072BCB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072BCB" w:rsidRPr="00072BCB" w:rsidRDefault="00072BCB" w:rsidP="00CA00A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072BCB" w:rsidRPr="00072BCB" w:rsidRDefault="00072BCB" w:rsidP="00CA00A3">
            <w:pPr>
              <w:rPr>
                <w:rFonts w:cstheme="minorHAnsi"/>
                <w:b/>
              </w:rPr>
            </w:pPr>
            <w:r w:rsidRPr="00072BCB">
              <w:rPr>
                <w:rFonts w:cstheme="minorHAnsi"/>
                <w:b/>
              </w:rPr>
              <w:t>Total</w:t>
            </w:r>
          </w:p>
        </w:tc>
        <w:tc>
          <w:tcPr>
            <w:tcW w:w="1870" w:type="dxa"/>
          </w:tcPr>
          <w:p w:rsidR="00072BCB" w:rsidRPr="00072BCB" w:rsidRDefault="00072BCB" w:rsidP="00CA00A3">
            <w:pPr>
              <w:rPr>
                <w:rFonts w:cstheme="minorHAnsi"/>
                <w:b/>
              </w:rPr>
            </w:pPr>
            <w:r w:rsidRPr="00072BCB">
              <w:rPr>
                <w:rFonts w:cstheme="minorHAnsi"/>
                <w:b/>
              </w:rPr>
              <w:t>PHP</w:t>
            </w:r>
            <w:r w:rsidR="00CA00A3">
              <w:rPr>
                <w:rFonts w:cstheme="minorHAnsi"/>
                <w:b/>
              </w:rPr>
              <w:t xml:space="preserve"> 90,400</w:t>
            </w:r>
          </w:p>
        </w:tc>
      </w:tr>
    </w:tbl>
    <w:p w:rsidR="009D4044" w:rsidRPr="00072BCB" w:rsidRDefault="009D4044" w:rsidP="00CA00A3">
      <w:pPr>
        <w:spacing w:after="0" w:line="240" w:lineRule="auto"/>
        <w:rPr>
          <w:rFonts w:cstheme="minorHAnsi"/>
        </w:rPr>
      </w:pPr>
    </w:p>
    <w:p w:rsidR="009D4044" w:rsidRPr="00072BCB" w:rsidRDefault="009D4044" w:rsidP="00DF2AE2">
      <w:pPr>
        <w:rPr>
          <w:rFonts w:cstheme="minorHAnsi"/>
          <w:b/>
        </w:rPr>
      </w:pPr>
    </w:p>
    <w:p w:rsidR="009D4044" w:rsidRPr="00072BCB" w:rsidRDefault="009D4044" w:rsidP="00DF2AE2">
      <w:pPr>
        <w:rPr>
          <w:rFonts w:cstheme="minorHAnsi"/>
          <w:b/>
        </w:rPr>
      </w:pPr>
      <w:r w:rsidRPr="00072BCB">
        <w:rPr>
          <w:rFonts w:cstheme="minorHAnsi"/>
          <w:b/>
        </w:rPr>
        <w:tab/>
        <w:t>4.1.3. Software Cost</w:t>
      </w:r>
    </w:p>
    <w:p w:rsidR="00072BCB" w:rsidRPr="00072BCB" w:rsidRDefault="00072BCB" w:rsidP="00CA00A3">
      <w:pPr>
        <w:spacing w:after="0" w:line="240" w:lineRule="auto"/>
        <w:jc w:val="center"/>
        <w:rPr>
          <w:rFonts w:cstheme="minorHAnsi"/>
          <w:i/>
        </w:rPr>
      </w:pPr>
      <w:r w:rsidRPr="00072BCB">
        <w:rPr>
          <w:rFonts w:cstheme="minorHAnsi"/>
          <w:i/>
        </w:rPr>
        <w:t>Table 11. Software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10"/>
        <w:gridCol w:w="1971"/>
        <w:gridCol w:w="1933"/>
        <w:gridCol w:w="1697"/>
      </w:tblGrid>
      <w:tr w:rsidR="00994C1F" w:rsidRPr="00072BCB" w:rsidTr="00994C1F">
        <w:tc>
          <w:tcPr>
            <w:tcW w:w="1939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 w:rsidRPr="00072BCB">
              <w:rPr>
                <w:rFonts w:cstheme="minorHAnsi"/>
              </w:rPr>
              <w:t>Software Cost</w:t>
            </w:r>
          </w:p>
        </w:tc>
        <w:tc>
          <w:tcPr>
            <w:tcW w:w="1810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</w:p>
        </w:tc>
        <w:tc>
          <w:tcPr>
            <w:tcW w:w="1971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</w:p>
        </w:tc>
        <w:tc>
          <w:tcPr>
            <w:tcW w:w="1933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</w:p>
        </w:tc>
        <w:tc>
          <w:tcPr>
            <w:tcW w:w="1697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</w:p>
        </w:tc>
      </w:tr>
      <w:tr w:rsidR="00994C1F" w:rsidRPr="00072BCB" w:rsidTr="00994C1F">
        <w:tc>
          <w:tcPr>
            <w:tcW w:w="1939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1810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Unit</w:t>
            </w:r>
          </w:p>
        </w:tc>
        <w:tc>
          <w:tcPr>
            <w:tcW w:w="1971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Price/Unit</w:t>
            </w:r>
          </w:p>
        </w:tc>
        <w:tc>
          <w:tcPr>
            <w:tcW w:w="1933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Quantity</w:t>
            </w:r>
          </w:p>
        </w:tc>
        <w:tc>
          <w:tcPr>
            <w:tcW w:w="1697" w:type="dxa"/>
          </w:tcPr>
          <w:p w:rsidR="00994C1F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994C1F" w:rsidRPr="00072BCB" w:rsidTr="00994C1F">
        <w:tc>
          <w:tcPr>
            <w:tcW w:w="1939" w:type="dxa"/>
          </w:tcPr>
          <w:p w:rsidR="00CA00A3" w:rsidRPr="00CA00A3" w:rsidRDefault="00CA00A3" w:rsidP="00CA00A3">
            <w:pPr>
              <w:rPr>
                <w:rFonts w:cstheme="minorHAnsi"/>
              </w:rPr>
            </w:pPr>
            <w:r w:rsidRPr="00CA00A3">
              <w:rPr>
                <w:rFonts w:cstheme="minorHAnsi"/>
              </w:rPr>
              <w:t xml:space="preserve">Software for </w:t>
            </w:r>
          </w:p>
          <w:p w:rsidR="00CA00A3" w:rsidRPr="00CA00A3" w:rsidRDefault="00CA00A3" w:rsidP="00CA00A3">
            <w:pPr>
              <w:rPr>
                <w:rFonts w:cstheme="minorHAnsi"/>
              </w:rPr>
            </w:pPr>
            <w:r w:rsidRPr="00CA00A3">
              <w:rPr>
                <w:rFonts w:cstheme="minorHAnsi"/>
              </w:rPr>
              <w:t xml:space="preserve">Development </w:t>
            </w:r>
          </w:p>
          <w:p w:rsidR="00CA00A3" w:rsidRPr="00CA00A3" w:rsidRDefault="00CA00A3" w:rsidP="00CA00A3">
            <w:pPr>
              <w:rPr>
                <w:rFonts w:cstheme="minorHAnsi"/>
              </w:rPr>
            </w:pPr>
            <w:r w:rsidRPr="00CA00A3">
              <w:rPr>
                <w:rFonts w:cstheme="minorHAnsi"/>
              </w:rPr>
              <w:t xml:space="preserve">(HTML, CSS, JS, </w:t>
            </w:r>
          </w:p>
          <w:p w:rsidR="00994C1F" w:rsidRPr="00072BCB" w:rsidRDefault="00CA00A3" w:rsidP="00CA00A3">
            <w:pPr>
              <w:rPr>
                <w:rFonts w:cstheme="minorHAnsi"/>
              </w:rPr>
            </w:pPr>
            <w:r w:rsidRPr="00CA00A3">
              <w:rPr>
                <w:rFonts w:cstheme="minorHAnsi"/>
              </w:rPr>
              <w:t>MySQL)</w:t>
            </w:r>
          </w:p>
        </w:tc>
        <w:tc>
          <w:tcPr>
            <w:tcW w:w="1810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License</w:t>
            </w:r>
          </w:p>
        </w:tc>
        <w:tc>
          <w:tcPr>
            <w:tcW w:w="1971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FREE</w:t>
            </w:r>
          </w:p>
        </w:tc>
        <w:tc>
          <w:tcPr>
            <w:tcW w:w="1933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97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FREE</w:t>
            </w:r>
          </w:p>
        </w:tc>
      </w:tr>
      <w:tr w:rsidR="00994C1F" w:rsidRPr="00072BCB" w:rsidTr="00994C1F">
        <w:tc>
          <w:tcPr>
            <w:tcW w:w="1939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Google Calendar</w:t>
            </w:r>
            <w:r w:rsidR="00CA00A3">
              <w:rPr>
                <w:rFonts w:cstheme="minorHAnsi"/>
              </w:rPr>
              <w:t xml:space="preserve"> API</w:t>
            </w:r>
          </w:p>
        </w:tc>
        <w:tc>
          <w:tcPr>
            <w:tcW w:w="1810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Account/Month</w:t>
            </w:r>
          </w:p>
        </w:tc>
        <w:tc>
          <w:tcPr>
            <w:tcW w:w="1971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FREE</w:t>
            </w:r>
          </w:p>
        </w:tc>
        <w:tc>
          <w:tcPr>
            <w:tcW w:w="1933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12 Months</w:t>
            </w:r>
          </w:p>
        </w:tc>
        <w:tc>
          <w:tcPr>
            <w:tcW w:w="1697" w:type="dxa"/>
          </w:tcPr>
          <w:p w:rsidR="00994C1F" w:rsidRPr="00072BCB" w:rsidRDefault="00994C1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FREE</w:t>
            </w:r>
          </w:p>
        </w:tc>
      </w:tr>
      <w:tr w:rsidR="00994C1F" w:rsidRPr="00072BCB" w:rsidTr="00994C1F">
        <w:tc>
          <w:tcPr>
            <w:tcW w:w="1939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CA00A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Party App</w:t>
            </w:r>
          </w:p>
        </w:tc>
        <w:tc>
          <w:tcPr>
            <w:tcW w:w="1810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Account/Month</w:t>
            </w:r>
          </w:p>
        </w:tc>
        <w:tc>
          <w:tcPr>
            <w:tcW w:w="1971" w:type="dxa"/>
          </w:tcPr>
          <w:p w:rsidR="00994C1F" w:rsidRPr="00072BCB" w:rsidRDefault="00CA00A3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 2000</w:t>
            </w:r>
          </w:p>
        </w:tc>
        <w:tc>
          <w:tcPr>
            <w:tcW w:w="1933" w:type="dxa"/>
          </w:tcPr>
          <w:p w:rsidR="00994C1F" w:rsidRPr="00072BCB" w:rsidRDefault="00215AE7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1 Month</w:t>
            </w:r>
          </w:p>
        </w:tc>
        <w:tc>
          <w:tcPr>
            <w:tcW w:w="1697" w:type="dxa"/>
          </w:tcPr>
          <w:p w:rsidR="00994C1F" w:rsidRPr="00072BCB" w:rsidRDefault="00215AE7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PHP 2000</w:t>
            </w:r>
          </w:p>
        </w:tc>
      </w:tr>
      <w:tr w:rsidR="00215AE7" w:rsidRPr="00072BCB" w:rsidTr="00994C1F">
        <w:tc>
          <w:tcPr>
            <w:tcW w:w="1939" w:type="dxa"/>
          </w:tcPr>
          <w:p w:rsidR="00215AE7" w:rsidRDefault="00215AE7" w:rsidP="00CA00A3">
            <w:pPr>
              <w:rPr>
                <w:rFonts w:cstheme="minorHAnsi"/>
              </w:rPr>
            </w:pPr>
          </w:p>
        </w:tc>
        <w:tc>
          <w:tcPr>
            <w:tcW w:w="1810" w:type="dxa"/>
          </w:tcPr>
          <w:p w:rsidR="00215AE7" w:rsidRDefault="00215AE7" w:rsidP="00CA00A3">
            <w:pPr>
              <w:rPr>
                <w:rFonts w:cstheme="minorHAnsi"/>
              </w:rPr>
            </w:pPr>
          </w:p>
        </w:tc>
        <w:tc>
          <w:tcPr>
            <w:tcW w:w="1971" w:type="dxa"/>
          </w:tcPr>
          <w:p w:rsidR="00215AE7" w:rsidRDefault="00215AE7" w:rsidP="00CA00A3">
            <w:pPr>
              <w:rPr>
                <w:rFonts w:cstheme="minorHAnsi"/>
              </w:rPr>
            </w:pPr>
          </w:p>
        </w:tc>
        <w:tc>
          <w:tcPr>
            <w:tcW w:w="1933" w:type="dxa"/>
          </w:tcPr>
          <w:p w:rsidR="00215AE7" w:rsidRPr="00215AE7" w:rsidRDefault="00215AE7" w:rsidP="00CA00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697" w:type="dxa"/>
          </w:tcPr>
          <w:p w:rsidR="00215AE7" w:rsidRPr="00215AE7" w:rsidRDefault="00215AE7" w:rsidP="00CA00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2000</w:t>
            </w:r>
          </w:p>
        </w:tc>
      </w:tr>
    </w:tbl>
    <w:p w:rsidR="00072BCB" w:rsidRDefault="00072BCB" w:rsidP="00CA00A3">
      <w:pPr>
        <w:spacing w:after="0" w:line="240" w:lineRule="auto"/>
        <w:rPr>
          <w:rFonts w:cstheme="minorHAnsi"/>
          <w:b/>
        </w:rPr>
      </w:pPr>
    </w:p>
    <w:p w:rsidR="00CA00A3" w:rsidRPr="00072BCB" w:rsidRDefault="00CA00A3" w:rsidP="00DF2AE2">
      <w:pPr>
        <w:rPr>
          <w:rFonts w:cstheme="minorHAnsi"/>
          <w:b/>
        </w:rPr>
      </w:pPr>
    </w:p>
    <w:p w:rsidR="009D4044" w:rsidRDefault="009D4044" w:rsidP="00CA00A3">
      <w:pPr>
        <w:spacing w:after="0" w:line="240" w:lineRule="auto"/>
        <w:rPr>
          <w:rFonts w:cstheme="minorHAnsi"/>
          <w:b/>
        </w:rPr>
      </w:pPr>
      <w:r w:rsidRPr="00072BCB">
        <w:rPr>
          <w:rFonts w:cstheme="minorHAnsi"/>
          <w:b/>
        </w:rPr>
        <w:lastRenderedPageBreak/>
        <w:tab/>
        <w:t>4.1.4. Miscellaneous Cost</w:t>
      </w:r>
    </w:p>
    <w:p w:rsidR="00215AE7" w:rsidRDefault="00215AE7" w:rsidP="00CA00A3">
      <w:pPr>
        <w:spacing w:after="0" w:line="240" w:lineRule="auto"/>
        <w:rPr>
          <w:rFonts w:cstheme="minorHAnsi"/>
          <w:b/>
        </w:rPr>
      </w:pPr>
    </w:p>
    <w:p w:rsidR="00FE5A1D" w:rsidRDefault="00FE5A1D" w:rsidP="00215AE7">
      <w:pPr>
        <w:spacing w:after="0" w:line="240" w:lineRule="auto"/>
        <w:jc w:val="center"/>
        <w:rPr>
          <w:rFonts w:cstheme="minorHAnsi"/>
          <w:i/>
        </w:rPr>
      </w:pPr>
      <w:r w:rsidRPr="00FE5A1D">
        <w:rPr>
          <w:rFonts w:cstheme="minorHAnsi"/>
          <w:i/>
        </w:rPr>
        <w:t>Table 12. Miscellaneous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620"/>
        <w:gridCol w:w="1705"/>
      </w:tblGrid>
      <w:tr w:rsidR="00FE5A1D" w:rsidTr="00FE5A1D">
        <w:tc>
          <w:tcPr>
            <w:tcW w:w="6025" w:type="dxa"/>
          </w:tcPr>
          <w:p w:rsidR="00FE5A1D" w:rsidRDefault="00FE5A1D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Miscellaneous 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</w:tr>
      <w:tr w:rsidR="00FE5A1D" w:rsidTr="00FE5A1D">
        <w:tc>
          <w:tcPr>
            <w:tcW w:w="602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FE5A1D" w:rsidTr="00FE5A1D">
        <w:tc>
          <w:tcPr>
            <w:tcW w:w="6025" w:type="dxa"/>
          </w:tcPr>
          <w:p w:rsidR="00FE5A1D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Food Allowance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2,000</w:t>
            </w:r>
          </w:p>
        </w:tc>
      </w:tr>
      <w:tr w:rsidR="00FE5A1D" w:rsidTr="00FE5A1D">
        <w:tc>
          <w:tcPr>
            <w:tcW w:w="6025" w:type="dxa"/>
          </w:tcPr>
          <w:p w:rsidR="00FE5A1D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Transportation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1,500</w:t>
            </w:r>
          </w:p>
        </w:tc>
      </w:tr>
      <w:tr w:rsidR="00FE5A1D" w:rsidTr="00FE5A1D">
        <w:tc>
          <w:tcPr>
            <w:tcW w:w="6025" w:type="dxa"/>
          </w:tcPr>
          <w:p w:rsidR="00FE5A1D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Cloud Server Subscription for a year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1,540</w:t>
            </w:r>
          </w:p>
        </w:tc>
      </w:tr>
      <w:tr w:rsidR="00215AE7" w:rsidTr="00FE5A1D">
        <w:tc>
          <w:tcPr>
            <w:tcW w:w="6025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Utility</w:t>
            </w:r>
          </w:p>
        </w:tc>
        <w:tc>
          <w:tcPr>
            <w:tcW w:w="1620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10,000</w:t>
            </w:r>
          </w:p>
        </w:tc>
      </w:tr>
      <w:tr w:rsidR="00FE5A1D" w:rsidTr="00FE5A1D">
        <w:tc>
          <w:tcPr>
            <w:tcW w:w="602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</w:tcPr>
          <w:p w:rsidR="00FE5A1D" w:rsidRPr="00FE5A1D" w:rsidRDefault="00FE5A1D" w:rsidP="00215AE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705" w:type="dxa"/>
          </w:tcPr>
          <w:p w:rsidR="00FE5A1D" w:rsidRPr="00FE5A1D" w:rsidRDefault="00FE5A1D" w:rsidP="00215A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</w:t>
            </w:r>
            <w:r w:rsidR="00215AE7">
              <w:rPr>
                <w:rFonts w:cstheme="minorHAnsi"/>
                <w:b/>
              </w:rPr>
              <w:t xml:space="preserve"> 15,040</w:t>
            </w:r>
          </w:p>
        </w:tc>
      </w:tr>
    </w:tbl>
    <w:p w:rsidR="00FE5A1D" w:rsidRDefault="00FE5A1D" w:rsidP="00FE5A1D">
      <w:pPr>
        <w:jc w:val="center"/>
        <w:rPr>
          <w:rFonts w:cstheme="minorHAnsi"/>
        </w:rPr>
      </w:pPr>
    </w:p>
    <w:p w:rsidR="00215AE7" w:rsidRPr="00FE5A1D" w:rsidRDefault="00215AE7" w:rsidP="00FE5A1D">
      <w:pPr>
        <w:jc w:val="center"/>
        <w:rPr>
          <w:rFonts w:cstheme="minorHAnsi"/>
        </w:rPr>
      </w:pPr>
    </w:p>
    <w:p w:rsidR="00215AE7" w:rsidRDefault="009D4044" w:rsidP="00215AE7">
      <w:pPr>
        <w:spacing w:after="0" w:line="240" w:lineRule="auto"/>
        <w:rPr>
          <w:rFonts w:cstheme="minorHAnsi"/>
          <w:b/>
        </w:rPr>
      </w:pPr>
      <w:r w:rsidRPr="00072BCB">
        <w:rPr>
          <w:rFonts w:cstheme="minorHAnsi"/>
          <w:b/>
        </w:rPr>
        <w:tab/>
        <w:t>4.1.5. Overall Cost</w:t>
      </w:r>
    </w:p>
    <w:p w:rsidR="00215AE7" w:rsidRDefault="00215AE7" w:rsidP="00215AE7">
      <w:pPr>
        <w:spacing w:after="0" w:line="240" w:lineRule="auto"/>
        <w:rPr>
          <w:rFonts w:cstheme="minorHAnsi"/>
          <w:b/>
        </w:rPr>
      </w:pPr>
    </w:p>
    <w:p w:rsidR="00FE5A1D" w:rsidRPr="00FE5A1D" w:rsidRDefault="00FE5A1D" w:rsidP="00215AE7">
      <w:pPr>
        <w:spacing w:after="0" w:line="240" w:lineRule="auto"/>
        <w:jc w:val="center"/>
        <w:rPr>
          <w:rFonts w:cstheme="minorHAnsi"/>
          <w:i/>
        </w:rPr>
      </w:pPr>
      <w:r w:rsidRPr="00FE5A1D">
        <w:rPr>
          <w:rFonts w:cstheme="minorHAnsi"/>
          <w:i/>
        </w:rPr>
        <w:t>Table 13. Overall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620"/>
        <w:gridCol w:w="1705"/>
      </w:tblGrid>
      <w:tr w:rsidR="00FE5A1D" w:rsidTr="00FE5A1D">
        <w:tc>
          <w:tcPr>
            <w:tcW w:w="6025" w:type="dxa"/>
          </w:tcPr>
          <w:p w:rsidR="00FE5A1D" w:rsidRDefault="00FE5A1D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Overall Cost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</w:tr>
      <w:tr w:rsidR="00FE5A1D" w:rsidTr="00FE5A1D">
        <w:tc>
          <w:tcPr>
            <w:tcW w:w="602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Expenses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FE5A1D" w:rsidTr="00FE5A1D">
        <w:tc>
          <w:tcPr>
            <w:tcW w:w="6025" w:type="dxa"/>
          </w:tcPr>
          <w:p w:rsidR="00FE5A1D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Effort Cost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PHP </w:t>
            </w:r>
            <w:r w:rsidRPr="00215AE7">
              <w:rPr>
                <w:rFonts w:cstheme="minorHAnsi"/>
              </w:rPr>
              <w:t>272,320</w:t>
            </w:r>
          </w:p>
        </w:tc>
      </w:tr>
      <w:tr w:rsidR="00215AE7" w:rsidTr="00FE5A1D">
        <w:tc>
          <w:tcPr>
            <w:tcW w:w="6025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Software Cost</w:t>
            </w:r>
          </w:p>
        </w:tc>
        <w:tc>
          <w:tcPr>
            <w:tcW w:w="1620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2,000</w:t>
            </w:r>
          </w:p>
        </w:tc>
      </w:tr>
      <w:tr w:rsidR="00215AE7" w:rsidTr="00FE5A1D">
        <w:tc>
          <w:tcPr>
            <w:tcW w:w="6025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Hardware Cost</w:t>
            </w:r>
          </w:p>
        </w:tc>
        <w:tc>
          <w:tcPr>
            <w:tcW w:w="1620" w:type="dxa"/>
          </w:tcPr>
          <w:p w:rsidR="00215AE7" w:rsidRDefault="00215AE7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90,400</w:t>
            </w:r>
          </w:p>
        </w:tc>
      </w:tr>
      <w:tr w:rsidR="00FE5A1D" w:rsidTr="00FE5A1D">
        <w:tc>
          <w:tcPr>
            <w:tcW w:w="6025" w:type="dxa"/>
          </w:tcPr>
          <w:p w:rsidR="00FE5A1D" w:rsidRDefault="00215AE7" w:rsidP="00215A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Miscellaneous</w:t>
            </w:r>
          </w:p>
        </w:tc>
        <w:tc>
          <w:tcPr>
            <w:tcW w:w="1620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705" w:type="dxa"/>
          </w:tcPr>
          <w:p w:rsidR="00FE5A1D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15,040</w:t>
            </w:r>
          </w:p>
        </w:tc>
      </w:tr>
      <w:tr w:rsidR="00FE5A1D" w:rsidTr="00FE5A1D">
        <w:tc>
          <w:tcPr>
            <w:tcW w:w="6025" w:type="dxa"/>
          </w:tcPr>
          <w:p w:rsidR="00FE5A1D" w:rsidRDefault="00FE5A1D" w:rsidP="00215AE7">
            <w:pPr>
              <w:jc w:val="center"/>
              <w:rPr>
                <w:rFonts w:cstheme="minorHAnsi"/>
              </w:rPr>
            </w:pPr>
          </w:p>
        </w:tc>
        <w:tc>
          <w:tcPr>
            <w:tcW w:w="1620" w:type="dxa"/>
          </w:tcPr>
          <w:p w:rsidR="00FE5A1D" w:rsidRPr="00FE5A1D" w:rsidRDefault="00FE5A1D" w:rsidP="00215AE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705" w:type="dxa"/>
          </w:tcPr>
          <w:p w:rsidR="00FE5A1D" w:rsidRPr="00215AE7" w:rsidRDefault="00FE5A1D" w:rsidP="00215AE7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PHP</w:t>
            </w:r>
            <w:r w:rsidR="00215AE7">
              <w:rPr>
                <w:rFonts w:cstheme="minorHAnsi"/>
                <w:b/>
              </w:rPr>
              <w:t xml:space="preserve"> </w:t>
            </w:r>
            <w:r w:rsidR="00215AE7" w:rsidRPr="00215AE7">
              <w:rPr>
                <w:rFonts w:cstheme="minorHAnsi"/>
                <w:b/>
              </w:rPr>
              <w:t>379,760</w:t>
            </w:r>
          </w:p>
        </w:tc>
      </w:tr>
    </w:tbl>
    <w:p w:rsidR="00FE5A1D" w:rsidRPr="00FE5A1D" w:rsidRDefault="00FE5A1D" w:rsidP="00FE5A1D">
      <w:pPr>
        <w:jc w:val="center"/>
        <w:rPr>
          <w:rFonts w:cstheme="minorHAnsi"/>
        </w:rPr>
      </w:pPr>
    </w:p>
    <w:p w:rsidR="009D4044" w:rsidRPr="00072BCB" w:rsidRDefault="009D4044" w:rsidP="00DF2AE2">
      <w:pPr>
        <w:rPr>
          <w:rFonts w:cstheme="minorHAnsi"/>
          <w:b/>
        </w:rPr>
      </w:pPr>
      <w:r w:rsidRPr="00072BCB">
        <w:rPr>
          <w:rFonts w:cstheme="minorHAnsi"/>
          <w:b/>
        </w:rPr>
        <w:t>4.2. Return On-Investment</w:t>
      </w:r>
    </w:p>
    <w:p w:rsidR="009D4044" w:rsidRPr="00072BCB" w:rsidRDefault="009D4044" w:rsidP="00DF2AE2">
      <w:pPr>
        <w:rPr>
          <w:rFonts w:cstheme="minorHAnsi"/>
        </w:rPr>
      </w:pPr>
    </w:p>
    <w:p w:rsidR="009D4044" w:rsidRPr="00FE5A1D" w:rsidRDefault="00FE5A1D" w:rsidP="00CA00A3">
      <w:pPr>
        <w:spacing w:after="0" w:line="240" w:lineRule="auto"/>
        <w:jc w:val="center"/>
        <w:rPr>
          <w:rFonts w:cstheme="minorHAnsi"/>
          <w:i/>
        </w:rPr>
      </w:pPr>
      <w:r>
        <w:rPr>
          <w:rFonts w:cstheme="minorHAnsi"/>
          <w:i/>
        </w:rPr>
        <w:t>Table 14. Return-On-Investment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0787" w:rsidTr="00204DA3">
        <w:tc>
          <w:tcPr>
            <w:tcW w:w="1558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3116" w:type="dxa"/>
            <w:gridSpan w:val="2"/>
          </w:tcPr>
          <w:p w:rsidR="001B0787" w:rsidRPr="001B0787" w:rsidRDefault="001B0787" w:rsidP="00CA00A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Development Cost</w:t>
            </w:r>
          </w:p>
        </w:tc>
        <w:tc>
          <w:tcPr>
            <w:tcW w:w="1559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</w:tr>
      <w:tr w:rsidR="001B0787" w:rsidTr="00CF0BA9">
        <w:trPr>
          <w:trHeight w:val="432"/>
        </w:trPr>
        <w:tc>
          <w:tcPr>
            <w:tcW w:w="1558" w:type="dxa"/>
            <w:vMerge w:val="restart"/>
          </w:tcPr>
          <w:p w:rsidR="001B0787" w:rsidRDefault="001B0787" w:rsidP="00CA00A3">
            <w:pPr>
              <w:rPr>
                <w:rFonts w:cstheme="minorHAnsi"/>
              </w:rPr>
            </w:pPr>
          </w:p>
          <w:p w:rsidR="001B0787" w:rsidRDefault="001B0787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Cost</w:t>
            </w:r>
          </w:p>
        </w:tc>
        <w:tc>
          <w:tcPr>
            <w:tcW w:w="1558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3116" w:type="dxa"/>
            <w:gridSpan w:val="2"/>
          </w:tcPr>
          <w:p w:rsidR="001B0787" w:rsidRDefault="001B0787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1559" w:type="dxa"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1559" w:type="dxa"/>
            <w:vMerge w:val="restart"/>
          </w:tcPr>
          <w:p w:rsidR="001B0787" w:rsidRDefault="001B0787" w:rsidP="00CA00A3">
            <w:pPr>
              <w:rPr>
                <w:rFonts w:cstheme="minorHAnsi"/>
              </w:rPr>
            </w:pPr>
          </w:p>
          <w:p w:rsidR="001B0787" w:rsidRPr="001B0787" w:rsidRDefault="001B0787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1B0787" w:rsidTr="001B0787">
        <w:trPr>
          <w:trHeight w:val="432"/>
        </w:trPr>
        <w:tc>
          <w:tcPr>
            <w:tcW w:w="1558" w:type="dxa"/>
            <w:vMerge/>
          </w:tcPr>
          <w:p w:rsidR="001B0787" w:rsidRDefault="001B0787" w:rsidP="00CA00A3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:rsidR="001B0787" w:rsidRDefault="001B0787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  <w:tc>
          <w:tcPr>
            <w:tcW w:w="1558" w:type="dxa"/>
          </w:tcPr>
          <w:p w:rsidR="001B0787" w:rsidRDefault="001B0787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1558" w:type="dxa"/>
          </w:tcPr>
          <w:p w:rsidR="001B0787" w:rsidRDefault="001B0787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  <w:tc>
          <w:tcPr>
            <w:tcW w:w="1559" w:type="dxa"/>
          </w:tcPr>
          <w:p w:rsidR="001B0787" w:rsidRDefault="001B0787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2025</w:t>
            </w:r>
          </w:p>
        </w:tc>
        <w:tc>
          <w:tcPr>
            <w:tcW w:w="1559" w:type="dxa"/>
            <w:vMerge/>
          </w:tcPr>
          <w:p w:rsidR="001B0787" w:rsidRDefault="001B0787" w:rsidP="00CA00A3">
            <w:pPr>
              <w:rPr>
                <w:rFonts w:cstheme="minorHAnsi"/>
              </w:rPr>
            </w:pPr>
          </w:p>
        </w:tc>
      </w:tr>
      <w:tr w:rsidR="00215AE7" w:rsidTr="00215AE7">
        <w:trPr>
          <w:trHeight w:val="323"/>
        </w:trPr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PHP </w:t>
            </w:r>
            <w:r w:rsidRPr="00215AE7">
              <w:rPr>
                <w:rFonts w:cstheme="minorHAnsi"/>
              </w:rPr>
              <w:t>272,320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PHP </w:t>
            </w:r>
            <w:r w:rsidRPr="00215AE7">
              <w:rPr>
                <w:rFonts w:cstheme="minorHAnsi"/>
              </w:rPr>
              <w:t>272,320</w:t>
            </w:r>
          </w:p>
        </w:tc>
      </w:tr>
      <w:tr w:rsidR="00215AE7" w:rsidTr="00215AE7">
        <w:trPr>
          <w:trHeight w:val="341"/>
        </w:trPr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Hardware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90,400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90,400</w:t>
            </w:r>
          </w:p>
        </w:tc>
      </w:tr>
      <w:tr w:rsidR="00215AE7" w:rsidTr="00215AE7">
        <w:trPr>
          <w:trHeight w:val="359"/>
        </w:trPr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2,000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2,000</w:t>
            </w:r>
          </w:p>
        </w:tc>
      </w:tr>
      <w:tr w:rsidR="00215AE7" w:rsidTr="00215AE7">
        <w:trPr>
          <w:trHeight w:val="341"/>
        </w:trPr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Miscellaneous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15,040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PHP 15,040</w:t>
            </w:r>
          </w:p>
        </w:tc>
      </w:tr>
      <w:tr w:rsidR="00215AE7" w:rsidTr="00215AE7">
        <w:trPr>
          <w:trHeight w:val="359"/>
        </w:trPr>
        <w:tc>
          <w:tcPr>
            <w:tcW w:w="1558" w:type="dxa"/>
          </w:tcPr>
          <w:p w:rsidR="00215AE7" w:rsidRPr="00215AE7" w:rsidRDefault="00215AE7" w:rsidP="00215A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558" w:type="dxa"/>
          </w:tcPr>
          <w:p w:rsidR="00215AE7" w:rsidRP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PHP </w:t>
            </w:r>
            <w:r w:rsidRPr="00215AE7">
              <w:rPr>
                <w:rFonts w:cstheme="minorHAnsi"/>
                <w:b/>
              </w:rPr>
              <w:t>379,760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:rsidR="00215AE7" w:rsidRPr="00215AE7" w:rsidRDefault="00215AE7" w:rsidP="00215AE7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PHP </w:t>
            </w:r>
            <w:r w:rsidRPr="00215AE7">
              <w:rPr>
                <w:rFonts w:cstheme="minorHAnsi"/>
                <w:b/>
              </w:rPr>
              <w:t>379,760</w:t>
            </w:r>
          </w:p>
        </w:tc>
      </w:tr>
    </w:tbl>
    <w:p w:rsidR="001B0787" w:rsidRDefault="001B0787" w:rsidP="00DF2AE2">
      <w:pPr>
        <w:rPr>
          <w:rFonts w:cstheme="minorHAnsi"/>
        </w:rPr>
      </w:pPr>
    </w:p>
    <w:p w:rsidR="00215AE7" w:rsidRDefault="00215AE7" w:rsidP="00DF2AE2">
      <w:pPr>
        <w:rPr>
          <w:rFonts w:cstheme="minorHAnsi"/>
        </w:rPr>
      </w:pPr>
    </w:p>
    <w:p w:rsidR="00B42450" w:rsidRDefault="00B42450" w:rsidP="00DF2AE2">
      <w:pPr>
        <w:rPr>
          <w:rFonts w:cstheme="minorHAnsi"/>
        </w:rPr>
      </w:pPr>
    </w:p>
    <w:p w:rsidR="00B42450" w:rsidRDefault="00B42450" w:rsidP="00DF2AE2">
      <w:pPr>
        <w:rPr>
          <w:rFonts w:cstheme="minorHAnsi"/>
        </w:rPr>
      </w:pPr>
    </w:p>
    <w:p w:rsidR="001B0787" w:rsidRDefault="001B0787" w:rsidP="00CA00A3">
      <w:pPr>
        <w:spacing w:after="0" w:line="240" w:lineRule="auto"/>
        <w:jc w:val="center"/>
        <w:rPr>
          <w:rFonts w:cstheme="minorHAnsi"/>
          <w:i/>
        </w:rPr>
      </w:pPr>
      <w:r>
        <w:rPr>
          <w:rFonts w:cstheme="minorHAnsi"/>
          <w:i/>
        </w:rPr>
        <w:lastRenderedPageBreak/>
        <w:t>Table 15. Operational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0787" w:rsidTr="001B0787">
        <w:trPr>
          <w:trHeight w:val="449"/>
        </w:trPr>
        <w:tc>
          <w:tcPr>
            <w:tcW w:w="9350" w:type="dxa"/>
            <w:gridSpan w:val="6"/>
          </w:tcPr>
          <w:p w:rsidR="001B0787" w:rsidRPr="001B0787" w:rsidRDefault="001B0787" w:rsidP="00CA00A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Operational Cost</w:t>
            </w:r>
          </w:p>
        </w:tc>
      </w:tr>
      <w:tr w:rsidR="009861FF" w:rsidTr="009861FF">
        <w:trPr>
          <w:trHeight w:val="440"/>
        </w:trPr>
        <w:tc>
          <w:tcPr>
            <w:tcW w:w="1558" w:type="dxa"/>
            <w:vMerge w:val="restart"/>
          </w:tcPr>
          <w:p w:rsidR="009861FF" w:rsidRDefault="009861FF" w:rsidP="00CA00A3">
            <w:pPr>
              <w:rPr>
                <w:rFonts w:cstheme="minorHAnsi"/>
                <w:i/>
              </w:rPr>
            </w:pPr>
          </w:p>
          <w:p w:rsidR="009861FF" w:rsidRPr="009861FF" w:rsidRDefault="009861FF" w:rsidP="00CA00A3">
            <w:pPr>
              <w:rPr>
                <w:rFonts w:cstheme="minorHAnsi"/>
              </w:rPr>
            </w:pPr>
            <w:r w:rsidRPr="009861FF">
              <w:rPr>
                <w:rFonts w:cstheme="minorHAnsi"/>
              </w:rPr>
              <w:t>Type of Cost</w:t>
            </w:r>
          </w:p>
        </w:tc>
        <w:tc>
          <w:tcPr>
            <w:tcW w:w="6233" w:type="dxa"/>
            <w:gridSpan w:val="4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Year</w:t>
            </w:r>
          </w:p>
        </w:tc>
        <w:tc>
          <w:tcPr>
            <w:tcW w:w="1559" w:type="dxa"/>
            <w:vMerge w:val="restart"/>
          </w:tcPr>
          <w:p w:rsidR="009861FF" w:rsidRDefault="009861FF" w:rsidP="00CA00A3">
            <w:pPr>
              <w:rPr>
                <w:rFonts w:cstheme="minorHAnsi"/>
                <w:i/>
              </w:rPr>
            </w:pPr>
          </w:p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9861FF" w:rsidTr="009861FF">
        <w:trPr>
          <w:trHeight w:val="431"/>
        </w:trPr>
        <w:tc>
          <w:tcPr>
            <w:tcW w:w="1558" w:type="dxa"/>
            <w:vMerge/>
          </w:tcPr>
          <w:p w:rsidR="009861FF" w:rsidRDefault="009861FF" w:rsidP="00CA00A3">
            <w:pPr>
              <w:rPr>
                <w:rFonts w:cstheme="minorHAnsi"/>
                <w:i/>
              </w:rPr>
            </w:pPr>
          </w:p>
        </w:tc>
        <w:tc>
          <w:tcPr>
            <w:tcW w:w="1558" w:type="dxa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2022</w:t>
            </w:r>
          </w:p>
        </w:tc>
        <w:tc>
          <w:tcPr>
            <w:tcW w:w="1558" w:type="dxa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2023</w:t>
            </w:r>
          </w:p>
        </w:tc>
        <w:tc>
          <w:tcPr>
            <w:tcW w:w="1558" w:type="dxa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2024</w:t>
            </w:r>
          </w:p>
        </w:tc>
        <w:tc>
          <w:tcPr>
            <w:tcW w:w="1559" w:type="dxa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2025</w:t>
            </w:r>
          </w:p>
        </w:tc>
        <w:tc>
          <w:tcPr>
            <w:tcW w:w="1559" w:type="dxa"/>
            <w:vMerge/>
          </w:tcPr>
          <w:p w:rsidR="009861FF" w:rsidRDefault="009861FF" w:rsidP="00CA00A3">
            <w:pPr>
              <w:rPr>
                <w:rFonts w:cstheme="minorHAnsi"/>
                <w:i/>
              </w:rPr>
            </w:pPr>
          </w:p>
        </w:tc>
      </w:tr>
      <w:tr w:rsidR="00EC3154" w:rsidTr="001B0787"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 5,000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10,000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15,000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20,000</w:t>
            </w:r>
          </w:p>
        </w:tc>
      </w:tr>
      <w:tr w:rsidR="00EC3154" w:rsidTr="001B0787"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Repairs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5,000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10,000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15,000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20,000</w:t>
            </w:r>
          </w:p>
        </w:tc>
      </w:tr>
      <w:tr w:rsidR="00EC3154" w:rsidTr="001B0787"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Upgrades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7,000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14,000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21,000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42,000</w:t>
            </w:r>
          </w:p>
        </w:tc>
      </w:tr>
      <w:tr w:rsidR="00EC3154" w:rsidTr="001B0787"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Utility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10,000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10,000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10,000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30,000</w:t>
            </w:r>
          </w:p>
        </w:tc>
      </w:tr>
      <w:tr w:rsidR="00EC3154" w:rsidTr="001B0787"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jc w:val="center"/>
              <w:rPr>
                <w:rFonts w:cstheme="minorHAnsi"/>
                <w:b/>
              </w:rPr>
            </w:pPr>
            <w:r w:rsidRPr="00EC3154">
              <w:rPr>
                <w:rFonts w:cstheme="minorHAnsi"/>
                <w:b/>
              </w:rPr>
              <w:t>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27,000</w:t>
            </w:r>
          </w:p>
        </w:tc>
        <w:tc>
          <w:tcPr>
            <w:tcW w:w="1558" w:type="dxa"/>
          </w:tcPr>
          <w:p w:rsidR="00EC3154" w:rsidRPr="00EC3154" w:rsidRDefault="00EC3154" w:rsidP="00EC315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44,000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61,000</w:t>
            </w:r>
          </w:p>
        </w:tc>
        <w:tc>
          <w:tcPr>
            <w:tcW w:w="1559" w:type="dxa"/>
          </w:tcPr>
          <w:p w:rsidR="00EC3154" w:rsidRPr="00EC3154" w:rsidRDefault="00EC3154" w:rsidP="00EC315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PHP 112,000</w:t>
            </w:r>
          </w:p>
        </w:tc>
      </w:tr>
    </w:tbl>
    <w:p w:rsidR="001B0787" w:rsidRPr="001B0787" w:rsidRDefault="001B0787" w:rsidP="00CA00A3">
      <w:pPr>
        <w:spacing w:after="0" w:line="240" w:lineRule="auto"/>
        <w:rPr>
          <w:rFonts w:cstheme="minorHAnsi"/>
          <w:i/>
        </w:rPr>
      </w:pPr>
    </w:p>
    <w:p w:rsidR="009D4044" w:rsidRPr="00072BCB" w:rsidRDefault="009D4044" w:rsidP="00CA00A3">
      <w:pPr>
        <w:spacing w:after="0" w:line="240" w:lineRule="auto"/>
        <w:rPr>
          <w:rFonts w:cstheme="minorHAnsi"/>
        </w:rPr>
      </w:pPr>
    </w:p>
    <w:p w:rsidR="009D4044" w:rsidRDefault="009D4044" w:rsidP="00CA00A3">
      <w:pPr>
        <w:spacing w:after="0" w:line="240" w:lineRule="auto"/>
        <w:rPr>
          <w:rFonts w:cstheme="minorHAnsi"/>
        </w:rPr>
      </w:pPr>
    </w:p>
    <w:p w:rsidR="009861FF" w:rsidRDefault="009861FF" w:rsidP="00CA00A3">
      <w:pPr>
        <w:spacing w:after="0" w:line="240" w:lineRule="auto"/>
        <w:jc w:val="center"/>
        <w:rPr>
          <w:rFonts w:cstheme="minorHAnsi"/>
          <w:i/>
        </w:rPr>
      </w:pPr>
      <w:r>
        <w:rPr>
          <w:rFonts w:cstheme="minorHAnsi"/>
          <w:i/>
        </w:rPr>
        <w:t>Table 16. Tangible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61FF" w:rsidTr="009861FF">
        <w:trPr>
          <w:trHeight w:val="413"/>
        </w:trPr>
        <w:tc>
          <w:tcPr>
            <w:tcW w:w="9350" w:type="dxa"/>
            <w:gridSpan w:val="6"/>
          </w:tcPr>
          <w:p w:rsidR="009861FF" w:rsidRPr="009861FF" w:rsidRDefault="009861FF" w:rsidP="00CA00A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Tangible Benefits</w:t>
            </w:r>
          </w:p>
        </w:tc>
      </w:tr>
      <w:tr w:rsidR="009861FF" w:rsidTr="009B41D7">
        <w:trPr>
          <w:trHeight w:val="440"/>
        </w:trPr>
        <w:tc>
          <w:tcPr>
            <w:tcW w:w="1558" w:type="dxa"/>
            <w:vMerge w:val="restart"/>
          </w:tcPr>
          <w:p w:rsidR="009861FF" w:rsidRPr="009861FF" w:rsidRDefault="009861F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Type of </w:t>
            </w:r>
          </w:p>
          <w:p w:rsidR="009861FF" w:rsidRPr="009861FF" w:rsidRDefault="009861FF" w:rsidP="00CA00A3">
            <w:pPr>
              <w:rPr>
                <w:rFonts w:cstheme="minorHAnsi"/>
              </w:rPr>
            </w:pPr>
            <w:r>
              <w:rPr>
                <w:rFonts w:cstheme="minorHAnsi"/>
              </w:rPr>
              <w:t>Benefits</w:t>
            </w:r>
          </w:p>
        </w:tc>
        <w:tc>
          <w:tcPr>
            <w:tcW w:w="6233" w:type="dxa"/>
            <w:gridSpan w:val="4"/>
          </w:tcPr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/>
              </w:rPr>
              <w:t>Year</w:t>
            </w:r>
          </w:p>
        </w:tc>
        <w:tc>
          <w:tcPr>
            <w:tcW w:w="1559" w:type="dxa"/>
            <w:vMerge w:val="restart"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</w:p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</w:tr>
      <w:tr w:rsidR="009861FF" w:rsidTr="009861FF">
        <w:trPr>
          <w:trHeight w:val="431"/>
        </w:trPr>
        <w:tc>
          <w:tcPr>
            <w:tcW w:w="1558" w:type="dxa"/>
            <w:vMerge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</w:p>
        </w:tc>
        <w:tc>
          <w:tcPr>
            <w:tcW w:w="1558" w:type="dxa"/>
          </w:tcPr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  <w:tc>
          <w:tcPr>
            <w:tcW w:w="1558" w:type="dxa"/>
          </w:tcPr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  <w:tc>
          <w:tcPr>
            <w:tcW w:w="1558" w:type="dxa"/>
          </w:tcPr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  <w:tc>
          <w:tcPr>
            <w:tcW w:w="1559" w:type="dxa"/>
          </w:tcPr>
          <w:p w:rsidR="009861FF" w:rsidRPr="009861FF" w:rsidRDefault="009861FF" w:rsidP="00CA00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2025</w:t>
            </w:r>
          </w:p>
        </w:tc>
        <w:tc>
          <w:tcPr>
            <w:tcW w:w="1559" w:type="dxa"/>
            <w:vMerge/>
          </w:tcPr>
          <w:p w:rsidR="009861FF" w:rsidRDefault="009861FF" w:rsidP="00CA00A3">
            <w:pPr>
              <w:jc w:val="center"/>
              <w:rPr>
                <w:rFonts w:cstheme="minorHAnsi"/>
                <w:i/>
              </w:rPr>
            </w:pPr>
          </w:p>
        </w:tc>
      </w:tr>
      <w:tr w:rsidR="009861FF" w:rsidTr="009861FF"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 Sales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PHP </w:t>
            </w:r>
            <w:r w:rsidR="00B42450">
              <w:rPr>
                <w:rFonts w:cstheme="minorHAnsi"/>
              </w:rPr>
              <w:t>80,000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>100,000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>120,000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>300,000</w:t>
            </w:r>
          </w:p>
        </w:tc>
      </w:tr>
      <w:tr w:rsidR="009861FF" w:rsidTr="009861FF"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Wages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:rsidR="009861FF" w:rsidRPr="00EC3154" w:rsidRDefault="00EC3154" w:rsidP="00B42450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>46,000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 w:rsidR="00B42450">
              <w:rPr>
                <w:rFonts w:cstheme="minorHAnsi"/>
              </w:rPr>
              <w:t xml:space="preserve"> 46,000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 xml:space="preserve"> 46,000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  <w:r>
              <w:rPr>
                <w:rFonts w:cstheme="minorHAnsi"/>
              </w:rPr>
              <w:t xml:space="preserve"> </w:t>
            </w:r>
            <w:r w:rsidR="00B42450">
              <w:rPr>
                <w:rFonts w:cstheme="minorHAnsi"/>
              </w:rPr>
              <w:t>140,000</w:t>
            </w:r>
          </w:p>
        </w:tc>
      </w:tr>
      <w:tr w:rsidR="009861FF" w:rsidTr="009861FF">
        <w:tc>
          <w:tcPr>
            <w:tcW w:w="1558" w:type="dxa"/>
          </w:tcPr>
          <w:p w:rsidR="009861FF" w:rsidRPr="00EC3154" w:rsidRDefault="00EC3154" w:rsidP="00CA00A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558" w:type="dxa"/>
          </w:tcPr>
          <w:p w:rsidR="009861FF" w:rsidRPr="00EC3154" w:rsidRDefault="00EC3154" w:rsidP="00B4245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PHP </w:t>
            </w:r>
            <w:r w:rsidR="00B42450">
              <w:rPr>
                <w:rFonts w:cstheme="minorHAnsi"/>
                <w:b/>
              </w:rPr>
              <w:t>126,000</w:t>
            </w:r>
          </w:p>
        </w:tc>
        <w:tc>
          <w:tcPr>
            <w:tcW w:w="1558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PHP</w:t>
            </w:r>
            <w:r>
              <w:rPr>
                <w:rFonts w:cstheme="minorHAnsi"/>
                <w:b/>
              </w:rPr>
              <w:t xml:space="preserve"> </w:t>
            </w:r>
            <w:r w:rsidR="00B42450">
              <w:rPr>
                <w:rFonts w:cstheme="minorHAnsi"/>
                <w:b/>
              </w:rPr>
              <w:t>146,000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PHP</w:t>
            </w:r>
            <w:r>
              <w:rPr>
                <w:rFonts w:cstheme="minorHAnsi"/>
                <w:b/>
              </w:rPr>
              <w:t xml:space="preserve"> </w:t>
            </w:r>
            <w:r w:rsidR="00B42450">
              <w:rPr>
                <w:rFonts w:cstheme="minorHAnsi"/>
                <w:b/>
              </w:rPr>
              <w:t>166,000</w:t>
            </w:r>
          </w:p>
        </w:tc>
        <w:tc>
          <w:tcPr>
            <w:tcW w:w="1559" w:type="dxa"/>
          </w:tcPr>
          <w:p w:rsidR="009861FF" w:rsidRPr="00EC3154" w:rsidRDefault="00EC3154" w:rsidP="00EC315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PHP</w:t>
            </w:r>
            <w:r>
              <w:rPr>
                <w:rFonts w:cstheme="minorHAnsi"/>
                <w:b/>
              </w:rPr>
              <w:t xml:space="preserve"> </w:t>
            </w:r>
            <w:r w:rsidR="00B42450">
              <w:rPr>
                <w:rFonts w:cstheme="minorHAnsi"/>
                <w:b/>
              </w:rPr>
              <w:t>440,000</w:t>
            </w:r>
          </w:p>
        </w:tc>
      </w:tr>
    </w:tbl>
    <w:p w:rsidR="009861FF" w:rsidRPr="009861FF" w:rsidRDefault="009861FF" w:rsidP="009861FF">
      <w:pPr>
        <w:jc w:val="center"/>
        <w:rPr>
          <w:rFonts w:cstheme="minorHAnsi"/>
          <w:i/>
        </w:rPr>
      </w:pPr>
    </w:p>
    <w:p w:rsidR="009D4044" w:rsidRPr="00072BCB" w:rsidRDefault="009D4044" w:rsidP="00DF2AE2">
      <w:pPr>
        <w:rPr>
          <w:rFonts w:cstheme="minorHAnsi"/>
        </w:rPr>
      </w:pPr>
    </w:p>
    <w:p w:rsidR="009D4044" w:rsidRPr="00072BCB" w:rsidRDefault="009D4044" w:rsidP="00DF2AE2">
      <w:pPr>
        <w:rPr>
          <w:rFonts w:cstheme="minorHAnsi"/>
        </w:rPr>
      </w:pPr>
    </w:p>
    <w:p w:rsidR="009D4044" w:rsidRPr="00072BCB" w:rsidRDefault="009D4044" w:rsidP="009D4044">
      <w:pPr>
        <w:rPr>
          <w:rFonts w:cstheme="minorHAnsi"/>
        </w:rPr>
      </w:pPr>
      <w:r w:rsidRPr="00072BCB">
        <w:rPr>
          <w:rFonts w:cstheme="minorHAnsi"/>
        </w:rPr>
        <w:t>ROI = (benefits-(total cost))/total cost x 100</w:t>
      </w:r>
    </w:p>
    <w:p w:rsidR="009D4044" w:rsidRPr="00072BCB" w:rsidRDefault="009D4044" w:rsidP="009D4044">
      <w:pPr>
        <w:rPr>
          <w:rFonts w:cstheme="minorHAnsi"/>
        </w:rPr>
      </w:pPr>
      <w:r w:rsidRPr="00072BCB">
        <w:rPr>
          <w:rFonts w:cstheme="minorHAnsi"/>
        </w:rPr>
        <w:t>ROI = (benefits-(development + operational))/total cost x 100</w:t>
      </w:r>
    </w:p>
    <w:p w:rsidR="009D4044" w:rsidRPr="00072BCB" w:rsidRDefault="009D4044" w:rsidP="009D4044">
      <w:pPr>
        <w:rPr>
          <w:rFonts w:cstheme="minorHAnsi"/>
        </w:rPr>
      </w:pPr>
      <w:r w:rsidRPr="00072BCB">
        <w:rPr>
          <w:rFonts w:cstheme="minorHAnsi"/>
        </w:rPr>
        <w:t>ROI = (</w:t>
      </w:r>
      <w:r w:rsidR="00B42450">
        <w:rPr>
          <w:rFonts w:cstheme="minorHAnsi"/>
        </w:rPr>
        <w:t>440,000</w:t>
      </w:r>
      <w:r w:rsidRPr="00072BCB">
        <w:rPr>
          <w:rFonts w:cstheme="minorHAnsi"/>
        </w:rPr>
        <w:t>-(</w:t>
      </w:r>
      <w:r w:rsidR="00B42450">
        <w:rPr>
          <w:rFonts w:cstheme="minorHAnsi"/>
        </w:rPr>
        <w:t>379,760</w:t>
      </w:r>
      <w:r w:rsidRPr="00072BCB">
        <w:rPr>
          <w:rFonts w:cstheme="minorHAnsi"/>
        </w:rPr>
        <w:t>+</w:t>
      </w:r>
      <w:r w:rsidR="00B42450">
        <w:rPr>
          <w:rFonts w:cstheme="minorHAnsi"/>
        </w:rPr>
        <w:t>112,000</w:t>
      </w:r>
      <w:r w:rsidRPr="00072BCB">
        <w:rPr>
          <w:rFonts w:cstheme="minorHAnsi"/>
        </w:rPr>
        <w:t>))/</w:t>
      </w:r>
      <w:r w:rsidR="00FF2666" w:rsidRPr="00FF2666">
        <w:rPr>
          <w:rFonts w:cstheme="minorHAnsi"/>
        </w:rPr>
        <w:t xml:space="preserve"> </w:t>
      </w:r>
      <w:r w:rsidR="00FF2666" w:rsidRPr="00B42450">
        <w:rPr>
          <w:rFonts w:cstheme="minorHAnsi"/>
        </w:rPr>
        <w:t>379,760</w:t>
      </w:r>
      <w:r w:rsidR="00FF2666">
        <w:rPr>
          <w:rFonts w:cstheme="minorHAnsi"/>
        </w:rPr>
        <w:t xml:space="preserve"> </w:t>
      </w:r>
      <w:r w:rsidRPr="00072BCB">
        <w:rPr>
          <w:rFonts w:cstheme="minorHAnsi"/>
        </w:rPr>
        <w:t xml:space="preserve">x 100 </w:t>
      </w:r>
    </w:p>
    <w:p w:rsidR="00FF2666" w:rsidRDefault="009D4044" w:rsidP="009D4044">
      <w:pPr>
        <w:rPr>
          <w:rFonts w:cstheme="minorHAnsi"/>
        </w:rPr>
      </w:pPr>
      <w:r w:rsidRPr="00072BCB">
        <w:rPr>
          <w:rFonts w:cstheme="minorHAnsi"/>
        </w:rPr>
        <w:t>ROI = (</w:t>
      </w:r>
      <w:r w:rsidR="00FF2666">
        <w:rPr>
          <w:rFonts w:cstheme="minorHAnsi"/>
        </w:rPr>
        <w:t>440,000</w:t>
      </w:r>
      <w:r w:rsidRPr="00072BCB">
        <w:rPr>
          <w:rFonts w:cstheme="minorHAnsi"/>
        </w:rPr>
        <w:t>-</w:t>
      </w:r>
      <w:r w:rsidR="00FF2666" w:rsidRPr="00FF2666">
        <w:rPr>
          <w:rFonts w:cstheme="minorHAnsi"/>
        </w:rPr>
        <w:t>491,760</w:t>
      </w:r>
      <w:r w:rsidRPr="00072BCB">
        <w:rPr>
          <w:rFonts w:cstheme="minorHAnsi"/>
        </w:rPr>
        <w:t>)/</w:t>
      </w:r>
      <w:r w:rsidR="00FF2666">
        <w:rPr>
          <w:rFonts w:cstheme="minorHAnsi"/>
        </w:rPr>
        <w:t xml:space="preserve"> </w:t>
      </w:r>
      <w:r w:rsidR="00FF2666" w:rsidRPr="00FF2666">
        <w:rPr>
          <w:rFonts w:cstheme="minorHAnsi"/>
        </w:rPr>
        <w:t xml:space="preserve">379,760 </w:t>
      </w:r>
      <w:r w:rsidRPr="00072BCB">
        <w:rPr>
          <w:rFonts w:cstheme="minorHAnsi"/>
        </w:rPr>
        <w:t xml:space="preserve">x 100 </w:t>
      </w:r>
    </w:p>
    <w:p w:rsidR="009D4044" w:rsidRDefault="009D4044" w:rsidP="009D4044">
      <w:pPr>
        <w:rPr>
          <w:rFonts w:cstheme="minorHAnsi"/>
        </w:rPr>
      </w:pPr>
      <w:r w:rsidRPr="00072BCB">
        <w:rPr>
          <w:rFonts w:cstheme="minorHAnsi"/>
        </w:rPr>
        <w:t xml:space="preserve">ROI = </w:t>
      </w:r>
      <w:r w:rsidR="00FF2666" w:rsidRPr="00FF2666">
        <w:rPr>
          <w:rFonts w:cstheme="minorHAnsi"/>
        </w:rPr>
        <w:t>51,760</w:t>
      </w:r>
      <w:r w:rsidRPr="00072BCB">
        <w:rPr>
          <w:rFonts w:cstheme="minorHAnsi"/>
        </w:rPr>
        <w:t>/</w:t>
      </w:r>
      <w:r w:rsidR="00B42450" w:rsidRPr="00B42450">
        <w:rPr>
          <w:rFonts w:cstheme="minorHAnsi"/>
        </w:rPr>
        <w:t>379,760</w:t>
      </w:r>
      <w:r w:rsidR="00FF2666">
        <w:rPr>
          <w:rFonts w:cstheme="minorHAnsi"/>
        </w:rPr>
        <w:t xml:space="preserve"> </w:t>
      </w:r>
      <w:r w:rsidRPr="00072BCB">
        <w:rPr>
          <w:rFonts w:cstheme="minorHAnsi"/>
        </w:rPr>
        <w:t xml:space="preserve">x 100 </w:t>
      </w:r>
      <w:bookmarkStart w:id="0" w:name="_GoBack"/>
      <w:bookmarkEnd w:id="0"/>
    </w:p>
    <w:p w:rsidR="00FF2666" w:rsidRPr="00072BCB" w:rsidRDefault="00FF2666" w:rsidP="009D4044">
      <w:pPr>
        <w:rPr>
          <w:rFonts w:cstheme="minorHAnsi"/>
        </w:rPr>
      </w:pPr>
      <w:r>
        <w:rPr>
          <w:rFonts w:cstheme="minorHAnsi"/>
        </w:rPr>
        <w:t>ROI = 0.137 x 100</w:t>
      </w:r>
    </w:p>
    <w:p w:rsidR="009D4044" w:rsidRPr="00072BCB" w:rsidRDefault="009D4044" w:rsidP="009D4044">
      <w:pPr>
        <w:rPr>
          <w:rFonts w:cstheme="minorHAnsi"/>
        </w:rPr>
      </w:pPr>
      <w:r w:rsidRPr="00072BCB">
        <w:rPr>
          <w:rFonts w:cstheme="minorHAnsi"/>
        </w:rPr>
        <w:t xml:space="preserve">ROI = </w:t>
      </w:r>
      <w:r w:rsidR="00FF2666">
        <w:rPr>
          <w:rFonts w:cstheme="minorHAnsi"/>
        </w:rPr>
        <w:t>13,7%</w:t>
      </w:r>
      <w:r w:rsidRPr="00072BCB">
        <w:rPr>
          <w:rFonts w:cstheme="minorHAnsi"/>
        </w:rPr>
        <w:t xml:space="preserve"> in 3 years after the development </w:t>
      </w:r>
    </w:p>
    <w:p w:rsidR="009D4044" w:rsidRPr="00EC3BE5" w:rsidRDefault="009D4044" w:rsidP="009D4044">
      <w:pPr>
        <w:rPr>
          <w:rFonts w:cstheme="minorHAnsi"/>
          <w:b/>
        </w:rPr>
      </w:pPr>
      <w:r w:rsidRPr="00EC3BE5">
        <w:rPr>
          <w:rFonts w:cstheme="minorHAnsi"/>
          <w:b/>
        </w:rPr>
        <w:t>The project resul</w:t>
      </w:r>
      <w:r w:rsidR="00FF2666" w:rsidRPr="00EC3BE5">
        <w:rPr>
          <w:rFonts w:cstheme="minorHAnsi"/>
          <w:b/>
        </w:rPr>
        <w:t>ted in a positive</w:t>
      </w:r>
      <w:r w:rsidRPr="00EC3BE5">
        <w:rPr>
          <w:rFonts w:cstheme="minorHAnsi"/>
          <w:b/>
        </w:rPr>
        <w:t xml:space="preserve"> ROI.</w:t>
      </w:r>
    </w:p>
    <w:sectPr w:rsidR="009D4044" w:rsidRPr="00EC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41"/>
    <w:rsid w:val="00072BCB"/>
    <w:rsid w:val="0012303B"/>
    <w:rsid w:val="001B0787"/>
    <w:rsid w:val="00215AE7"/>
    <w:rsid w:val="00792FA5"/>
    <w:rsid w:val="009861FF"/>
    <w:rsid w:val="00994C1F"/>
    <w:rsid w:val="009D4044"/>
    <w:rsid w:val="00B42450"/>
    <w:rsid w:val="00BD2241"/>
    <w:rsid w:val="00CA00A3"/>
    <w:rsid w:val="00DF2AE2"/>
    <w:rsid w:val="00EC3154"/>
    <w:rsid w:val="00EC3BE5"/>
    <w:rsid w:val="00FE5A1D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82F3"/>
  <w15:chartTrackingRefBased/>
  <w15:docId w15:val="{C8F60E2B-B0EB-4253-AA80-62594D4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FERNANDEZ</dc:creator>
  <cp:keywords/>
  <dc:description/>
  <cp:lastModifiedBy>CHRISTIAN FERNANDEZ</cp:lastModifiedBy>
  <cp:revision>6</cp:revision>
  <dcterms:created xsi:type="dcterms:W3CDTF">2023-02-22T06:10:00Z</dcterms:created>
  <dcterms:modified xsi:type="dcterms:W3CDTF">2023-02-23T20:45:00Z</dcterms:modified>
</cp:coreProperties>
</file>