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731" w:rsidRPr="00E71107" w:rsidRDefault="00E71107" w:rsidP="00D06552">
      <w:pPr>
        <w:jc w:val="center"/>
        <w:rPr>
          <w:b/>
          <w:sz w:val="26"/>
          <w:szCs w:val="26"/>
        </w:rPr>
      </w:pPr>
      <w:r w:rsidRPr="00E71107">
        <w:rPr>
          <w:b/>
          <w:sz w:val="26"/>
          <w:szCs w:val="26"/>
        </w:rPr>
        <w:t>Academic Performance and Career Paths: Analysis of Relationship between Final Grades and Future Job Prospects.</w:t>
      </w:r>
    </w:p>
    <w:p w:rsidR="00E71107" w:rsidRDefault="00E71107" w:rsidP="00D06552"/>
    <w:p w:rsidR="00E71107" w:rsidRDefault="00E71107" w:rsidP="00D06552">
      <w:pPr>
        <w:rPr>
          <w:b/>
          <w:sz w:val="24"/>
        </w:rPr>
      </w:pPr>
      <w:r w:rsidRPr="00E71107">
        <w:rPr>
          <w:b/>
          <w:sz w:val="24"/>
        </w:rPr>
        <w:t>Background of the study</w:t>
      </w:r>
    </w:p>
    <w:p w:rsidR="00E71107" w:rsidRPr="00E71107" w:rsidRDefault="00912D36" w:rsidP="00D06552">
      <w:pPr>
        <w:rPr>
          <w:b/>
          <w:sz w:val="24"/>
        </w:rPr>
      </w:pPr>
      <w:r>
        <w:rPr>
          <w:b/>
          <w:sz w:val="24"/>
        </w:rPr>
        <w:tab/>
      </w:r>
    </w:p>
    <w:p w:rsidR="00E71107" w:rsidRDefault="00E71107" w:rsidP="00D06552">
      <w:pPr>
        <w:spacing w:line="360" w:lineRule="auto"/>
        <w:ind w:firstLine="720"/>
        <w:rPr>
          <w:sz w:val="24"/>
        </w:rPr>
      </w:pPr>
      <w:r>
        <w:rPr>
          <w:sz w:val="24"/>
        </w:rPr>
        <w:t xml:space="preserve">We all knows that </w:t>
      </w:r>
      <w:r w:rsidRPr="00E71107">
        <w:rPr>
          <w:sz w:val="24"/>
        </w:rPr>
        <w:t>grades are often seen as a key indicator of student performance, there is limited research on how grades specifically relate to future career outcomes.</w:t>
      </w:r>
      <w:r>
        <w:rPr>
          <w:sz w:val="24"/>
        </w:rPr>
        <w:t xml:space="preserve"> </w:t>
      </w:r>
      <w:r w:rsidRPr="00E71107">
        <w:rPr>
          <w:sz w:val="24"/>
        </w:rPr>
        <w:t>This study aims to fill this gap by examining the relationship between a student's final grades in specific subjects and their future career prospects.</w:t>
      </w:r>
      <w:r>
        <w:rPr>
          <w:sz w:val="24"/>
        </w:rPr>
        <w:t xml:space="preserve"> This study will use machine learning and data analytics techniques to analyze student performance </w:t>
      </w:r>
      <w:r w:rsidR="00912D36">
        <w:rPr>
          <w:sz w:val="24"/>
        </w:rPr>
        <w:t xml:space="preserve">and determine if there’s a correlation between grades and future careers. </w:t>
      </w:r>
      <w:r w:rsidR="00912D36" w:rsidRPr="00912D36">
        <w:rPr>
          <w:sz w:val="24"/>
        </w:rPr>
        <w:t>If grades are found to be a reliable predictor of future career prospects, this information could be used to guide students in making informed career decisions as well as to improve the educational system as a whole by targeting interventions and support for students who are at risk of struggling in their future careers.</w:t>
      </w:r>
    </w:p>
    <w:p w:rsidR="009D54B6" w:rsidRDefault="00912D36" w:rsidP="00D06552">
      <w:pPr>
        <w:spacing w:line="360" w:lineRule="auto"/>
        <w:ind w:firstLine="720"/>
        <w:rPr>
          <w:sz w:val="24"/>
        </w:rPr>
      </w:pPr>
      <w:r w:rsidRPr="00912D36">
        <w:rPr>
          <w:sz w:val="24"/>
        </w:rPr>
        <w:t>Students would then be able to make educated career decisions. Understanding the link between academic performance and future employment opportunities can also assist educators and policymakers in creating efficient plans for enhancing student outcomes and assisting students in realizing their full potential.</w:t>
      </w:r>
      <w:r w:rsidR="00D06552">
        <w:rPr>
          <w:sz w:val="24"/>
        </w:rPr>
        <w:t xml:space="preserve"> </w:t>
      </w:r>
    </w:p>
    <w:p w:rsidR="009D54B6" w:rsidRDefault="00D06552" w:rsidP="00D06552">
      <w:pPr>
        <w:spacing w:line="360" w:lineRule="auto"/>
        <w:ind w:firstLine="720"/>
        <w:rPr>
          <w:b/>
          <w:sz w:val="24"/>
        </w:rPr>
      </w:pPr>
      <w:r>
        <w:rPr>
          <w:sz w:val="24"/>
        </w:rPr>
        <w:br/>
      </w:r>
      <w:r w:rsidR="009D54B6" w:rsidRPr="009D54B6">
        <w:rPr>
          <w:b/>
          <w:sz w:val="24"/>
        </w:rPr>
        <w:t>Statement of the Problem</w:t>
      </w:r>
    </w:p>
    <w:p w:rsidR="009D54B6" w:rsidRDefault="009D54B6" w:rsidP="009D54B6">
      <w:pPr>
        <w:spacing w:after="0" w:line="360" w:lineRule="auto"/>
        <w:ind w:left="720"/>
        <w:rPr>
          <w:sz w:val="24"/>
        </w:rPr>
      </w:pPr>
      <w:r w:rsidRPr="009D54B6">
        <w:rPr>
          <w:sz w:val="24"/>
        </w:rPr>
        <w:t xml:space="preserve">The main problem addressed in this proposed research is the limited understanding of the relationship between final grades and future job prospects. </w:t>
      </w:r>
      <w:r>
        <w:rPr>
          <w:sz w:val="24"/>
        </w:rPr>
        <w:t>We all know that many students after graduating they don’t like and happy with their current job since they don’t know if that job suit their skills or not</w:t>
      </w:r>
      <w:r>
        <w:rPr>
          <w:sz w:val="24"/>
        </w:rPr>
        <w:t xml:space="preserve">. </w:t>
      </w:r>
      <w:r w:rsidRPr="009D54B6">
        <w:rPr>
          <w:sz w:val="24"/>
        </w:rPr>
        <w:t xml:space="preserve">The proposed study aims to solve this problem by conducting a comprehensive and systematic analysis of the relationship between final grades and future job prospects, taking into account a wide range of factors that may influence this relationship. The study will use predictive models to </w:t>
      </w:r>
      <w:r w:rsidRPr="009D54B6">
        <w:rPr>
          <w:sz w:val="24"/>
        </w:rPr>
        <w:lastRenderedPageBreak/>
        <w:t>analyze data on student performance and employment outcomes, and will identify the factors that are most strongly associated with success in different careers.</w:t>
      </w:r>
      <w:bookmarkStart w:id="0" w:name="_GoBack"/>
      <w:bookmarkEnd w:id="0"/>
    </w:p>
    <w:p w:rsidR="00912D36" w:rsidRDefault="00D06552" w:rsidP="00D06552">
      <w:pPr>
        <w:spacing w:line="360" w:lineRule="auto"/>
        <w:ind w:firstLine="720"/>
        <w:rPr>
          <w:b/>
          <w:sz w:val="24"/>
        </w:rPr>
      </w:pPr>
      <w:r>
        <w:rPr>
          <w:sz w:val="24"/>
        </w:rPr>
        <w:br/>
      </w:r>
      <w:r>
        <w:rPr>
          <w:b/>
          <w:sz w:val="24"/>
        </w:rPr>
        <w:t>Objectives</w:t>
      </w:r>
    </w:p>
    <w:p w:rsidR="00D06552" w:rsidRPr="009D54B6" w:rsidRDefault="00D06552" w:rsidP="00874239">
      <w:pPr>
        <w:numPr>
          <w:ilvl w:val="0"/>
          <w:numId w:val="1"/>
        </w:numPr>
        <w:spacing w:after="0" w:line="360" w:lineRule="auto"/>
        <w:rPr>
          <w:sz w:val="24"/>
        </w:rPr>
      </w:pPr>
      <w:r w:rsidRPr="009D54B6">
        <w:rPr>
          <w:sz w:val="24"/>
        </w:rPr>
        <w:t>To examine the relationship between final grades and future job prospects in a particular field or industry.</w:t>
      </w:r>
      <w:r w:rsidR="009D54B6" w:rsidRPr="009D54B6">
        <w:rPr>
          <w:sz w:val="24"/>
        </w:rPr>
        <w:t xml:space="preserve"> </w:t>
      </w:r>
      <w:r w:rsidRPr="009D54B6">
        <w:rPr>
          <w:sz w:val="24"/>
        </w:rPr>
        <w:t>To identify the specific academic subjects or skills that are most strongly associated with success in certain careers.</w:t>
      </w:r>
    </w:p>
    <w:p w:rsidR="00D06552" w:rsidRPr="00D06552" w:rsidRDefault="00D06552" w:rsidP="00D06552">
      <w:pPr>
        <w:numPr>
          <w:ilvl w:val="0"/>
          <w:numId w:val="1"/>
        </w:numPr>
        <w:spacing w:after="0" w:line="360" w:lineRule="auto"/>
        <w:rPr>
          <w:sz w:val="24"/>
        </w:rPr>
      </w:pPr>
      <w:r w:rsidRPr="00D06552">
        <w:rPr>
          <w:sz w:val="24"/>
        </w:rPr>
        <w:t>To analyze the impact of different factors, such as individual attributes, school characteristics, and economic conditions, on the relationship between final grades and future job prospects.</w:t>
      </w:r>
    </w:p>
    <w:p w:rsidR="00D06552" w:rsidRPr="00D06552" w:rsidRDefault="00D06552" w:rsidP="00D06552">
      <w:pPr>
        <w:numPr>
          <w:ilvl w:val="0"/>
          <w:numId w:val="1"/>
        </w:numPr>
        <w:spacing w:after="0" w:line="360" w:lineRule="auto"/>
        <w:rPr>
          <w:sz w:val="24"/>
        </w:rPr>
      </w:pPr>
      <w:r w:rsidRPr="00D06552">
        <w:rPr>
          <w:sz w:val="24"/>
        </w:rPr>
        <w:t>To develop predictive models that can help students and educators make informed decisions about education and career paths.</w:t>
      </w:r>
    </w:p>
    <w:p w:rsidR="00D06552" w:rsidRPr="00D06552" w:rsidRDefault="00D06552" w:rsidP="00D06552">
      <w:pPr>
        <w:numPr>
          <w:ilvl w:val="0"/>
          <w:numId w:val="1"/>
        </w:numPr>
        <w:spacing w:after="0" w:line="360" w:lineRule="auto"/>
        <w:rPr>
          <w:sz w:val="24"/>
        </w:rPr>
      </w:pPr>
      <w:r w:rsidRPr="00D06552">
        <w:rPr>
          <w:sz w:val="24"/>
        </w:rPr>
        <w:t>To provide insights and recommendations for policy makers and educators to improve the education system and help students achieve their career goals.</w:t>
      </w:r>
    </w:p>
    <w:p w:rsidR="00D06552" w:rsidRPr="00D06552" w:rsidRDefault="00D06552" w:rsidP="00D06552">
      <w:pPr>
        <w:spacing w:line="360" w:lineRule="auto"/>
        <w:ind w:firstLine="720"/>
        <w:rPr>
          <w:sz w:val="24"/>
        </w:rPr>
      </w:pPr>
    </w:p>
    <w:p w:rsidR="00912D36" w:rsidRPr="00E71107" w:rsidRDefault="00912D36" w:rsidP="00D06552">
      <w:pPr>
        <w:spacing w:line="360" w:lineRule="auto"/>
        <w:rPr>
          <w:sz w:val="24"/>
        </w:rPr>
      </w:pPr>
    </w:p>
    <w:sectPr w:rsidR="00912D36" w:rsidRPr="00E71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77518"/>
    <w:multiLevelType w:val="multilevel"/>
    <w:tmpl w:val="B4A6C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107"/>
    <w:rsid w:val="00003731"/>
    <w:rsid w:val="00135368"/>
    <w:rsid w:val="00912D36"/>
    <w:rsid w:val="009D54B6"/>
    <w:rsid w:val="00D06552"/>
    <w:rsid w:val="00E71107"/>
    <w:rsid w:val="00EC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9754"/>
  <w15:chartTrackingRefBased/>
  <w15:docId w15:val="{A86DE9C8-121E-4446-A6CD-490A91C4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374170">
      <w:bodyDiv w:val="1"/>
      <w:marLeft w:val="0"/>
      <w:marRight w:val="0"/>
      <w:marTop w:val="0"/>
      <w:marBottom w:val="0"/>
      <w:divBdr>
        <w:top w:val="none" w:sz="0" w:space="0" w:color="auto"/>
        <w:left w:val="none" w:sz="0" w:space="0" w:color="auto"/>
        <w:bottom w:val="none" w:sz="0" w:space="0" w:color="auto"/>
        <w:right w:val="none" w:sz="0" w:space="0" w:color="auto"/>
      </w:divBdr>
    </w:div>
    <w:div w:id="10199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2023-02-13T03:53:00Z</dcterms:created>
  <dcterms:modified xsi:type="dcterms:W3CDTF">2023-02-13T03:53:00Z</dcterms:modified>
</cp:coreProperties>
</file>