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3026044"/>
    <w:bookmarkEnd w:id="0"/>
    <w:p w14:paraId="01B81472" w14:textId="35E52856" w:rsidR="009E53EF" w:rsidRPr="00A106B3" w:rsidRDefault="009E53EF" w:rsidP="009E53EF">
      <w:pPr>
        <w:spacing w:after="160" w:line="259" w:lineRule="auto"/>
      </w:pPr>
      <w:r w:rsidRPr="00A106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9D9B64" wp14:editId="44EB41B6">
                <wp:simplePos x="0" y="0"/>
                <wp:positionH relativeFrom="page">
                  <wp:posOffset>0</wp:posOffset>
                </wp:positionH>
                <wp:positionV relativeFrom="paragraph">
                  <wp:posOffset>-887095</wp:posOffset>
                </wp:positionV>
                <wp:extent cx="7751445" cy="10031095"/>
                <wp:effectExtent l="0" t="0" r="20955" b="27305"/>
                <wp:wrapNone/>
                <wp:docPr id="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445" cy="10031095"/>
                        </a:xfrm>
                        <a:prstGeom prst="rect">
                          <a:avLst/>
                        </a:prstGeom>
                        <a:solidFill>
                          <a:srgbClr val="1438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596FD" id="Rectangle 1" o:spid="_x0000_s1026" style="position:absolute;margin-left:0;margin-top:-69.85pt;width:610.35pt;height:789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" fillcolor="#14385f" strokecolor="#1f3763 [1604]" strokeweight="1pt">
                <w10:wrap anchorx="page"/>
              </v:rect>
            </w:pict>
          </mc:Fallback>
        </mc:AlternateContent>
      </w:r>
    </w:p>
    <w:p w14:paraId="0DF50028" w14:textId="7708CBA2" w:rsidR="009E53EF" w:rsidRPr="00A106B3" w:rsidRDefault="009E53EF" w:rsidP="009E53EF"/>
    <w:p w14:paraId="0B13AE7E" w14:textId="2C0A0D5A" w:rsidR="009E53EF" w:rsidRPr="00A106B3" w:rsidRDefault="009E53EF" w:rsidP="009E53EF"/>
    <w:p w14:paraId="0D19C57C" w14:textId="31022F29" w:rsidR="009E53EF" w:rsidRPr="00A106B3" w:rsidRDefault="009E53EF" w:rsidP="009E53EF">
      <w:pPr>
        <w:spacing w:after="160" w:line="259" w:lineRule="auto"/>
      </w:pPr>
    </w:p>
    <w:p w14:paraId="30B9D1E2" w14:textId="29AF5390" w:rsidR="009E53EF" w:rsidRPr="00A106B3" w:rsidRDefault="009E53EF" w:rsidP="009E53EF"/>
    <w:p w14:paraId="63B5888A" w14:textId="000876F3" w:rsidR="009E53EF" w:rsidRPr="00A106B3" w:rsidRDefault="009E53EF" w:rsidP="009E53EF"/>
    <w:p w14:paraId="4644143D" w14:textId="33494E60" w:rsidR="009E53EF" w:rsidRPr="00A106B3" w:rsidRDefault="00681508" w:rsidP="009E53EF">
      <w:r w:rsidRPr="00A106B3">
        <w:rPr>
          <w:noProof/>
        </w:rPr>
        <w:drawing>
          <wp:anchor distT="0" distB="0" distL="114300" distR="114300" simplePos="0" relativeHeight="251680768" behindDoc="0" locked="0" layoutInCell="1" allowOverlap="1" wp14:anchorId="1AAFE967" wp14:editId="48311E04">
            <wp:simplePos x="0" y="0"/>
            <wp:positionH relativeFrom="margin">
              <wp:posOffset>1027430</wp:posOffset>
            </wp:positionH>
            <wp:positionV relativeFrom="paragraph">
              <wp:posOffset>185337</wp:posOffset>
            </wp:positionV>
            <wp:extent cx="3224597" cy="3224597"/>
            <wp:effectExtent l="0" t="0" r="0" b="0"/>
            <wp:wrapNone/>
            <wp:docPr id="11" name="Picture 11" descr="Imagen que contiene baloncesto, edificio, competencia de atletismo, pue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s_logo_test.pn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97" cy="3224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93689" w14:textId="66270019" w:rsidR="009E53EF" w:rsidRPr="00A106B3" w:rsidRDefault="00681508" w:rsidP="009E53EF">
      <w:r w:rsidRPr="00A106B3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26AB248" wp14:editId="73DA50C9">
                <wp:simplePos x="0" y="0"/>
                <wp:positionH relativeFrom="column">
                  <wp:posOffset>-1971040</wp:posOffset>
                </wp:positionH>
                <wp:positionV relativeFrom="paragraph">
                  <wp:posOffset>316782</wp:posOffset>
                </wp:positionV>
                <wp:extent cx="6752590" cy="2506980"/>
                <wp:effectExtent l="381000" t="0" r="16510" b="45720"/>
                <wp:wrapNone/>
                <wp:docPr id="2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590" cy="2506980"/>
                          <a:chOff x="0" y="0"/>
                          <a:chExt cx="6753521" cy="2507588"/>
                        </a:xfrm>
                      </wpg:grpSpPr>
                      <wps:wsp>
                        <wps:cNvPr id="22" name="Rectangle 5"/>
                        <wps:cNvSpPr/>
                        <wps:spPr>
                          <a:xfrm>
                            <a:off x="891264" y="0"/>
                            <a:ext cx="5862257" cy="2507588"/>
                          </a:xfrm>
                          <a:prstGeom prst="rect">
                            <a:avLst/>
                          </a:prstGeom>
                          <a:solidFill>
                            <a:srgbClr val="00599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8"/>
                        <wps:cNvSpPr/>
                        <wps:spPr>
                          <a:xfrm rot="2700000">
                            <a:off x="0" y="403439"/>
                            <a:ext cx="1767092" cy="1767092"/>
                          </a:xfrm>
                          <a:prstGeom prst="rect">
                            <a:avLst/>
                          </a:prstGeom>
                          <a:solidFill>
                            <a:srgbClr val="36B1D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86A400" id="Group 9" o:spid="_x0000_s1026" style="position:absolute;margin-left:-155.2pt;margin-top:24.95pt;width:531.7pt;height:197.4pt;z-index:251679744;mso-width-relative:margin" coordsize="67535,25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">
                <v:rect id="Rectangle 5" o:spid="_x0000_s1027" style="position:absolute;left:8912;width:58623;height:25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" fillcolor="#005995" strokecolor="#1f3763 [1604]" strokeweight="1pt"/>
                <v:rect id="Rectangle 8" o:spid="_x0000_s1028" style="position:absolute;left:-1;top:4035;width:17671;height:17670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" fillcolor="#36b1de" strokecolor="#1f3763 [1604]" strokeweight="1pt"/>
              </v:group>
            </w:pict>
          </mc:Fallback>
        </mc:AlternateContent>
      </w:r>
    </w:p>
    <w:p w14:paraId="0E3DFF76" w14:textId="08F6E1B1" w:rsidR="009E53EF" w:rsidRPr="00A106B3" w:rsidRDefault="009E53EF" w:rsidP="009E53EF"/>
    <w:p w14:paraId="7B7E1599" w14:textId="3727A857" w:rsidR="009E53EF" w:rsidRPr="00A106B3" w:rsidRDefault="009E53EF" w:rsidP="009E53EF"/>
    <w:p w14:paraId="2F0F9694" w14:textId="48908807" w:rsidR="009E53EF" w:rsidRPr="00A106B3" w:rsidRDefault="009E53EF" w:rsidP="009E53EF"/>
    <w:p w14:paraId="04107952" w14:textId="40CAAE91" w:rsidR="009E53EF" w:rsidRPr="00A106B3" w:rsidRDefault="009E53EF" w:rsidP="009E53EF"/>
    <w:p w14:paraId="070AF232" w14:textId="02F8F481" w:rsidR="009E53EF" w:rsidRPr="00A106B3" w:rsidRDefault="009E53EF" w:rsidP="009E53EF"/>
    <w:p w14:paraId="49FA0C81" w14:textId="2C36BCD7" w:rsidR="009E53EF" w:rsidRPr="00A106B3" w:rsidRDefault="009E53EF" w:rsidP="009E53EF"/>
    <w:p w14:paraId="18BE8E60" w14:textId="4AED0999" w:rsidR="009E53EF" w:rsidRPr="00A106B3" w:rsidRDefault="009E53EF" w:rsidP="009E53EF"/>
    <w:p w14:paraId="6168C6B9" w14:textId="77777777" w:rsidR="009E53EF" w:rsidRPr="00A106B3" w:rsidRDefault="009E53EF" w:rsidP="009E53EF"/>
    <w:p w14:paraId="0B9C9CD9" w14:textId="44BA2AC2" w:rsidR="009E53EF" w:rsidRPr="00A106B3" w:rsidRDefault="009E53EF" w:rsidP="009E53EF"/>
    <w:p w14:paraId="1239EB0E" w14:textId="20FAA87E" w:rsidR="009E53EF" w:rsidRPr="00A106B3" w:rsidRDefault="009E53EF" w:rsidP="009E53EF">
      <w:pPr>
        <w:spacing w:after="160" w:line="259" w:lineRule="auto"/>
      </w:pPr>
    </w:p>
    <w:p w14:paraId="52FB30BB" w14:textId="5B6C0186" w:rsidR="009E53EF" w:rsidRPr="00A106B3" w:rsidRDefault="009E53EF" w:rsidP="009E53EF">
      <w:pPr>
        <w:tabs>
          <w:tab w:val="left" w:pos="7501"/>
        </w:tabs>
        <w:spacing w:after="160" w:line="259" w:lineRule="auto"/>
      </w:pPr>
      <w:r w:rsidRPr="00A106B3">
        <w:tab/>
      </w:r>
    </w:p>
    <w:p w14:paraId="0A8071E1" w14:textId="44ADB019" w:rsidR="009E53EF" w:rsidRPr="00A106B3" w:rsidRDefault="00113A47" w:rsidP="009E53EF">
      <w:pPr>
        <w:pStyle w:val="Header"/>
      </w:pPr>
      <w:r w:rsidRPr="00A106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7D7168" wp14:editId="47BA5A46">
                <wp:simplePos x="0" y="0"/>
                <wp:positionH relativeFrom="column">
                  <wp:posOffset>1976964</wp:posOffset>
                </wp:positionH>
                <wp:positionV relativeFrom="paragraph">
                  <wp:posOffset>2251766</wp:posOffset>
                </wp:positionV>
                <wp:extent cx="4820673" cy="723331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0673" cy="723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78CC10" w14:textId="44079C74" w:rsidR="008E3D47" w:rsidRPr="006F1844" w:rsidRDefault="006F1844" w:rsidP="008E3D47">
                            <w:pPr>
                              <w:spacing w:after="160" w:line="259" w:lineRule="auto"/>
                              <w:rPr>
                                <w:sz w:val="44"/>
                                <w:szCs w:val="44"/>
                              </w:rPr>
                            </w:pPr>
                            <w:r w:rsidRPr="006F1844">
                              <w:t xml:space="preserve"> </w:t>
                            </w:r>
                            <w:r w:rsidRPr="006F1844">
                              <w:rPr>
                                <w:rFonts w:ascii="Century Gothic" w:hAnsi="Century Gothic" w:cs="Times New Roman (Cuerpo en alfa"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Arquitectura Billing Center</w:t>
                            </w:r>
                            <w:r w:rsidR="00E24B5E">
                              <w:rPr>
                                <w:rFonts w:ascii="Century Gothic" w:hAnsi="Century Gothic" w:cs="Times New Roman (Cuerpo en alfa"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24B5E" w:rsidRPr="00E24B5E">
                              <w:rPr>
                                <w:rFonts w:ascii="Century Gothic" w:hAnsi="Century Gothic" w:cs="Times New Roman (Cuerpo en alfa"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K8's</w:t>
                            </w:r>
                          </w:p>
                          <w:p w14:paraId="59899016" w14:textId="0B8698DF" w:rsidR="00EB6E42" w:rsidRPr="001145F2" w:rsidRDefault="00EB6E42" w:rsidP="009E53EF">
                            <w:pPr>
                              <w:spacing w:after="160" w:line="259" w:lineRule="auto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D7168" id="Rectangle 7" o:spid="_x0000_s1026" style="position:absolute;margin-left:155.65pt;margin-top:177.3pt;width:379.6pt;height:5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" filled="f" stroked="f">
                <v:textbox inset="0,0,0,0">
                  <w:txbxContent>
                    <w:p w14:paraId="7678CC10" w14:textId="44079C74" w:rsidR="008E3D47" w:rsidRPr="006F1844" w:rsidRDefault="006F1844" w:rsidP="008E3D47">
                      <w:pPr>
                        <w:spacing w:after="160" w:line="259" w:lineRule="auto"/>
                        <w:rPr>
                          <w:sz w:val="44"/>
                          <w:szCs w:val="44"/>
                        </w:rPr>
                      </w:pPr>
                      <w:r w:rsidRPr="006F1844">
                        <w:t xml:space="preserve"> </w:t>
                      </w:r>
                      <w:r w:rsidRPr="006F1844">
                        <w:rPr>
                          <w:rFonts w:ascii="Century Gothic" w:hAnsi="Century Gothic" w:cs="Times New Roman (Cuerpo en alfa"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Arquitectura Billing Center</w:t>
                      </w:r>
                      <w:r w:rsidR="00E24B5E">
                        <w:rPr>
                          <w:rFonts w:ascii="Century Gothic" w:hAnsi="Century Gothic" w:cs="Times New Roman (Cuerpo en alfa"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 xml:space="preserve"> </w:t>
                      </w:r>
                      <w:r w:rsidR="00E24B5E" w:rsidRPr="00E24B5E">
                        <w:rPr>
                          <w:rFonts w:ascii="Century Gothic" w:hAnsi="Century Gothic" w:cs="Times New Roman (Cuerpo en alfa"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K8's</w:t>
                      </w:r>
                    </w:p>
                    <w:p w14:paraId="59899016" w14:textId="0B8698DF" w:rsidR="00EB6E42" w:rsidRPr="001145F2" w:rsidRDefault="00EB6E42" w:rsidP="009E53EF">
                      <w:pPr>
                        <w:spacing w:after="160" w:line="259" w:lineRule="auto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04F5" w:rsidRPr="00A106B3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96D967B" wp14:editId="7D903260">
                <wp:simplePos x="0" y="0"/>
                <wp:positionH relativeFrom="column">
                  <wp:posOffset>1978948</wp:posOffset>
                </wp:positionH>
                <wp:positionV relativeFrom="paragraph">
                  <wp:posOffset>1235133</wp:posOffset>
                </wp:positionV>
                <wp:extent cx="4860405" cy="863600"/>
                <wp:effectExtent l="0" t="0" r="3810" b="0"/>
                <wp:wrapNone/>
                <wp:docPr id="1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0405" cy="863600"/>
                          <a:chOff x="0" y="0"/>
                          <a:chExt cx="4963160" cy="863600"/>
                        </a:xfrm>
                      </wpg:grpSpPr>
                      <wps:wsp>
                        <wps:cNvPr id="15" name="Shape 47683"/>
                        <wps:cNvSpPr/>
                        <wps:spPr>
                          <a:xfrm>
                            <a:off x="0" y="0"/>
                            <a:ext cx="4963160" cy="86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3127" h="863600">
                                <a:moveTo>
                                  <a:pt x="0" y="0"/>
                                </a:moveTo>
                                <a:lnTo>
                                  <a:pt x="6373127" y="0"/>
                                </a:lnTo>
                                <a:lnTo>
                                  <a:pt x="6373127" y="863600"/>
                                </a:lnTo>
                                <a:lnTo>
                                  <a:pt x="0" y="863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8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29"/>
                        <wps:cNvSpPr/>
                        <wps:spPr>
                          <a:xfrm>
                            <a:off x="95535" y="163773"/>
                            <a:ext cx="4699000" cy="697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6B40E" w14:textId="2B696793" w:rsidR="00EB6E42" w:rsidRPr="00B16EF6" w:rsidRDefault="005C4305" w:rsidP="00681508">
                              <w:pPr>
                                <w:pStyle w:val="Header"/>
                                <w:rPr>
                                  <w:rFonts w:ascii="Century Gothic" w:eastAsiaTheme="majorEastAsia" w:hAnsi="Century Gothic" w:cs="Times New Roman (Títulos en alf"/>
                                  <w:color w:val="FFFFFF" w:themeColor="background1"/>
                                  <w:spacing w:val="40"/>
                                  <w:sz w:val="44"/>
                                  <w:szCs w:val="50"/>
                                </w:rPr>
                              </w:pPr>
                              <w:sdt>
                                <w:sdtPr>
                                  <w:rPr>
                                    <w:rFonts w:ascii="Century Gothic" w:eastAsiaTheme="majorEastAsia" w:hAnsi="Century Gothic" w:cs="Times New Roman (Títulos en alf"/>
                                    <w:color w:val="FFFFFF" w:themeColor="background1"/>
                                    <w:spacing w:val="40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76530445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8E3D47" w:rsidRPr="008E3D47">
                                    <w:rPr>
                                      <w:rFonts w:ascii="Century Gothic" w:eastAsiaTheme="majorEastAsia" w:hAnsi="Century Gothic" w:cs="Times New Roman (Títulos en alf"/>
                                      <w:color w:val="FFFFFF" w:themeColor="background1"/>
                                      <w:spacing w:val="40"/>
                                      <w:sz w:val="56"/>
                                      <w:szCs w:val="56"/>
                                    </w:rPr>
                                    <w:t>Manual Técnico</w:t>
                                  </w:r>
                                </w:sdtContent>
                              </w:sdt>
                            </w:p>
                            <w:p w14:paraId="21D19E71" w14:textId="77777777" w:rsidR="00EB6E42" w:rsidRPr="00D84729" w:rsidRDefault="00EB6E42" w:rsidP="009E53EF">
                              <w:pPr>
                                <w:spacing w:after="160" w:line="259" w:lineRule="auto"/>
                                <w:rPr>
                                  <w:sz w:val="56"/>
                                  <w:szCs w:val="5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horzOverflow="overflow" vert="horz"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6D967B" id="Group 2" o:spid="_x0000_s1027" style="position:absolute;margin-left:155.8pt;margin-top:97.25pt;width:382.7pt;height:68pt;z-index:251671552;mso-width-relative:margin;mso-height-relative:margin" coordsize="49631,8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">
                <v:shape id="Shape 47683" o:spid="_x0000_s1028" style="position:absolute;width:49631;height:8636;visibility:visible;mso-wrap-style:square;v-text-anchor:top" coordsize="6373127,86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" path="m,l6373127,r,863600l,863600,,e" fillcolor="#005894" stroked="f" strokeweight="0">
                  <v:stroke miterlimit="83231f" joinstyle="miter"/>
                  <v:path arrowok="t" textboxrect="0,0,6373127,863600"/>
                </v:shape>
                <v:rect id="Rectangle 129" o:spid="_x0000_s1029" style="position:absolute;left:955;top:1637;width:46990;height:6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C56B40E" w14:textId="2B696793" w:rsidR="00EB6E42" w:rsidRPr="00B16EF6" w:rsidRDefault="00B676BF" w:rsidP="00681508">
                        <w:pPr>
                          <w:pStyle w:val="Encabezado"/>
                          <w:rPr>
                            <w:rFonts w:ascii="Century Gothic" w:eastAsiaTheme="majorEastAsia" w:hAnsi="Century Gothic" w:cs="Times New Roman (Títulos en alf"/>
                            <w:color w:val="FFFFFF" w:themeColor="background1"/>
                            <w:spacing w:val="40"/>
                            <w:sz w:val="44"/>
                            <w:szCs w:val="50"/>
                          </w:rPr>
                        </w:pPr>
                        <w:sdt>
                          <w:sdtPr>
                            <w:rPr>
                              <w:rFonts w:ascii="Century Gothic" w:eastAsiaTheme="majorEastAsia" w:hAnsi="Century Gothic" w:cs="Times New Roman (Títulos en alf"/>
                              <w:color w:val="FFFFFF" w:themeColor="background1"/>
                              <w:spacing w:val="40"/>
                              <w:sz w:val="56"/>
                              <w:szCs w:val="56"/>
                            </w:rPr>
                            <w:alias w:val="Título"/>
                            <w:tag w:val=""/>
                            <w:id w:val="-76530445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8E3D47" w:rsidRPr="008E3D47">
                              <w:rPr>
                                <w:rFonts w:ascii="Century Gothic" w:eastAsiaTheme="majorEastAsia" w:hAnsi="Century Gothic" w:cs="Times New Roman (Títulos en alf"/>
                                <w:color w:val="FFFFFF" w:themeColor="background1"/>
                                <w:spacing w:val="40"/>
                                <w:sz w:val="56"/>
                                <w:szCs w:val="56"/>
                              </w:rPr>
                              <w:t>Manual Técnico</w:t>
                            </w:r>
                          </w:sdtContent>
                        </w:sdt>
                      </w:p>
                      <w:p w14:paraId="21D19E71" w14:textId="77777777" w:rsidR="00EB6E42" w:rsidRPr="00D84729" w:rsidRDefault="00EB6E42" w:rsidP="009E53EF">
                        <w:pPr>
                          <w:spacing w:after="160" w:line="259" w:lineRule="auto"/>
                          <w:rPr>
                            <w:sz w:val="56"/>
                            <w:szCs w:val="56"/>
                            <w:lang w:val="es-E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81508" w:rsidRPr="00A106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98C29" wp14:editId="6DFE4F3D">
                <wp:simplePos x="0" y="0"/>
                <wp:positionH relativeFrom="column">
                  <wp:posOffset>907305</wp:posOffset>
                </wp:positionH>
                <wp:positionV relativeFrom="paragraph">
                  <wp:posOffset>4740109</wp:posOffset>
                </wp:positionV>
                <wp:extent cx="3776133" cy="457200"/>
                <wp:effectExtent l="0" t="0" r="0" b="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133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A3823" w14:textId="77777777" w:rsidR="00EB6E42" w:rsidRPr="00681508" w:rsidRDefault="00EB6E42" w:rsidP="009E53EF">
                            <w:pPr>
                              <w:jc w:val="center"/>
                              <w:rPr>
                                <w:rFonts w:ascii="Century Gothic" w:hAnsi="Century Gothic" w:cs="Times New Roman (Cuerpo en alfa"/>
                                <w:color w:val="00B0F0"/>
                                <w:spacing w:val="200"/>
                                <w:sz w:val="28"/>
                                <w:szCs w:val="28"/>
                              </w:rPr>
                            </w:pPr>
                            <w:r w:rsidRPr="00681508">
                              <w:rPr>
                                <w:rFonts w:ascii="Century Gothic" w:hAnsi="Century Gothic" w:cs="Times New Roman (Cuerpo en alfa"/>
                                <w:color w:val="00B0F0"/>
                                <w:spacing w:val="200"/>
                                <w:sz w:val="28"/>
                                <w:szCs w:val="28"/>
                              </w:rPr>
                              <w:t>www.is4tech.com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98C29" id="Rectángulo 57" o:spid="_x0000_s1030" style="position:absolute;margin-left:71.45pt;margin-top:373.25pt;width:297.3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" fillcolor="#1f3763 [1604]" stroked="f" strokeweight="1pt">
                <v:textbox>
                  <w:txbxContent>
                    <w:p w14:paraId="77FA3823" w14:textId="77777777" w:rsidR="00EB6E42" w:rsidRPr="00681508" w:rsidRDefault="00EB6E42" w:rsidP="009E53EF">
                      <w:pPr>
                        <w:jc w:val="center"/>
                        <w:rPr>
                          <w:rFonts w:ascii="Century Gothic" w:hAnsi="Century Gothic" w:cs="Times New Roman (Cuerpo en alfa"/>
                          <w:color w:val="00B0F0"/>
                          <w:spacing w:val="200"/>
                          <w:sz w:val="28"/>
                          <w:szCs w:val="28"/>
                        </w:rPr>
                      </w:pPr>
                      <w:r w:rsidRPr="00681508">
                        <w:rPr>
                          <w:rFonts w:ascii="Century Gothic" w:hAnsi="Century Gothic" w:cs="Times New Roman (Cuerpo en alfa"/>
                          <w:color w:val="00B0F0"/>
                          <w:spacing w:val="200"/>
                          <w:sz w:val="28"/>
                          <w:szCs w:val="28"/>
                        </w:rPr>
                        <w:t>www.is4tech.com</w:t>
                      </w:r>
                    </w:p>
                  </w:txbxContent>
                </v:textbox>
              </v:rect>
            </w:pict>
          </mc:Fallback>
        </mc:AlternateContent>
      </w:r>
      <w:r w:rsidR="009E53EF" w:rsidRPr="00A106B3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pacing w:val="0"/>
          <w:sz w:val="24"/>
          <w:szCs w:val="24"/>
          <w:lang w:eastAsia="en-US"/>
        </w:rPr>
        <w:id w:val="-573975643"/>
        <w:docPartObj>
          <w:docPartGallery w:val="Table of Contents"/>
          <w:docPartUnique/>
        </w:docPartObj>
      </w:sdtPr>
      <w:sdtEndPr/>
      <w:sdtContent>
        <w:p w14:paraId="6B61E2EB" w14:textId="77777777" w:rsidR="00C9156C" w:rsidRDefault="00C9156C" w:rsidP="00C9156C">
          <w:pPr>
            <w:pStyle w:val="TOCHeading"/>
            <w:jc w:val="center"/>
            <w:rPr>
              <w:color w:val="000000" w:themeColor="text1"/>
              <w:sz w:val="56"/>
              <w:szCs w:val="56"/>
            </w:rPr>
          </w:pPr>
          <w:r>
            <w:rPr>
              <w:color w:val="000000" w:themeColor="text1"/>
              <w:sz w:val="56"/>
              <w:szCs w:val="56"/>
            </w:rPr>
            <w:t>Tabla de contenido</w:t>
          </w:r>
        </w:p>
        <w:p w14:paraId="254B44FD" w14:textId="77777777" w:rsidR="00C9156C" w:rsidRDefault="00C9156C" w:rsidP="00C9156C">
          <w:pPr>
            <w:pStyle w:val="TOC1"/>
            <w:tabs>
              <w:tab w:val="right" w:leader="dot" w:pos="8828"/>
            </w:tabs>
            <w:rPr>
              <w:b w:val="0"/>
              <w:bCs w:val="0"/>
              <w:spacing w:val="100"/>
              <w:sz w:val="20"/>
              <w:szCs w:val="20"/>
            </w:rPr>
          </w:pPr>
        </w:p>
        <w:p w14:paraId="1721ADEF" w14:textId="6528E079" w:rsidR="00516EE9" w:rsidRDefault="00C9156C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GT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03696725" w:history="1">
            <w:r w:rsidR="00516EE9" w:rsidRPr="00485DB2">
              <w:rPr>
                <w:rStyle w:val="Hyperlink"/>
                <w:noProof/>
              </w:rPr>
              <w:t>Introducción</w:t>
            </w:r>
            <w:r w:rsidR="00516EE9">
              <w:rPr>
                <w:noProof/>
                <w:webHidden/>
              </w:rPr>
              <w:tab/>
            </w:r>
            <w:r w:rsidR="00516EE9">
              <w:rPr>
                <w:noProof/>
                <w:webHidden/>
              </w:rPr>
              <w:fldChar w:fldCharType="begin"/>
            </w:r>
            <w:r w:rsidR="00516EE9">
              <w:rPr>
                <w:noProof/>
                <w:webHidden/>
              </w:rPr>
              <w:instrText xml:space="preserve"> PAGEREF _Toc103696725 \h </w:instrText>
            </w:r>
            <w:r w:rsidR="00516EE9">
              <w:rPr>
                <w:noProof/>
                <w:webHidden/>
              </w:rPr>
            </w:r>
            <w:r w:rsidR="00516EE9">
              <w:rPr>
                <w:noProof/>
                <w:webHidden/>
              </w:rPr>
              <w:fldChar w:fldCharType="separate"/>
            </w:r>
            <w:r w:rsidR="00516EE9">
              <w:rPr>
                <w:noProof/>
                <w:webHidden/>
              </w:rPr>
              <w:t>3</w:t>
            </w:r>
            <w:r w:rsidR="00516EE9">
              <w:rPr>
                <w:noProof/>
                <w:webHidden/>
              </w:rPr>
              <w:fldChar w:fldCharType="end"/>
            </w:r>
          </w:hyperlink>
        </w:p>
        <w:p w14:paraId="021A6519" w14:textId="1144958E" w:rsidR="00516EE9" w:rsidRDefault="00516EE9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GT"/>
            </w:rPr>
          </w:pPr>
          <w:hyperlink w:anchor="_Toc103696726" w:history="1">
            <w:r w:rsidRPr="00485DB2">
              <w:rPr>
                <w:rStyle w:val="Hyperlink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51732" w14:textId="10716278" w:rsidR="00516EE9" w:rsidRDefault="00516EE9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GT"/>
            </w:rPr>
          </w:pPr>
          <w:hyperlink w:anchor="_Toc103696727" w:history="1">
            <w:r w:rsidRPr="00485DB2">
              <w:rPr>
                <w:rStyle w:val="Hyperlink"/>
                <w:noProof/>
              </w:rPr>
              <w:t>Descripción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7ABF6" w14:textId="32CE9A58" w:rsidR="00516EE9" w:rsidRDefault="00516EE9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T"/>
            </w:rPr>
          </w:pPr>
          <w:hyperlink w:anchor="_Toc103696728" w:history="1">
            <w:r w:rsidRPr="00485DB2">
              <w:rPr>
                <w:rStyle w:val="Hyperlink"/>
                <w:noProof/>
              </w:rPr>
              <w:t>Definición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E232" w14:textId="71780592" w:rsidR="00516EE9" w:rsidRDefault="00516EE9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T"/>
            </w:rPr>
          </w:pPr>
          <w:hyperlink w:anchor="_Toc103696729" w:history="1">
            <w:r w:rsidRPr="00485DB2">
              <w:rPr>
                <w:rStyle w:val="Hyperlink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E6C3C" w14:textId="2F5084E5" w:rsidR="00516EE9" w:rsidRDefault="00516EE9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GT"/>
            </w:rPr>
          </w:pPr>
          <w:hyperlink w:anchor="_Toc103696730" w:history="1">
            <w:r w:rsidRPr="00485DB2">
              <w:rPr>
                <w:rStyle w:val="Hyperlink"/>
                <w:noProof/>
              </w:rPr>
              <w:t>Arquitectura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B0BFE" w14:textId="69F89A6D" w:rsidR="00516EE9" w:rsidRDefault="00516EE9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T"/>
            </w:rPr>
          </w:pPr>
          <w:hyperlink w:anchor="_Toc103696731" w:history="1">
            <w:r w:rsidRPr="00485DB2">
              <w:rPr>
                <w:rStyle w:val="Hyperlink"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7F315" w14:textId="08FEF77B" w:rsidR="00516EE9" w:rsidRDefault="00516EE9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T"/>
            </w:rPr>
          </w:pPr>
          <w:hyperlink w:anchor="_Toc103696732" w:history="1">
            <w:r w:rsidRPr="00485DB2">
              <w:rPr>
                <w:rStyle w:val="Hyperlink"/>
                <w:noProof/>
              </w:rPr>
              <w:t>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51E02" w14:textId="52CA8DAB" w:rsidR="00516EE9" w:rsidRDefault="00516EE9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GT"/>
            </w:rPr>
          </w:pPr>
          <w:hyperlink w:anchor="_Toc103696733" w:history="1">
            <w:r w:rsidRPr="00485DB2">
              <w:rPr>
                <w:rStyle w:val="Hyperlink"/>
                <w:noProof/>
              </w:rPr>
              <w:t>Configuración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D0119" w14:textId="095ACDCB" w:rsidR="00516EE9" w:rsidRDefault="00516EE9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T"/>
            </w:rPr>
          </w:pPr>
          <w:hyperlink w:anchor="_Toc103696734" w:history="1">
            <w:r w:rsidRPr="00485DB2">
              <w:rPr>
                <w:rStyle w:val="Hyperlink"/>
                <w:noProof/>
              </w:rPr>
              <w:t>Ingress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1C23" w14:textId="4B67164F" w:rsidR="00516EE9" w:rsidRDefault="00516EE9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T"/>
            </w:rPr>
          </w:pPr>
          <w:hyperlink w:anchor="_Toc103696735" w:history="1">
            <w:r w:rsidRPr="00485DB2">
              <w:rPr>
                <w:rStyle w:val="Hyperlink"/>
                <w:noProof/>
              </w:rPr>
              <w:t>Secrets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_Toc103696735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235BB" w14:textId="21642E87" w:rsidR="00C9156C" w:rsidRDefault="00C9156C" w:rsidP="00C9156C">
          <w:pPr>
            <w:rPr>
              <w:rFonts w:ascii="Times New Roman" w:eastAsia="Times New Roman" w:hAnsi="Times New Roman" w:cs="Times New Roman"/>
              <w:noProof/>
              <w:lang w:eastAsia="es-ES_tradnl"/>
            </w:rPr>
          </w:pPr>
          <w:r>
            <w:fldChar w:fldCharType="end"/>
          </w:r>
        </w:p>
      </w:sdtContent>
    </w:sdt>
    <w:p w14:paraId="5ABD007E" w14:textId="1FC8D6AA" w:rsidR="00B7251C" w:rsidRPr="00A106B3" w:rsidRDefault="00B7251C" w:rsidP="00B8444B"/>
    <w:p w14:paraId="76DFF904" w14:textId="29A718D3" w:rsidR="00B7251C" w:rsidRPr="00A106B3" w:rsidRDefault="00B7251C" w:rsidP="00B8444B"/>
    <w:p w14:paraId="76435ED7" w14:textId="77777777" w:rsidR="00B7251C" w:rsidRPr="00A106B3" w:rsidRDefault="00B7251C" w:rsidP="00B8444B"/>
    <w:p w14:paraId="1329F1B7" w14:textId="77777777" w:rsidR="008D45F7" w:rsidRPr="00A106B3" w:rsidRDefault="008D45F7">
      <w:pPr>
        <w:rPr>
          <w:rFonts w:ascii="Century Gothic" w:eastAsiaTheme="majorEastAsia" w:hAnsi="Century Gothic" w:cs="Times New Roman (Títulos en alf"/>
          <w:color w:val="1F3864" w:themeColor="accent1" w:themeShade="80"/>
          <w:spacing w:val="100"/>
          <w:sz w:val="48"/>
          <w:szCs w:val="32"/>
        </w:rPr>
      </w:pPr>
      <w:r w:rsidRPr="00A106B3">
        <w:br w:type="page"/>
      </w:r>
    </w:p>
    <w:p w14:paraId="20AFFE10" w14:textId="32DF53AA" w:rsidR="00E57E10" w:rsidRPr="00A106B3" w:rsidRDefault="00A7183D" w:rsidP="00E5664A">
      <w:pPr>
        <w:pStyle w:val="Heading1"/>
      </w:pPr>
      <w:bookmarkStart w:id="1" w:name="_Toc83051507"/>
      <w:bookmarkStart w:id="2" w:name="_Toc103696725"/>
      <w:r w:rsidRPr="00A106B3">
        <w:lastRenderedPageBreak/>
        <w:t>I</w:t>
      </w:r>
      <w:r w:rsidR="00E57E10" w:rsidRPr="00A106B3">
        <w:t>ntroducción</w:t>
      </w:r>
      <w:bookmarkEnd w:id="1"/>
      <w:bookmarkEnd w:id="2"/>
    </w:p>
    <w:p w14:paraId="353BD9F1" w14:textId="77777777" w:rsidR="00A7183D" w:rsidRPr="00A106B3" w:rsidRDefault="00A7183D" w:rsidP="00E57E10">
      <w:pPr>
        <w:jc w:val="both"/>
        <w:rPr>
          <w:rFonts w:ascii="Century Gothic" w:hAnsi="Century Gothic" w:cs="Calibri Light"/>
          <w:spacing w:val="10"/>
        </w:rPr>
      </w:pPr>
    </w:p>
    <w:p w14:paraId="20F44DAE" w14:textId="17933D21" w:rsidR="00A7183D" w:rsidRPr="00A106B3" w:rsidRDefault="00A7183D" w:rsidP="00E57E10">
      <w:pPr>
        <w:jc w:val="both"/>
        <w:rPr>
          <w:rFonts w:ascii="Century Gothic" w:hAnsi="Century Gothic" w:cs="Calibri Light"/>
          <w:b/>
          <w:bCs/>
          <w:spacing w:val="10"/>
        </w:rPr>
      </w:pPr>
      <w:r w:rsidRPr="00A106B3">
        <w:rPr>
          <w:rFonts w:ascii="Century Gothic" w:hAnsi="Century Gothic" w:cs="Calibri Light"/>
          <w:spacing w:val="10"/>
        </w:rPr>
        <w:t xml:space="preserve">El objetivo de este documento es presentar una vista detallada </w:t>
      </w:r>
      <w:r w:rsidR="00823312" w:rsidRPr="00A106B3">
        <w:rPr>
          <w:rFonts w:ascii="Century Gothic" w:hAnsi="Century Gothic" w:cs="Calibri Light"/>
          <w:spacing w:val="10"/>
        </w:rPr>
        <w:t>de los componentes que conforman</w:t>
      </w:r>
      <w:r w:rsidR="00680436">
        <w:rPr>
          <w:rFonts w:ascii="Century Gothic" w:hAnsi="Century Gothic" w:cs="Calibri Light"/>
          <w:spacing w:val="10"/>
        </w:rPr>
        <w:t xml:space="preserve"> </w:t>
      </w:r>
      <w:r w:rsidR="007031F4">
        <w:rPr>
          <w:rFonts w:ascii="Century Gothic" w:hAnsi="Century Gothic" w:cs="Calibri Light"/>
          <w:spacing w:val="10"/>
        </w:rPr>
        <w:t>la</w:t>
      </w:r>
      <w:r w:rsidR="00680436">
        <w:rPr>
          <w:rFonts w:ascii="Century Gothic" w:hAnsi="Century Gothic" w:cs="Calibri Light"/>
          <w:spacing w:val="10"/>
        </w:rPr>
        <w:t xml:space="preserve"> </w:t>
      </w:r>
      <w:r w:rsidR="007031F4">
        <w:rPr>
          <w:rFonts w:ascii="Century Gothic" w:hAnsi="Century Gothic" w:cs="Calibri Light"/>
          <w:spacing w:val="10"/>
        </w:rPr>
        <w:t>aplicación</w:t>
      </w:r>
      <w:r w:rsidR="00516EE9">
        <w:rPr>
          <w:rFonts w:ascii="Century Gothic" w:hAnsi="Century Gothic" w:cs="Calibri Light"/>
          <w:spacing w:val="10"/>
        </w:rPr>
        <w:t xml:space="preserve"> </w:t>
      </w:r>
      <w:r w:rsidR="008409C1" w:rsidRPr="008409C1">
        <w:rPr>
          <w:rFonts w:ascii="Century Gothic" w:hAnsi="Century Gothic" w:cs="Calibri Light"/>
          <w:b/>
          <w:bCs/>
          <w:spacing w:val="10"/>
        </w:rPr>
        <w:t>Billing Center</w:t>
      </w:r>
      <w:r w:rsidR="00516EE9" w:rsidRPr="00516EE9">
        <w:rPr>
          <w:rFonts w:ascii="Century Gothic" w:hAnsi="Century Gothic" w:cs="Calibri Light"/>
          <w:spacing w:val="10"/>
        </w:rPr>
        <w:t xml:space="preserve"> </w:t>
      </w:r>
      <w:r w:rsidR="00516EE9" w:rsidRPr="00A106B3">
        <w:rPr>
          <w:rFonts w:ascii="Century Gothic" w:hAnsi="Century Gothic" w:cs="Calibri Light"/>
          <w:spacing w:val="10"/>
        </w:rPr>
        <w:t>de</w:t>
      </w:r>
      <w:r w:rsidR="00516EE9">
        <w:rPr>
          <w:rFonts w:ascii="Century Gothic" w:hAnsi="Century Gothic" w:cs="Calibri Light"/>
          <w:spacing w:val="10"/>
        </w:rPr>
        <w:t>splegada en</w:t>
      </w:r>
      <w:r w:rsidR="008409C1" w:rsidRPr="008409C1">
        <w:rPr>
          <w:rFonts w:ascii="Century Gothic" w:hAnsi="Century Gothic" w:cs="Calibri Light"/>
          <w:b/>
          <w:bCs/>
          <w:spacing w:val="10"/>
        </w:rPr>
        <w:t xml:space="preserve"> </w:t>
      </w:r>
      <w:r w:rsidR="00E24B5E" w:rsidRPr="00E24B5E">
        <w:rPr>
          <w:rFonts w:ascii="Century Gothic" w:hAnsi="Century Gothic" w:cs="Calibri Light"/>
          <w:b/>
          <w:bCs/>
          <w:spacing w:val="10"/>
        </w:rPr>
        <w:t>K</w:t>
      </w:r>
      <w:r w:rsidR="00516EE9">
        <w:rPr>
          <w:rFonts w:ascii="Century Gothic" w:hAnsi="Century Gothic" w:cs="Calibri Light"/>
          <w:b/>
          <w:bCs/>
          <w:spacing w:val="10"/>
        </w:rPr>
        <w:t xml:space="preserve">ubernetes </w:t>
      </w:r>
      <w:r w:rsidR="00516EE9">
        <w:rPr>
          <w:rFonts w:ascii="Century Gothic" w:hAnsi="Century Gothic" w:cs="Calibri Light"/>
          <w:spacing w:val="10"/>
        </w:rPr>
        <w:t>e i</w:t>
      </w:r>
      <w:r w:rsidR="008C1F83" w:rsidRPr="008C1F83">
        <w:rPr>
          <w:rFonts w:ascii="Century Gothic" w:hAnsi="Century Gothic" w:cs="Calibri Light"/>
          <w:spacing w:val="10"/>
        </w:rPr>
        <w:t>mplementada</w:t>
      </w:r>
      <w:r w:rsidR="00823312" w:rsidRPr="008C1F83">
        <w:rPr>
          <w:rFonts w:ascii="Century Gothic" w:hAnsi="Century Gothic" w:cs="Calibri Light"/>
          <w:spacing w:val="10"/>
        </w:rPr>
        <w:t xml:space="preserve"> </w:t>
      </w:r>
      <w:r w:rsidR="00823312" w:rsidRPr="00A106B3">
        <w:rPr>
          <w:rFonts w:ascii="Century Gothic" w:hAnsi="Century Gothic" w:cs="Calibri Light"/>
          <w:spacing w:val="10"/>
        </w:rPr>
        <w:t xml:space="preserve">en </w:t>
      </w:r>
      <w:r w:rsidR="007031F4">
        <w:rPr>
          <w:rFonts w:ascii="Century Gothic" w:hAnsi="Century Gothic" w:cs="Calibri Light"/>
          <w:b/>
          <w:bCs/>
          <w:spacing w:val="10"/>
        </w:rPr>
        <w:t>Tigo</w:t>
      </w:r>
      <w:r w:rsidR="002529DA">
        <w:rPr>
          <w:rFonts w:ascii="Century Gothic" w:hAnsi="Century Gothic" w:cs="Calibri Light"/>
          <w:b/>
          <w:bCs/>
          <w:spacing w:val="10"/>
        </w:rPr>
        <w:t xml:space="preserve"> Guatemala</w:t>
      </w:r>
      <w:r w:rsidRPr="00A106B3">
        <w:rPr>
          <w:rFonts w:ascii="Century Gothic" w:hAnsi="Century Gothic" w:cs="Calibri Light"/>
          <w:b/>
          <w:bCs/>
          <w:spacing w:val="10"/>
        </w:rPr>
        <w:t>.</w:t>
      </w:r>
    </w:p>
    <w:p w14:paraId="69CBEECA" w14:textId="77777777" w:rsidR="00A7183D" w:rsidRPr="00A106B3" w:rsidRDefault="00A7183D" w:rsidP="00E57E10">
      <w:pPr>
        <w:jc w:val="both"/>
        <w:rPr>
          <w:rFonts w:ascii="Century Gothic" w:hAnsi="Century Gothic" w:cs="Calibri Light"/>
          <w:b/>
          <w:bCs/>
          <w:spacing w:val="10"/>
        </w:rPr>
      </w:pPr>
    </w:p>
    <w:p w14:paraId="35B75945" w14:textId="47354D94" w:rsidR="00411F43" w:rsidRPr="00A106B3" w:rsidRDefault="00411F43" w:rsidP="00E57E10">
      <w:pPr>
        <w:jc w:val="both"/>
        <w:rPr>
          <w:rFonts w:ascii="Century Gothic" w:hAnsi="Century Gothic" w:cs="Calibri Light"/>
          <w:spacing w:val="10"/>
        </w:rPr>
      </w:pPr>
    </w:p>
    <w:p w14:paraId="7927EE9A" w14:textId="77777777" w:rsidR="00411F43" w:rsidRPr="00A106B3" w:rsidRDefault="00411F43" w:rsidP="00E57E10">
      <w:pPr>
        <w:jc w:val="both"/>
        <w:rPr>
          <w:rFonts w:ascii="Century Gothic" w:hAnsi="Century Gothic" w:cs="Calibri Light"/>
          <w:spacing w:val="10"/>
        </w:rPr>
      </w:pPr>
    </w:p>
    <w:p w14:paraId="25FE15BF" w14:textId="45200C14" w:rsidR="00411F43" w:rsidRPr="00A106B3" w:rsidRDefault="00411F43" w:rsidP="00E57E10">
      <w:pPr>
        <w:jc w:val="both"/>
        <w:rPr>
          <w:rFonts w:ascii="Century Gothic" w:hAnsi="Century Gothic" w:cs="Calibri Light"/>
          <w:spacing w:val="10"/>
        </w:rPr>
      </w:pPr>
    </w:p>
    <w:p w14:paraId="797C23DE" w14:textId="2A78FC3A" w:rsidR="002635DE" w:rsidRPr="00A106B3" w:rsidRDefault="002635DE" w:rsidP="00E57E10">
      <w:pPr>
        <w:jc w:val="both"/>
        <w:rPr>
          <w:rFonts w:ascii="Century Gothic" w:hAnsi="Century Gothic" w:cs="Calibri Light"/>
          <w:spacing w:val="10"/>
        </w:rPr>
      </w:pPr>
    </w:p>
    <w:p w14:paraId="7E710B38" w14:textId="51C84E7E" w:rsidR="002635DE" w:rsidRPr="00A106B3" w:rsidRDefault="002635DE" w:rsidP="00E57E10">
      <w:pPr>
        <w:jc w:val="both"/>
        <w:rPr>
          <w:rFonts w:ascii="Century Gothic" w:hAnsi="Century Gothic" w:cs="Calibri Light"/>
          <w:spacing w:val="10"/>
        </w:rPr>
      </w:pPr>
    </w:p>
    <w:p w14:paraId="0C780806" w14:textId="73D89642" w:rsidR="002635DE" w:rsidRPr="00A106B3" w:rsidRDefault="002635DE" w:rsidP="00E57E10">
      <w:pPr>
        <w:jc w:val="both"/>
        <w:rPr>
          <w:rFonts w:ascii="Century Gothic" w:hAnsi="Century Gothic" w:cs="Calibri Light"/>
          <w:spacing w:val="10"/>
        </w:rPr>
      </w:pPr>
    </w:p>
    <w:p w14:paraId="57095823" w14:textId="1C8721CA" w:rsidR="002635DE" w:rsidRPr="00A106B3" w:rsidRDefault="002635DE" w:rsidP="00E57E10">
      <w:pPr>
        <w:jc w:val="both"/>
        <w:rPr>
          <w:rFonts w:ascii="Century Gothic" w:hAnsi="Century Gothic" w:cs="Calibri Light"/>
          <w:spacing w:val="10"/>
        </w:rPr>
      </w:pPr>
    </w:p>
    <w:p w14:paraId="07280B84" w14:textId="264E8538" w:rsidR="002635DE" w:rsidRPr="00A106B3" w:rsidRDefault="002635DE" w:rsidP="00E57E10">
      <w:pPr>
        <w:jc w:val="both"/>
        <w:rPr>
          <w:rFonts w:ascii="Century Gothic" w:hAnsi="Century Gothic" w:cs="Calibri Light"/>
          <w:spacing w:val="10"/>
        </w:rPr>
      </w:pPr>
    </w:p>
    <w:p w14:paraId="2D598D03" w14:textId="5F83737F" w:rsidR="002635DE" w:rsidRPr="00A106B3" w:rsidRDefault="002635DE" w:rsidP="00E57E10">
      <w:pPr>
        <w:jc w:val="both"/>
        <w:rPr>
          <w:rFonts w:ascii="Century Gothic" w:hAnsi="Century Gothic" w:cs="Calibri Light"/>
          <w:spacing w:val="10"/>
        </w:rPr>
      </w:pPr>
    </w:p>
    <w:p w14:paraId="50F2ACF2" w14:textId="77777777" w:rsidR="002635DE" w:rsidRPr="00A106B3" w:rsidRDefault="002635DE" w:rsidP="00E57E10">
      <w:pPr>
        <w:jc w:val="both"/>
        <w:rPr>
          <w:rFonts w:ascii="Century Gothic" w:hAnsi="Century Gothic" w:cs="Calibri Light"/>
          <w:spacing w:val="10"/>
        </w:rPr>
      </w:pPr>
    </w:p>
    <w:p w14:paraId="147CB38C" w14:textId="0F00C0A7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186DC87D" w14:textId="77777777" w:rsidR="00516EE9" w:rsidRDefault="00516EE9">
      <w:pPr>
        <w:rPr>
          <w:rFonts w:ascii="Century Gothic" w:eastAsiaTheme="majorEastAsia" w:hAnsi="Century Gothic" w:cs="Times New Roman (Títulos en alf"/>
          <w:color w:val="1F3864" w:themeColor="accent1" w:themeShade="80"/>
          <w:spacing w:val="100"/>
          <w:sz w:val="48"/>
          <w:szCs w:val="32"/>
        </w:rPr>
      </w:pPr>
      <w:bookmarkStart w:id="3" w:name="_Toc83051508"/>
      <w:bookmarkStart w:id="4" w:name="_Hlk44907790"/>
      <w:r>
        <w:br w:type="page"/>
      </w:r>
    </w:p>
    <w:p w14:paraId="27F5E0E4" w14:textId="6AB40D44" w:rsidR="003E5253" w:rsidRPr="00A106B3" w:rsidRDefault="003E5253" w:rsidP="003E5253">
      <w:pPr>
        <w:pStyle w:val="Heading1"/>
      </w:pPr>
      <w:bookmarkStart w:id="5" w:name="_Toc103696726"/>
      <w:r w:rsidRPr="00A106B3">
        <w:lastRenderedPageBreak/>
        <w:t xml:space="preserve">Control de </w:t>
      </w:r>
      <w:r w:rsidR="00846910" w:rsidRPr="00A106B3">
        <w:t>V</w:t>
      </w:r>
      <w:r w:rsidRPr="00A106B3">
        <w:t>ersiones</w:t>
      </w:r>
      <w:bookmarkEnd w:id="3"/>
      <w:bookmarkEnd w:id="5"/>
    </w:p>
    <w:p w14:paraId="2AEB8263" w14:textId="77777777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12416809" w14:textId="4252CF1D" w:rsidR="005D0AE3" w:rsidRPr="00A106B3" w:rsidRDefault="005D0AE3" w:rsidP="00E57E10">
      <w:pPr>
        <w:jc w:val="both"/>
        <w:rPr>
          <w:rFonts w:ascii="Century Gothic" w:hAnsi="Century Gothic" w:cs="Calibri Light"/>
          <w:spacing w:val="10"/>
        </w:rPr>
      </w:pPr>
    </w:p>
    <w:tbl>
      <w:tblPr>
        <w:tblW w:w="9360" w:type="dxa"/>
        <w:tblInd w:w="-5" w:type="dxa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ayout w:type="fixed"/>
        <w:tblLook w:val="0620" w:firstRow="1" w:lastRow="0" w:firstColumn="0" w:lastColumn="0" w:noHBand="1" w:noVBand="1"/>
      </w:tblPr>
      <w:tblGrid>
        <w:gridCol w:w="1440"/>
        <w:gridCol w:w="1170"/>
        <w:gridCol w:w="2250"/>
        <w:gridCol w:w="4500"/>
      </w:tblGrid>
      <w:tr w:rsidR="003E5253" w:rsidRPr="00A106B3" w14:paraId="3CF42B55" w14:textId="77777777" w:rsidTr="003E5253">
        <w:trPr>
          <w:trHeight w:val="300"/>
          <w:tblHeader/>
        </w:trPr>
        <w:tc>
          <w:tcPr>
            <w:tcW w:w="1440" w:type="dxa"/>
            <w:tcBorders>
              <w:bottom w:val="single" w:sz="4" w:space="0" w:color="8496B0" w:themeColor="text2" w:themeTint="99"/>
            </w:tcBorders>
            <w:shd w:val="clear" w:color="auto" w:fill="auto"/>
            <w:vAlign w:val="center"/>
          </w:tcPr>
          <w:p w14:paraId="28226BE5" w14:textId="4FD974DD" w:rsidR="003E5253" w:rsidRPr="00A106B3" w:rsidRDefault="003E5253" w:rsidP="0095366A">
            <w:pPr>
              <w:jc w:val="center"/>
              <w:rPr>
                <w:rFonts w:ascii="Century Gothic" w:hAnsi="Century Gothic"/>
                <w:b/>
                <w:bCs/>
                <w:color w:val="44546A" w:themeColor="text2"/>
                <w:sz w:val="22"/>
                <w:szCs w:val="22"/>
              </w:rPr>
            </w:pPr>
            <w:r w:rsidRPr="00A106B3">
              <w:rPr>
                <w:rFonts w:ascii="Century Gothic" w:hAnsi="Century Gothic"/>
                <w:color w:val="44546A" w:themeColor="text2"/>
                <w:sz w:val="22"/>
                <w:szCs w:val="22"/>
              </w:rPr>
              <w:t>Fecha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B91F55A" w14:textId="4A67286B" w:rsidR="003E5253" w:rsidRPr="00A106B3" w:rsidRDefault="003E5253" w:rsidP="0095366A">
            <w:pPr>
              <w:jc w:val="center"/>
              <w:rPr>
                <w:rFonts w:ascii="Century Gothic" w:hAnsi="Century Gothic"/>
                <w:b/>
                <w:bCs/>
                <w:color w:val="44546A" w:themeColor="text2"/>
                <w:sz w:val="22"/>
                <w:szCs w:val="22"/>
              </w:rPr>
            </w:pPr>
            <w:r w:rsidRPr="00A106B3">
              <w:rPr>
                <w:rFonts w:ascii="Century Gothic" w:hAnsi="Century Gothic"/>
                <w:color w:val="44546A" w:themeColor="text2"/>
                <w:sz w:val="22"/>
                <w:szCs w:val="22"/>
              </w:rPr>
              <w:t>Versión</w:t>
            </w:r>
          </w:p>
        </w:tc>
        <w:tc>
          <w:tcPr>
            <w:tcW w:w="2250" w:type="dxa"/>
            <w:shd w:val="clear" w:color="auto" w:fill="auto"/>
          </w:tcPr>
          <w:p w14:paraId="3E0F73BB" w14:textId="32E25DE9" w:rsidR="003E5253" w:rsidRPr="00A106B3" w:rsidRDefault="003E5253" w:rsidP="0095366A">
            <w:pPr>
              <w:jc w:val="center"/>
              <w:rPr>
                <w:rFonts w:ascii="Century Gothic" w:hAnsi="Century Gothic"/>
                <w:b/>
                <w:bCs/>
                <w:color w:val="44546A" w:themeColor="text2"/>
                <w:sz w:val="22"/>
                <w:szCs w:val="22"/>
              </w:rPr>
            </w:pPr>
            <w:r w:rsidRPr="00A106B3">
              <w:rPr>
                <w:rFonts w:ascii="Century Gothic" w:hAnsi="Century Gothic"/>
                <w:color w:val="44546A" w:themeColor="text2"/>
                <w:sz w:val="22"/>
                <w:szCs w:val="22"/>
              </w:rPr>
              <w:t>Responsable</w:t>
            </w:r>
          </w:p>
        </w:tc>
        <w:tc>
          <w:tcPr>
            <w:tcW w:w="4500" w:type="dxa"/>
            <w:shd w:val="clear" w:color="auto" w:fill="auto"/>
          </w:tcPr>
          <w:p w14:paraId="397E4A46" w14:textId="0AD5618C" w:rsidR="003E5253" w:rsidRPr="00A106B3" w:rsidRDefault="003E5253" w:rsidP="0095366A">
            <w:pPr>
              <w:jc w:val="center"/>
              <w:rPr>
                <w:rFonts w:ascii="Century Gothic" w:hAnsi="Century Gothic"/>
                <w:b/>
                <w:bCs/>
                <w:color w:val="44546A" w:themeColor="text2"/>
                <w:sz w:val="22"/>
                <w:szCs w:val="22"/>
              </w:rPr>
            </w:pPr>
            <w:r w:rsidRPr="00A106B3">
              <w:rPr>
                <w:rFonts w:ascii="Century Gothic" w:hAnsi="Century Gothic"/>
                <w:color w:val="44546A" w:themeColor="text2"/>
                <w:sz w:val="22"/>
                <w:szCs w:val="22"/>
              </w:rPr>
              <w:t>Comentarios</w:t>
            </w:r>
          </w:p>
        </w:tc>
      </w:tr>
      <w:tr w:rsidR="003E5253" w:rsidRPr="00A106B3" w14:paraId="19083858" w14:textId="77777777" w:rsidTr="00B40D0B">
        <w:trPr>
          <w:trHeight w:val="65"/>
        </w:trPr>
        <w:tc>
          <w:tcPr>
            <w:tcW w:w="1440" w:type="dxa"/>
            <w:shd w:val="clear" w:color="auto" w:fill="auto"/>
            <w:vAlign w:val="center"/>
          </w:tcPr>
          <w:p w14:paraId="7E2F35CA" w14:textId="70F21800" w:rsidR="003E5253" w:rsidRPr="00A106B3" w:rsidRDefault="00FE208D" w:rsidP="00B40D0B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A106B3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1</w:t>
            </w:r>
            <w:r w:rsidR="002529DA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3</w:t>
            </w:r>
            <w:r w:rsidR="003E5253" w:rsidRPr="00A106B3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/</w:t>
            </w:r>
            <w:r w:rsidR="00C33EA8" w:rsidRPr="00A106B3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0</w:t>
            </w:r>
            <w:r w:rsidR="002529DA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5</w:t>
            </w:r>
            <w:r w:rsidR="003E5253" w:rsidRPr="00A106B3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/202</w:t>
            </w:r>
            <w:r w:rsidR="002529DA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42F8562" w14:textId="1178F6F8" w:rsidR="003E5253" w:rsidRPr="00A106B3" w:rsidRDefault="003E5253" w:rsidP="00B40D0B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A106B3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1.0</w:t>
            </w:r>
          </w:p>
        </w:tc>
        <w:tc>
          <w:tcPr>
            <w:tcW w:w="2250" w:type="dxa"/>
            <w:vAlign w:val="center"/>
          </w:tcPr>
          <w:p w14:paraId="7B4AD2E6" w14:textId="5374B21C" w:rsidR="003E5253" w:rsidRPr="00A106B3" w:rsidRDefault="002529DA" w:rsidP="00B40D0B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Juan Arana</w:t>
            </w:r>
          </w:p>
        </w:tc>
        <w:tc>
          <w:tcPr>
            <w:tcW w:w="4500" w:type="dxa"/>
          </w:tcPr>
          <w:p w14:paraId="5E1CFC4F" w14:textId="31E034D0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A106B3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Creación de documento inicial</w:t>
            </w:r>
          </w:p>
        </w:tc>
      </w:tr>
      <w:tr w:rsidR="003E5253" w:rsidRPr="00A106B3" w14:paraId="337D0492" w14:textId="77777777" w:rsidTr="003E5253">
        <w:trPr>
          <w:trHeight w:val="65"/>
        </w:trPr>
        <w:tc>
          <w:tcPr>
            <w:tcW w:w="1440" w:type="dxa"/>
            <w:shd w:val="clear" w:color="auto" w:fill="auto"/>
            <w:vAlign w:val="center"/>
          </w:tcPr>
          <w:p w14:paraId="6B66530B" w14:textId="0D8D8223" w:rsidR="003E5253" w:rsidRPr="00A106B3" w:rsidRDefault="003E5253" w:rsidP="00982BEC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F8CCD59" w14:textId="5FF9CF2B" w:rsidR="003E5253" w:rsidRPr="00A106B3" w:rsidRDefault="003E5253" w:rsidP="00982BEC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3CD2E424" w14:textId="154700E3" w:rsidR="003E5253" w:rsidRPr="00A106B3" w:rsidRDefault="003E5253" w:rsidP="00982BEC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4500" w:type="dxa"/>
          </w:tcPr>
          <w:p w14:paraId="67AEAF03" w14:textId="1CAC33AC" w:rsidR="003E5253" w:rsidRPr="00A106B3" w:rsidRDefault="003E5253" w:rsidP="00982BEC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</w:tr>
      <w:tr w:rsidR="003E5253" w:rsidRPr="00A106B3" w14:paraId="555B4571" w14:textId="77777777" w:rsidTr="003E5253">
        <w:trPr>
          <w:trHeight w:val="65"/>
        </w:trPr>
        <w:tc>
          <w:tcPr>
            <w:tcW w:w="1440" w:type="dxa"/>
            <w:shd w:val="clear" w:color="auto" w:fill="auto"/>
            <w:vAlign w:val="center"/>
          </w:tcPr>
          <w:p w14:paraId="5E251FE4" w14:textId="49D415DD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1455946" w14:textId="0A49BC93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36ED72FF" w14:textId="77777777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4500" w:type="dxa"/>
          </w:tcPr>
          <w:p w14:paraId="6C7EBE66" w14:textId="5DFB3C6B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</w:tr>
      <w:tr w:rsidR="003E5253" w:rsidRPr="00A106B3" w14:paraId="61B55C3E" w14:textId="77777777" w:rsidTr="003E5253">
        <w:trPr>
          <w:trHeight w:val="65"/>
        </w:trPr>
        <w:tc>
          <w:tcPr>
            <w:tcW w:w="1440" w:type="dxa"/>
            <w:shd w:val="clear" w:color="auto" w:fill="auto"/>
            <w:vAlign w:val="center"/>
          </w:tcPr>
          <w:p w14:paraId="2983D997" w14:textId="37C2CE8C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23F5204" w14:textId="0443CAAC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0DE668FA" w14:textId="77777777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4500" w:type="dxa"/>
          </w:tcPr>
          <w:p w14:paraId="123A4D54" w14:textId="68579D8B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</w:tr>
      <w:tr w:rsidR="003E5253" w:rsidRPr="00A106B3" w14:paraId="3BBFB57E" w14:textId="77777777" w:rsidTr="003E5253">
        <w:trPr>
          <w:trHeight w:val="65"/>
        </w:trPr>
        <w:tc>
          <w:tcPr>
            <w:tcW w:w="1440" w:type="dxa"/>
            <w:shd w:val="clear" w:color="auto" w:fill="auto"/>
            <w:vAlign w:val="center"/>
          </w:tcPr>
          <w:p w14:paraId="05A0905E" w14:textId="2E39A31C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7BCF1174" w14:textId="4985D498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09CA4FF8" w14:textId="77777777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4500" w:type="dxa"/>
          </w:tcPr>
          <w:p w14:paraId="51DD8EE5" w14:textId="477AB530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</w:tr>
      <w:tr w:rsidR="003E5253" w:rsidRPr="00A106B3" w14:paraId="76C98F67" w14:textId="77777777" w:rsidTr="003E5253">
        <w:trPr>
          <w:trHeight w:val="116"/>
        </w:trPr>
        <w:tc>
          <w:tcPr>
            <w:tcW w:w="1440" w:type="dxa"/>
            <w:shd w:val="clear" w:color="auto" w:fill="auto"/>
            <w:vAlign w:val="center"/>
          </w:tcPr>
          <w:p w14:paraId="44A2757F" w14:textId="2FDE07B3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278250FF" w14:textId="6DFD777E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5F55ECED" w14:textId="77777777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4500" w:type="dxa"/>
          </w:tcPr>
          <w:p w14:paraId="4D6A0188" w14:textId="7433457B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</w:tr>
      <w:tr w:rsidR="003E5253" w:rsidRPr="00A106B3" w14:paraId="3867ADBE" w14:textId="77777777" w:rsidTr="003E5253">
        <w:trPr>
          <w:trHeight w:val="256"/>
        </w:trPr>
        <w:tc>
          <w:tcPr>
            <w:tcW w:w="1440" w:type="dxa"/>
            <w:shd w:val="clear" w:color="auto" w:fill="auto"/>
            <w:vAlign w:val="center"/>
          </w:tcPr>
          <w:p w14:paraId="2D8F49D2" w14:textId="2BD28CF0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D0FCA3D" w14:textId="11094617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09FD5E70" w14:textId="77777777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4500" w:type="dxa"/>
          </w:tcPr>
          <w:p w14:paraId="11CE74E8" w14:textId="73DA194B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</w:tr>
      <w:tr w:rsidR="003E5253" w:rsidRPr="00A106B3" w14:paraId="1CA24E96" w14:textId="77777777" w:rsidTr="003E5253">
        <w:trPr>
          <w:trHeight w:val="256"/>
        </w:trPr>
        <w:tc>
          <w:tcPr>
            <w:tcW w:w="1440" w:type="dxa"/>
            <w:shd w:val="clear" w:color="auto" w:fill="auto"/>
            <w:vAlign w:val="center"/>
          </w:tcPr>
          <w:p w14:paraId="7C81141B" w14:textId="59EAB41B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7EED57F3" w14:textId="08EBD22D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5CDF3E6E" w14:textId="77777777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4500" w:type="dxa"/>
          </w:tcPr>
          <w:p w14:paraId="72540720" w14:textId="4775AFF3" w:rsidR="003E5253" w:rsidRPr="00A106B3" w:rsidRDefault="003E5253" w:rsidP="0095366A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</w:tr>
    </w:tbl>
    <w:p w14:paraId="7DE055C9" w14:textId="047320AE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4FB968DC" w14:textId="7FBAD2EA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bookmarkEnd w:id="4"/>
    <w:p w14:paraId="3D3A5A16" w14:textId="239C809E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45FEF840" w14:textId="31785F3D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71EA80B2" w14:textId="0A5E3F89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5CB81627" w14:textId="7B2234EE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6A557D47" w14:textId="40898FEB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78630FD2" w14:textId="0B1FEFF5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634548DE" w14:textId="444025E6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6BFABD12" w14:textId="6509910C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3B0E54D9" w14:textId="2017D7F0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4DC3DF83" w14:textId="6E628FCF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5633F5A1" w14:textId="2262FE07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4AB81288" w14:textId="12ABC9E5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636D0B8A" w14:textId="6960938F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3909BA67" w14:textId="4540D902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63D20887" w14:textId="0B9E04FA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4831ADCE" w14:textId="34E5A083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684B91E9" w14:textId="36298D0F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73154420" w14:textId="11E36B00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5C8C9DB7" w14:textId="198B5099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109FAC44" w14:textId="77777777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74324273" w14:textId="43EBE3A9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4B899925" w14:textId="1D81F2D7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1D4DE4F2" w14:textId="617A0913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21BB16FD" w14:textId="094926DE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5664D3AF" w14:textId="73A954D7" w:rsidR="003E5253" w:rsidRPr="00A106B3" w:rsidRDefault="003E5253" w:rsidP="00E57E10">
      <w:pPr>
        <w:jc w:val="both"/>
        <w:rPr>
          <w:rFonts w:ascii="Century Gothic" w:hAnsi="Century Gothic" w:cs="Calibri Light"/>
          <w:spacing w:val="10"/>
        </w:rPr>
      </w:pPr>
    </w:p>
    <w:p w14:paraId="4228BCC2" w14:textId="2FDE33AC" w:rsidR="00DA489F" w:rsidRPr="00A106B3" w:rsidRDefault="00DA489F" w:rsidP="00E57E10">
      <w:pPr>
        <w:jc w:val="both"/>
        <w:rPr>
          <w:rFonts w:ascii="Century Gothic" w:hAnsi="Century Gothic" w:cs="Calibri Light"/>
          <w:spacing w:val="10"/>
        </w:rPr>
      </w:pPr>
    </w:p>
    <w:p w14:paraId="1D01C9B0" w14:textId="77777777" w:rsidR="00DA489F" w:rsidRPr="00A106B3" w:rsidRDefault="00DA489F" w:rsidP="00E57E10">
      <w:pPr>
        <w:jc w:val="both"/>
        <w:rPr>
          <w:rFonts w:ascii="Century Gothic" w:hAnsi="Century Gothic" w:cs="Calibri Light"/>
          <w:spacing w:val="10"/>
        </w:rPr>
      </w:pPr>
    </w:p>
    <w:p w14:paraId="1A5E7583" w14:textId="0D225E64" w:rsidR="00437105" w:rsidRPr="00A106B3" w:rsidRDefault="00437105" w:rsidP="00437105">
      <w:pPr>
        <w:pStyle w:val="Heading1"/>
      </w:pPr>
      <w:bookmarkStart w:id="6" w:name="_Toc83051509"/>
      <w:bookmarkStart w:id="7" w:name="_Hlk44907903"/>
      <w:bookmarkStart w:id="8" w:name="_Hlk44883281"/>
      <w:bookmarkStart w:id="9" w:name="_Toc103696727"/>
      <w:r w:rsidRPr="00A106B3">
        <w:lastRenderedPageBreak/>
        <w:t>Descripción de la solución</w:t>
      </w:r>
      <w:bookmarkEnd w:id="6"/>
      <w:bookmarkEnd w:id="9"/>
    </w:p>
    <w:bookmarkEnd w:id="7"/>
    <w:p w14:paraId="7A8BE3AA" w14:textId="63A9D995" w:rsidR="008B200B" w:rsidRPr="00A106B3" w:rsidRDefault="008B200B" w:rsidP="008B200B"/>
    <w:p w14:paraId="060D0778" w14:textId="77E4E96A" w:rsidR="008B200B" w:rsidRPr="00A106B3" w:rsidRDefault="008B200B" w:rsidP="008B200B">
      <w:pPr>
        <w:pStyle w:val="Heading2"/>
      </w:pPr>
      <w:bookmarkStart w:id="10" w:name="_Toc83051510"/>
      <w:bookmarkStart w:id="11" w:name="_Hlk44907888"/>
      <w:bookmarkStart w:id="12" w:name="_Toc103696728"/>
      <w:r w:rsidRPr="00A106B3">
        <w:t xml:space="preserve">Definición </w:t>
      </w:r>
      <w:r w:rsidR="001049E6" w:rsidRPr="00A106B3">
        <w:t>g</w:t>
      </w:r>
      <w:r w:rsidRPr="00A106B3">
        <w:t>eneral</w:t>
      </w:r>
      <w:bookmarkEnd w:id="10"/>
      <w:bookmarkEnd w:id="12"/>
    </w:p>
    <w:p w14:paraId="34CEE7F9" w14:textId="77777777" w:rsidR="00437105" w:rsidRPr="00A106B3" w:rsidRDefault="00437105" w:rsidP="00437105">
      <w:pPr>
        <w:jc w:val="both"/>
        <w:rPr>
          <w:rFonts w:ascii="Century Gothic" w:hAnsi="Century Gothic" w:cs="Calibri Light"/>
          <w:spacing w:val="10"/>
        </w:rPr>
      </w:pPr>
    </w:p>
    <w:bookmarkEnd w:id="11"/>
    <w:p w14:paraId="29ED454B" w14:textId="55E2466F" w:rsidR="002529DA" w:rsidRDefault="001023C2" w:rsidP="00FA3EE0">
      <w:pPr>
        <w:jc w:val="both"/>
        <w:rPr>
          <w:rFonts w:ascii="Century Gothic" w:hAnsi="Century Gothic" w:cs="Calibri Light"/>
          <w:spacing w:val="10"/>
        </w:rPr>
      </w:pPr>
      <w:r w:rsidRPr="00A106B3">
        <w:rPr>
          <w:rFonts w:ascii="Century Gothic" w:hAnsi="Century Gothic" w:cs="Calibri Light"/>
          <w:spacing w:val="10"/>
        </w:rPr>
        <w:t xml:space="preserve">El objetivo principal de </w:t>
      </w:r>
      <w:r w:rsidR="00BE4EF4" w:rsidRPr="00A106B3">
        <w:rPr>
          <w:rFonts w:ascii="Century Gothic" w:hAnsi="Century Gothic" w:cs="Calibri Light"/>
          <w:spacing w:val="10"/>
        </w:rPr>
        <w:t xml:space="preserve">la solución </w:t>
      </w:r>
      <w:r w:rsidR="002529DA" w:rsidRPr="00A106B3">
        <w:rPr>
          <w:rFonts w:ascii="Century Gothic" w:hAnsi="Century Gothic" w:cs="Calibri Light"/>
          <w:spacing w:val="10"/>
        </w:rPr>
        <w:t xml:space="preserve">es </w:t>
      </w:r>
      <w:r w:rsidR="008F15D4">
        <w:rPr>
          <w:rFonts w:ascii="Century Gothic" w:hAnsi="Century Gothic" w:cs="Calibri Light"/>
          <w:spacing w:val="10"/>
        </w:rPr>
        <w:t xml:space="preserve">generar </w:t>
      </w:r>
      <w:r w:rsidR="008F15D4" w:rsidRPr="00A106B3">
        <w:rPr>
          <w:rFonts w:ascii="Century Gothic" w:hAnsi="Century Gothic" w:cs="Calibri Light"/>
          <w:spacing w:val="10"/>
        </w:rPr>
        <w:t>un</w:t>
      </w:r>
      <w:r w:rsidR="00BE4EF4" w:rsidRPr="00A106B3">
        <w:rPr>
          <w:rFonts w:ascii="Century Gothic" w:hAnsi="Century Gothic" w:cs="Calibri Light"/>
          <w:spacing w:val="10"/>
        </w:rPr>
        <w:t xml:space="preserve"> </w:t>
      </w:r>
      <w:r w:rsidR="007D04AE" w:rsidRPr="00A106B3">
        <w:rPr>
          <w:rFonts w:ascii="Century Gothic" w:hAnsi="Century Gothic" w:cs="Calibri Light"/>
          <w:spacing w:val="10"/>
        </w:rPr>
        <w:t xml:space="preserve">entorno tecnológico y operacional que permita </w:t>
      </w:r>
      <w:r w:rsidR="008F15D4" w:rsidRPr="00A106B3">
        <w:rPr>
          <w:rFonts w:ascii="Century Gothic" w:hAnsi="Century Gothic" w:cs="Calibri Light"/>
          <w:spacing w:val="10"/>
        </w:rPr>
        <w:t xml:space="preserve">la </w:t>
      </w:r>
      <w:r w:rsidR="008F15D4">
        <w:rPr>
          <w:rFonts w:ascii="Century Gothic" w:hAnsi="Century Gothic" w:cs="Calibri Light"/>
          <w:spacing w:val="10"/>
        </w:rPr>
        <w:t>centralización</w:t>
      </w:r>
      <w:r w:rsidR="002529DA">
        <w:rPr>
          <w:rFonts w:ascii="Century Gothic" w:hAnsi="Century Gothic" w:cs="Calibri Light"/>
          <w:spacing w:val="10"/>
        </w:rPr>
        <w:t xml:space="preserve"> y consolidación de la facturación electrónica integrando en un solo componente a todos los sistemas de facturación que utiliza Tigo Guatemala.</w:t>
      </w:r>
    </w:p>
    <w:p w14:paraId="077BF022" w14:textId="126F2A01" w:rsidR="00FA3EE0" w:rsidRPr="00A106B3" w:rsidRDefault="002529DA" w:rsidP="00FA3EE0">
      <w:pPr>
        <w:jc w:val="both"/>
        <w:rPr>
          <w:rFonts w:ascii="Century Gothic" w:hAnsi="Century Gothic" w:cs="Calibri Light"/>
          <w:spacing w:val="10"/>
        </w:rPr>
      </w:pPr>
      <w:r>
        <w:rPr>
          <w:rFonts w:ascii="Century Gothic" w:hAnsi="Century Gothic" w:cs="Calibri Light"/>
          <w:spacing w:val="10"/>
        </w:rPr>
        <w:t xml:space="preserve"> </w:t>
      </w:r>
    </w:p>
    <w:p w14:paraId="5B0CCCEE" w14:textId="1F3DF663" w:rsidR="00B872E2" w:rsidRPr="00A106B3" w:rsidRDefault="00B872E2" w:rsidP="00FA3EE0">
      <w:pPr>
        <w:jc w:val="both"/>
        <w:rPr>
          <w:rFonts w:ascii="Century Gothic" w:hAnsi="Century Gothic" w:cs="Calibri Light"/>
          <w:spacing w:val="10"/>
        </w:rPr>
      </w:pPr>
      <w:r w:rsidRPr="00A106B3">
        <w:rPr>
          <w:rFonts w:ascii="Century Gothic" w:hAnsi="Century Gothic" w:cs="Calibri Light"/>
          <w:spacing w:val="10"/>
        </w:rPr>
        <w:t>Es</w:t>
      </w:r>
      <w:r w:rsidR="007D04AE" w:rsidRPr="00A106B3">
        <w:rPr>
          <w:rFonts w:ascii="Century Gothic" w:hAnsi="Century Gothic" w:cs="Calibri Light"/>
          <w:spacing w:val="10"/>
        </w:rPr>
        <w:t>ta solución está compuesta por diferentes módulos con una función espec</w:t>
      </w:r>
      <w:r w:rsidR="00861A0A" w:rsidRPr="00A106B3">
        <w:rPr>
          <w:rFonts w:ascii="Century Gothic" w:hAnsi="Century Gothic" w:cs="Calibri Light"/>
          <w:spacing w:val="10"/>
        </w:rPr>
        <w:t>ializada</w:t>
      </w:r>
      <w:r w:rsidR="007D04AE" w:rsidRPr="00A106B3">
        <w:rPr>
          <w:rFonts w:ascii="Century Gothic" w:hAnsi="Century Gothic" w:cs="Calibri Light"/>
          <w:spacing w:val="10"/>
        </w:rPr>
        <w:t>, cada uno de estos se detalla e</w:t>
      </w:r>
      <w:r w:rsidR="00861A0A" w:rsidRPr="00A106B3">
        <w:rPr>
          <w:rFonts w:ascii="Century Gothic" w:hAnsi="Century Gothic" w:cs="Calibri Light"/>
          <w:spacing w:val="10"/>
        </w:rPr>
        <w:t xml:space="preserve">n el presente documento. </w:t>
      </w:r>
    </w:p>
    <w:p w14:paraId="272200FE" w14:textId="5E8CDF9F" w:rsidR="00861A0A" w:rsidRPr="00A106B3" w:rsidRDefault="00861A0A" w:rsidP="00FA3EE0">
      <w:pPr>
        <w:jc w:val="both"/>
        <w:rPr>
          <w:rFonts w:ascii="Century Gothic" w:hAnsi="Century Gothic" w:cs="Calibri Light"/>
          <w:spacing w:val="10"/>
        </w:rPr>
      </w:pPr>
    </w:p>
    <w:p w14:paraId="305231CB" w14:textId="2007DE40" w:rsidR="00BC1BB3" w:rsidRDefault="00941C14" w:rsidP="008F15D4">
      <w:pPr>
        <w:jc w:val="both"/>
        <w:rPr>
          <w:rFonts w:ascii="Century Gothic" w:hAnsi="Century Gothic" w:cs="Calibri Light"/>
          <w:spacing w:val="10"/>
        </w:rPr>
      </w:pPr>
      <w:r w:rsidRPr="00A106B3">
        <w:rPr>
          <w:rFonts w:ascii="Century Gothic" w:hAnsi="Century Gothic" w:cs="Calibri Light"/>
          <w:spacing w:val="10"/>
        </w:rPr>
        <w:t xml:space="preserve">También provee una capa de servicios para que los </w:t>
      </w:r>
      <w:r w:rsidR="008F15D4">
        <w:rPr>
          <w:rFonts w:ascii="Century Gothic" w:hAnsi="Century Gothic" w:cs="Calibri Light"/>
          <w:spacing w:val="10"/>
        </w:rPr>
        <w:t xml:space="preserve">sistemas externos realicen las peticiones de facturación con el formato de mensajería que actualmente ya manejan, estos se denominan: trasformadores.   </w:t>
      </w:r>
    </w:p>
    <w:p w14:paraId="5CF97AF6" w14:textId="0898673D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59BD4A6D" w14:textId="4DDD2B70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38D83A7C" w14:textId="5A4875DF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28DEC926" w14:textId="05D7882E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38900A3A" w14:textId="08E531C9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5BB38FE9" w14:textId="12A4B7B6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54288154" w14:textId="30F666E8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77D6A1A1" w14:textId="0003850B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2213ABAC" w14:textId="67ADB38F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0DCE66F5" w14:textId="4250734F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23648148" w14:textId="61C069FE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2DAF1003" w14:textId="30061BA8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755FCA54" w14:textId="76E1F199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54FE68CD" w14:textId="3F0761CE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193FF3CE" w14:textId="4578E2C1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499FD370" w14:textId="137F5AEA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17CF73B7" w14:textId="0C96E982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1488D248" w14:textId="5FF7D485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41A0CD48" w14:textId="50F00A43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23C694A4" w14:textId="14412B6D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232BB1E4" w14:textId="5E5441A2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6166BA78" w14:textId="3D0C6689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1FC6608D" w14:textId="1872BF57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05233657" w14:textId="32E850E4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157417E4" w14:textId="21C5503C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29A3CF70" w14:textId="0C59B3AA" w:rsidR="008F15D4" w:rsidRDefault="008F15D4" w:rsidP="008F15D4">
      <w:pPr>
        <w:jc w:val="both"/>
        <w:rPr>
          <w:rFonts w:ascii="Century Gothic" w:hAnsi="Century Gothic" w:cs="Calibri Light"/>
          <w:spacing w:val="10"/>
        </w:rPr>
      </w:pPr>
    </w:p>
    <w:p w14:paraId="45C40B39" w14:textId="7545D6F1" w:rsidR="00C31111" w:rsidRPr="00A106B3" w:rsidRDefault="00C31111" w:rsidP="00C31111">
      <w:pPr>
        <w:pStyle w:val="Heading2"/>
      </w:pPr>
      <w:bookmarkStart w:id="13" w:name="_Toc83051511"/>
      <w:bookmarkStart w:id="14" w:name="_Hlk44907925"/>
      <w:bookmarkStart w:id="15" w:name="_Toc103696729"/>
      <w:r w:rsidRPr="00A106B3">
        <w:lastRenderedPageBreak/>
        <w:t>Glosario</w:t>
      </w:r>
      <w:bookmarkEnd w:id="13"/>
      <w:bookmarkEnd w:id="15"/>
    </w:p>
    <w:p w14:paraId="4FA9441F" w14:textId="0FDEC404" w:rsidR="00F821BC" w:rsidRPr="00A106B3" w:rsidRDefault="00F821BC" w:rsidP="00E57E10">
      <w:pPr>
        <w:jc w:val="both"/>
        <w:rPr>
          <w:rFonts w:ascii="Century Gothic" w:hAnsi="Century Gothic" w:cs="Calibri Light"/>
          <w:spacing w:val="10"/>
        </w:rPr>
      </w:pPr>
    </w:p>
    <w:tbl>
      <w:tblPr>
        <w:tblW w:w="8314" w:type="dxa"/>
        <w:tblInd w:w="468" w:type="dxa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ayout w:type="fixed"/>
        <w:tblLook w:val="0620" w:firstRow="1" w:lastRow="0" w:firstColumn="0" w:lastColumn="0" w:noHBand="1" w:noVBand="1"/>
      </w:tblPr>
      <w:tblGrid>
        <w:gridCol w:w="2046"/>
        <w:gridCol w:w="6268"/>
      </w:tblGrid>
      <w:tr w:rsidR="00C31111" w:rsidRPr="00A106B3" w14:paraId="6925FF2D" w14:textId="77777777" w:rsidTr="00C31111">
        <w:trPr>
          <w:trHeight w:val="300"/>
          <w:tblHeader/>
        </w:trPr>
        <w:tc>
          <w:tcPr>
            <w:tcW w:w="2046" w:type="dxa"/>
            <w:tcBorders>
              <w:bottom w:val="single" w:sz="4" w:space="0" w:color="8496B0" w:themeColor="text2" w:themeTint="99"/>
            </w:tcBorders>
            <w:shd w:val="clear" w:color="auto" w:fill="auto"/>
            <w:vAlign w:val="center"/>
          </w:tcPr>
          <w:p w14:paraId="1466F3EA" w14:textId="77777777" w:rsidR="00C31111" w:rsidRPr="00A106B3" w:rsidRDefault="00C31111" w:rsidP="00C31111">
            <w:pPr>
              <w:jc w:val="center"/>
              <w:rPr>
                <w:rFonts w:ascii="Century Gothic" w:hAnsi="Century Gothic"/>
                <w:b/>
                <w:bCs/>
                <w:color w:val="44546A" w:themeColor="text2"/>
              </w:rPr>
            </w:pPr>
            <w:r w:rsidRPr="00A106B3">
              <w:rPr>
                <w:rFonts w:ascii="Century Gothic" w:hAnsi="Century Gothic"/>
                <w:color w:val="44546A" w:themeColor="text2"/>
              </w:rPr>
              <w:t>Término</w:t>
            </w:r>
          </w:p>
        </w:tc>
        <w:tc>
          <w:tcPr>
            <w:tcW w:w="6268" w:type="dxa"/>
            <w:shd w:val="clear" w:color="auto" w:fill="auto"/>
            <w:vAlign w:val="center"/>
          </w:tcPr>
          <w:p w14:paraId="4CA821D0" w14:textId="77777777" w:rsidR="00C31111" w:rsidRPr="00A106B3" w:rsidRDefault="00C31111" w:rsidP="00C31111">
            <w:pPr>
              <w:jc w:val="center"/>
              <w:rPr>
                <w:rFonts w:ascii="Century Gothic" w:hAnsi="Century Gothic"/>
                <w:b/>
                <w:bCs/>
                <w:color w:val="44546A" w:themeColor="text2"/>
              </w:rPr>
            </w:pPr>
            <w:r w:rsidRPr="00A106B3">
              <w:rPr>
                <w:rFonts w:ascii="Century Gothic" w:hAnsi="Century Gothic"/>
                <w:color w:val="44546A" w:themeColor="text2"/>
              </w:rPr>
              <w:t>Definición</w:t>
            </w:r>
          </w:p>
        </w:tc>
      </w:tr>
      <w:tr w:rsidR="00F946C2" w:rsidRPr="00A106B3" w14:paraId="24BD46FA" w14:textId="77777777" w:rsidTr="00C31111">
        <w:trPr>
          <w:trHeight w:val="65"/>
        </w:trPr>
        <w:tc>
          <w:tcPr>
            <w:tcW w:w="2046" w:type="dxa"/>
            <w:shd w:val="clear" w:color="auto" w:fill="auto"/>
            <w:vAlign w:val="center"/>
          </w:tcPr>
          <w:p w14:paraId="1988FAA1" w14:textId="640C52E6" w:rsidR="00F946C2" w:rsidRPr="00A106B3" w:rsidRDefault="00F946C2" w:rsidP="00F946C2">
            <w:p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FEL</w:t>
            </w:r>
          </w:p>
        </w:tc>
        <w:tc>
          <w:tcPr>
            <w:tcW w:w="6268" w:type="dxa"/>
            <w:shd w:val="clear" w:color="auto" w:fill="auto"/>
            <w:vAlign w:val="center"/>
          </w:tcPr>
          <w:p w14:paraId="3703B82C" w14:textId="47D527FB" w:rsidR="00F946C2" w:rsidRPr="00A106B3" w:rsidRDefault="00F946C2" w:rsidP="00F946C2">
            <w:p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Régimen de facturación electrónica en línea </w:t>
            </w:r>
          </w:p>
        </w:tc>
      </w:tr>
      <w:tr w:rsidR="00F946C2" w:rsidRPr="00A106B3" w14:paraId="2705A8A1" w14:textId="77777777" w:rsidTr="00C31111">
        <w:trPr>
          <w:trHeight w:val="65"/>
        </w:trPr>
        <w:tc>
          <w:tcPr>
            <w:tcW w:w="2046" w:type="dxa"/>
            <w:shd w:val="clear" w:color="auto" w:fill="auto"/>
            <w:vAlign w:val="center"/>
          </w:tcPr>
          <w:p w14:paraId="604772F1" w14:textId="6FCF3D07" w:rsidR="00F946C2" w:rsidRPr="00A106B3" w:rsidRDefault="00F946C2" w:rsidP="00F946C2">
            <w:pPr>
              <w:rPr>
                <w:rFonts w:ascii="Century Gothic" w:hAnsi="Century Gothic"/>
                <w:color w:val="000000" w:themeColor="text1"/>
              </w:rPr>
            </w:pPr>
            <w:r w:rsidRPr="00A106B3">
              <w:rPr>
                <w:rFonts w:ascii="Century Gothic" w:hAnsi="Century Gothic"/>
                <w:color w:val="000000" w:themeColor="text1"/>
              </w:rPr>
              <w:t>JSON</w:t>
            </w:r>
          </w:p>
        </w:tc>
        <w:tc>
          <w:tcPr>
            <w:tcW w:w="6268" w:type="dxa"/>
            <w:shd w:val="clear" w:color="auto" w:fill="auto"/>
            <w:vAlign w:val="center"/>
          </w:tcPr>
          <w:p w14:paraId="30116969" w14:textId="6BF4D078" w:rsidR="00F946C2" w:rsidRPr="00A106B3" w:rsidRDefault="00F946C2" w:rsidP="00F946C2">
            <w:pPr>
              <w:rPr>
                <w:rFonts w:ascii="Century Gothic" w:hAnsi="Century Gothic"/>
                <w:color w:val="000000" w:themeColor="text1"/>
              </w:rPr>
            </w:pPr>
            <w:r w:rsidRPr="00A106B3">
              <w:rPr>
                <w:rFonts w:ascii="Century Gothic" w:hAnsi="Century Gothic"/>
                <w:color w:val="000000" w:themeColor="text1"/>
              </w:rPr>
              <w:t>(JavaScript Object Notation) es un formato ligero de intercambio de datos. JSON es de fácil lectura y escritura para los usuarios.</w:t>
            </w:r>
          </w:p>
        </w:tc>
      </w:tr>
      <w:tr w:rsidR="00B119F6" w:rsidRPr="00A106B3" w14:paraId="27BC5E84" w14:textId="77777777" w:rsidTr="00C31111">
        <w:trPr>
          <w:trHeight w:val="65"/>
        </w:trPr>
        <w:tc>
          <w:tcPr>
            <w:tcW w:w="2046" w:type="dxa"/>
            <w:shd w:val="clear" w:color="auto" w:fill="auto"/>
            <w:vAlign w:val="center"/>
          </w:tcPr>
          <w:p w14:paraId="7A287E9B" w14:textId="0E493ED2" w:rsidR="00B119F6" w:rsidRPr="00A106B3" w:rsidRDefault="00B119F6" w:rsidP="00F946C2">
            <w:pPr>
              <w:rPr>
                <w:rFonts w:ascii="Century Gothic" w:hAnsi="Century Gothic"/>
                <w:color w:val="000000" w:themeColor="text1"/>
              </w:rPr>
            </w:pPr>
            <w:r w:rsidRPr="00B119F6">
              <w:rPr>
                <w:rFonts w:ascii="Century Gothic" w:hAnsi="Century Gothic"/>
                <w:color w:val="000000" w:themeColor="text1"/>
              </w:rPr>
              <w:t>Kubernetes</w:t>
            </w:r>
          </w:p>
        </w:tc>
        <w:tc>
          <w:tcPr>
            <w:tcW w:w="6268" w:type="dxa"/>
            <w:shd w:val="clear" w:color="auto" w:fill="auto"/>
            <w:vAlign w:val="center"/>
          </w:tcPr>
          <w:p w14:paraId="7E8DF9FD" w14:textId="6F80EEB1" w:rsidR="00B119F6" w:rsidRPr="00A106B3" w:rsidRDefault="00B119F6" w:rsidP="00F946C2">
            <w:p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</w:t>
            </w:r>
            <w:r w:rsidRPr="00B119F6">
              <w:rPr>
                <w:rFonts w:ascii="Century Gothic" w:hAnsi="Century Gothic"/>
                <w:color w:val="000000" w:themeColor="text1"/>
              </w:rPr>
              <w:t>lataforma portable y extensible</w:t>
            </w:r>
            <w:r>
              <w:rPr>
                <w:rFonts w:ascii="Century Gothic" w:hAnsi="Century Gothic"/>
                <w:color w:val="000000" w:themeColor="text1"/>
              </w:rPr>
              <w:t>,</w:t>
            </w:r>
            <w:r w:rsidRPr="00B119F6">
              <w:rPr>
                <w:rFonts w:ascii="Century Gothic" w:hAnsi="Century Gothic"/>
                <w:color w:val="000000" w:themeColor="text1"/>
              </w:rPr>
              <w:t xml:space="preserve"> para administrar cargas de trabajo y servicios.</w:t>
            </w:r>
          </w:p>
        </w:tc>
      </w:tr>
      <w:tr w:rsidR="00F07E2F" w:rsidRPr="00A106B3" w14:paraId="7EF378E4" w14:textId="77777777" w:rsidTr="00C31111">
        <w:trPr>
          <w:trHeight w:val="65"/>
        </w:trPr>
        <w:tc>
          <w:tcPr>
            <w:tcW w:w="2046" w:type="dxa"/>
            <w:shd w:val="clear" w:color="auto" w:fill="auto"/>
            <w:vAlign w:val="center"/>
          </w:tcPr>
          <w:p w14:paraId="2988F91D" w14:textId="7F30FCDB" w:rsidR="00F07E2F" w:rsidRPr="00B119F6" w:rsidRDefault="00F07E2F" w:rsidP="00F946C2">
            <w:pPr>
              <w:rPr>
                <w:rFonts w:ascii="Century Gothic" w:hAnsi="Century Gothic"/>
                <w:color w:val="000000" w:themeColor="text1"/>
              </w:rPr>
            </w:pPr>
            <w:r w:rsidRPr="00F07E2F">
              <w:rPr>
                <w:rFonts w:ascii="Century Gothic" w:hAnsi="Century Gothic"/>
                <w:color w:val="000000" w:themeColor="text1"/>
              </w:rPr>
              <w:t>Kibana</w:t>
            </w:r>
          </w:p>
        </w:tc>
        <w:tc>
          <w:tcPr>
            <w:tcW w:w="6268" w:type="dxa"/>
            <w:shd w:val="clear" w:color="auto" w:fill="auto"/>
            <w:vAlign w:val="center"/>
          </w:tcPr>
          <w:p w14:paraId="06C998B1" w14:textId="79D2E6F2" w:rsidR="00F07E2F" w:rsidRDefault="00F07E2F" w:rsidP="00F946C2">
            <w:p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Aplicación que </w:t>
            </w:r>
            <w:r w:rsidRPr="00F07E2F">
              <w:rPr>
                <w:rFonts w:ascii="Century Gothic" w:hAnsi="Century Gothic"/>
                <w:color w:val="000000" w:themeColor="text1"/>
              </w:rPr>
              <w:t>proporciona capacidades de visualización de datos y de búsqueda para los datos indexados</w:t>
            </w:r>
          </w:p>
        </w:tc>
      </w:tr>
      <w:tr w:rsidR="00F946C2" w:rsidRPr="00A106B3" w14:paraId="3B6EC0F5" w14:textId="77777777" w:rsidTr="00C31111">
        <w:trPr>
          <w:trHeight w:val="65"/>
        </w:trPr>
        <w:tc>
          <w:tcPr>
            <w:tcW w:w="2046" w:type="dxa"/>
            <w:shd w:val="clear" w:color="auto" w:fill="auto"/>
            <w:vAlign w:val="center"/>
          </w:tcPr>
          <w:p w14:paraId="0ECED06B" w14:textId="292B173A" w:rsidR="00F946C2" w:rsidRPr="00A106B3" w:rsidRDefault="00F946C2" w:rsidP="00F946C2">
            <w:pPr>
              <w:rPr>
                <w:rFonts w:ascii="Century Gothic" w:hAnsi="Century Gothic"/>
                <w:color w:val="000000" w:themeColor="text1"/>
              </w:rPr>
            </w:pPr>
            <w:r w:rsidRPr="00A106B3">
              <w:rPr>
                <w:rFonts w:ascii="Century Gothic" w:hAnsi="Century Gothic"/>
                <w:color w:val="000000" w:themeColor="text1"/>
              </w:rPr>
              <w:t>Módulo</w:t>
            </w:r>
          </w:p>
        </w:tc>
        <w:tc>
          <w:tcPr>
            <w:tcW w:w="6268" w:type="dxa"/>
            <w:shd w:val="clear" w:color="auto" w:fill="auto"/>
            <w:vAlign w:val="center"/>
          </w:tcPr>
          <w:p w14:paraId="2F1E60A7" w14:textId="79EBA84D" w:rsidR="00F946C2" w:rsidRPr="00A106B3" w:rsidRDefault="00F946C2" w:rsidP="00F946C2">
            <w:pPr>
              <w:rPr>
                <w:rFonts w:ascii="Century Gothic" w:hAnsi="Century Gothic"/>
                <w:color w:val="000000" w:themeColor="text1"/>
              </w:rPr>
            </w:pPr>
            <w:r w:rsidRPr="00A106B3">
              <w:rPr>
                <w:rFonts w:ascii="Century Gothic" w:hAnsi="Century Gothic"/>
                <w:color w:val="000000" w:themeColor="text1"/>
              </w:rPr>
              <w:t>Conjunto de servicios para una tarea en especifico</w:t>
            </w:r>
          </w:p>
        </w:tc>
      </w:tr>
      <w:tr w:rsidR="00E77C7E" w:rsidRPr="00A106B3" w14:paraId="7596885B" w14:textId="77777777" w:rsidTr="00C31111">
        <w:trPr>
          <w:trHeight w:val="65"/>
        </w:trPr>
        <w:tc>
          <w:tcPr>
            <w:tcW w:w="2046" w:type="dxa"/>
            <w:shd w:val="clear" w:color="auto" w:fill="auto"/>
            <w:vAlign w:val="center"/>
          </w:tcPr>
          <w:p w14:paraId="28ABA3D9" w14:textId="3D90D573" w:rsidR="00E77C7E" w:rsidRPr="00A106B3" w:rsidRDefault="00E77C7E" w:rsidP="00F946C2">
            <w:p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Pods</w:t>
            </w:r>
          </w:p>
        </w:tc>
        <w:tc>
          <w:tcPr>
            <w:tcW w:w="6268" w:type="dxa"/>
            <w:shd w:val="clear" w:color="auto" w:fill="auto"/>
            <w:vAlign w:val="center"/>
          </w:tcPr>
          <w:p w14:paraId="5BB97A52" w14:textId="70E0BE0B" w:rsidR="00E77C7E" w:rsidRPr="00A106B3" w:rsidRDefault="00F74ACC" w:rsidP="00F946C2">
            <w:p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</w:t>
            </w:r>
            <w:r w:rsidRPr="00F74ACC">
              <w:rPr>
                <w:rFonts w:ascii="Century Gothic" w:hAnsi="Century Gothic"/>
                <w:color w:val="000000" w:themeColor="text1"/>
              </w:rPr>
              <w:t>onjunto de uno o varios contenedores y constituye la unidad más pequeña de las aplicaciones de Kubernetes. Puede estar compuesto por un solo contenedor, en un caso de uso común, o por varios con conexión directa, en un caso de uso avanzado.</w:t>
            </w:r>
          </w:p>
        </w:tc>
      </w:tr>
      <w:bookmarkEnd w:id="14"/>
    </w:tbl>
    <w:p w14:paraId="263BF5A9" w14:textId="654C1847" w:rsidR="001049E6" w:rsidRPr="00A106B3" w:rsidRDefault="001049E6" w:rsidP="001049E6"/>
    <w:p w14:paraId="41255F6D" w14:textId="77777777" w:rsidR="00BE501A" w:rsidRPr="00A106B3" w:rsidRDefault="00BE501A" w:rsidP="001049E6">
      <w:pPr>
        <w:jc w:val="both"/>
        <w:rPr>
          <w:rFonts w:ascii="Century Gothic" w:hAnsi="Century Gothic" w:cs="Calibri Light"/>
          <w:spacing w:val="10"/>
        </w:rPr>
      </w:pPr>
    </w:p>
    <w:bookmarkEnd w:id="8"/>
    <w:p w14:paraId="77655ACB" w14:textId="1811BFDA" w:rsidR="00BB356C" w:rsidRPr="00A106B3" w:rsidRDefault="00BB356C" w:rsidP="001049E6"/>
    <w:p w14:paraId="6A4D1DA6" w14:textId="370C1AB8" w:rsidR="000629B8" w:rsidRPr="00A106B3" w:rsidRDefault="000629B8" w:rsidP="001049E6"/>
    <w:p w14:paraId="6669CFB2" w14:textId="747EA209" w:rsidR="00044DD6" w:rsidRDefault="00044DD6" w:rsidP="001049E6"/>
    <w:p w14:paraId="391B1A39" w14:textId="5FC9D499" w:rsidR="00F946C2" w:rsidRDefault="00F946C2" w:rsidP="001049E6"/>
    <w:p w14:paraId="5CEDCDE4" w14:textId="2A009BA4" w:rsidR="00F946C2" w:rsidRDefault="00F946C2" w:rsidP="001049E6"/>
    <w:p w14:paraId="745FA70F" w14:textId="1498EB67" w:rsidR="00F946C2" w:rsidRDefault="00F946C2" w:rsidP="001049E6"/>
    <w:p w14:paraId="498B991F" w14:textId="0B7E17C7" w:rsidR="00F946C2" w:rsidRDefault="00F946C2" w:rsidP="001049E6"/>
    <w:p w14:paraId="7F62D4C7" w14:textId="0D89CBEF" w:rsidR="00F946C2" w:rsidRDefault="00F946C2" w:rsidP="001049E6"/>
    <w:p w14:paraId="7A614A31" w14:textId="016826C0" w:rsidR="00F946C2" w:rsidRDefault="00F946C2" w:rsidP="001049E6"/>
    <w:p w14:paraId="13A34B6D" w14:textId="1B04AB8C" w:rsidR="00F946C2" w:rsidRDefault="00F946C2" w:rsidP="001049E6"/>
    <w:p w14:paraId="1D35D5F4" w14:textId="355DBF0B" w:rsidR="00D63CD8" w:rsidRDefault="00D63CD8" w:rsidP="001049E6"/>
    <w:p w14:paraId="6876D4D2" w14:textId="31CF7599" w:rsidR="00D63CD8" w:rsidRDefault="00D63CD8" w:rsidP="001049E6"/>
    <w:p w14:paraId="7EDF4B57" w14:textId="575A43DD" w:rsidR="00D63CD8" w:rsidRDefault="00D63CD8" w:rsidP="001049E6"/>
    <w:p w14:paraId="3CEA477B" w14:textId="02C51D7E" w:rsidR="00D63CD8" w:rsidRDefault="00D63CD8" w:rsidP="001049E6"/>
    <w:p w14:paraId="5F091C26" w14:textId="7B89D28B" w:rsidR="00D63CD8" w:rsidRDefault="00D63CD8" w:rsidP="001049E6"/>
    <w:p w14:paraId="715F0F30" w14:textId="66D68578" w:rsidR="00D63CD8" w:rsidRDefault="00D63CD8" w:rsidP="001049E6"/>
    <w:p w14:paraId="4ECB2F20" w14:textId="63DBB2FE" w:rsidR="00D63CD8" w:rsidRDefault="00D63CD8" w:rsidP="001049E6"/>
    <w:p w14:paraId="0754093B" w14:textId="14B774E4" w:rsidR="007245D3" w:rsidRPr="00A106B3" w:rsidRDefault="007245D3" w:rsidP="007245D3">
      <w:pPr>
        <w:pStyle w:val="Heading1"/>
      </w:pPr>
      <w:bookmarkStart w:id="16" w:name="_Toc83051512"/>
      <w:bookmarkStart w:id="17" w:name="_Toc103696730"/>
      <w:r w:rsidRPr="00A106B3">
        <w:lastRenderedPageBreak/>
        <w:t>Arquitectura de la</w:t>
      </w:r>
      <w:r w:rsidR="00BB356C" w:rsidRPr="00A106B3">
        <w:t xml:space="preserve"> </w:t>
      </w:r>
      <w:r w:rsidRPr="00A106B3">
        <w:t>solución</w:t>
      </w:r>
      <w:bookmarkEnd w:id="16"/>
      <w:bookmarkEnd w:id="17"/>
    </w:p>
    <w:p w14:paraId="0580EBF6" w14:textId="77777777" w:rsidR="002108D8" w:rsidRPr="00A106B3" w:rsidRDefault="002108D8" w:rsidP="002108D8"/>
    <w:p w14:paraId="3DE8F251" w14:textId="7C270C43" w:rsidR="002108D8" w:rsidRPr="00A106B3" w:rsidRDefault="002108D8" w:rsidP="002108D8">
      <w:pPr>
        <w:pStyle w:val="Heading2"/>
      </w:pPr>
      <w:bookmarkStart w:id="18" w:name="_Toc45129980"/>
      <w:bookmarkStart w:id="19" w:name="_Toc83051513"/>
      <w:bookmarkStart w:id="20" w:name="_Toc103696731"/>
      <w:r w:rsidRPr="00A106B3">
        <w:t>Vista Lógica</w:t>
      </w:r>
      <w:bookmarkEnd w:id="18"/>
      <w:bookmarkEnd w:id="19"/>
      <w:bookmarkEnd w:id="20"/>
    </w:p>
    <w:p w14:paraId="2CA4DEE0" w14:textId="77777777" w:rsidR="002108D8" w:rsidRPr="00A106B3" w:rsidRDefault="002108D8" w:rsidP="002108D8">
      <w:pPr>
        <w:jc w:val="both"/>
        <w:rPr>
          <w:rFonts w:ascii="Century Gothic" w:hAnsi="Century Gothic" w:cs="Calibri Light"/>
          <w:spacing w:val="10"/>
        </w:rPr>
      </w:pPr>
    </w:p>
    <w:p w14:paraId="4C06FBDC" w14:textId="75A5E544" w:rsidR="002108D8" w:rsidRDefault="00740824" w:rsidP="002108D8">
      <w:pPr>
        <w:jc w:val="both"/>
        <w:rPr>
          <w:rFonts w:ascii="Century Gothic" w:hAnsi="Century Gothic" w:cs="Calibri Light"/>
          <w:spacing w:val="10"/>
        </w:rPr>
      </w:pPr>
      <w:bookmarkStart w:id="21" w:name="_Hlk44908490"/>
      <w:r w:rsidRPr="00A106B3">
        <w:rPr>
          <w:rFonts w:ascii="Century Gothic" w:hAnsi="Century Gothic" w:cs="Calibri Light"/>
          <w:spacing w:val="10"/>
        </w:rPr>
        <w:t>E</w:t>
      </w:r>
      <w:r w:rsidR="00F946C2">
        <w:rPr>
          <w:rFonts w:ascii="Century Gothic" w:hAnsi="Century Gothic" w:cs="Calibri Light"/>
          <w:spacing w:val="10"/>
        </w:rPr>
        <w:t>l diagrama de arquitectura de la solución es el siguiente</w:t>
      </w:r>
      <w:r w:rsidRPr="00A106B3">
        <w:rPr>
          <w:rFonts w:ascii="Century Gothic" w:hAnsi="Century Gothic" w:cs="Calibri Light"/>
          <w:spacing w:val="10"/>
        </w:rPr>
        <w:t xml:space="preserve">: </w:t>
      </w:r>
    </w:p>
    <w:p w14:paraId="78594F78" w14:textId="77777777" w:rsidR="00680436" w:rsidRPr="00A106B3" w:rsidRDefault="00680436" w:rsidP="002108D8">
      <w:pPr>
        <w:jc w:val="both"/>
        <w:rPr>
          <w:rFonts w:ascii="Century Gothic" w:hAnsi="Century Gothic" w:cs="Calibri Light"/>
          <w:spacing w:val="10"/>
        </w:rPr>
      </w:pPr>
    </w:p>
    <w:p w14:paraId="2C2F3957" w14:textId="75089D5A" w:rsidR="004F7A1F" w:rsidRPr="00A106B3" w:rsidRDefault="004F7A1F" w:rsidP="002108D8">
      <w:pPr>
        <w:jc w:val="both"/>
        <w:rPr>
          <w:rFonts w:ascii="Century Gothic" w:hAnsi="Century Gothic" w:cs="Calibri Light"/>
          <w:spacing w:val="10"/>
        </w:rPr>
      </w:pPr>
    </w:p>
    <w:p w14:paraId="3331267D" w14:textId="259FAD13" w:rsidR="00426B05" w:rsidRPr="00A106B3" w:rsidRDefault="00F946C2" w:rsidP="00F946C2">
      <w:pPr>
        <w:jc w:val="center"/>
        <w:rPr>
          <w:rFonts w:ascii="Century Gothic" w:hAnsi="Century Gothic" w:cs="Calibri Light"/>
          <w:spacing w:val="10"/>
        </w:rPr>
      </w:pPr>
      <w:r>
        <w:rPr>
          <w:rFonts w:ascii="Century Gothic" w:hAnsi="Century Gothic" w:cs="Calibri Light"/>
          <w:noProof/>
          <w:spacing w:val="10"/>
        </w:rPr>
        <w:drawing>
          <wp:inline distT="0" distB="0" distL="0" distR="0" wp14:anchorId="336E164F" wp14:editId="1D477D39">
            <wp:extent cx="5403994" cy="3355081"/>
            <wp:effectExtent l="0" t="0" r="635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837" cy="336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CBEA12" w14:textId="36700813" w:rsidR="004F7A1F" w:rsidRPr="00A106B3" w:rsidRDefault="004F7A1F" w:rsidP="002108D8">
      <w:pPr>
        <w:jc w:val="both"/>
        <w:rPr>
          <w:rFonts w:ascii="Century Gothic" w:hAnsi="Century Gothic" w:cs="Calibri Light"/>
          <w:spacing w:val="10"/>
        </w:rPr>
      </w:pPr>
    </w:p>
    <w:p w14:paraId="70233FE2" w14:textId="1FCD511A" w:rsidR="002108D8" w:rsidRDefault="002108D8" w:rsidP="002108D8">
      <w:pPr>
        <w:jc w:val="both"/>
        <w:rPr>
          <w:rFonts w:ascii="Century Gothic" w:hAnsi="Century Gothic" w:cs="Calibri Light"/>
          <w:spacing w:val="10"/>
        </w:rPr>
      </w:pPr>
      <w:r w:rsidRPr="00A106B3">
        <w:rPr>
          <w:rFonts w:ascii="Century Gothic" w:hAnsi="Century Gothic" w:cs="Calibri Light"/>
          <w:spacing w:val="10"/>
        </w:rPr>
        <w:t>Todas las interacciones entre módulos implementan las mejores prácticas de seguridad de la información en tránsito y autenticación de acceso a recursos.</w:t>
      </w:r>
    </w:p>
    <w:p w14:paraId="22AD1249" w14:textId="64A34B11" w:rsidR="00B40D0B" w:rsidRDefault="00B40D0B" w:rsidP="002108D8">
      <w:pPr>
        <w:jc w:val="both"/>
        <w:rPr>
          <w:rFonts w:ascii="Century Gothic" w:hAnsi="Century Gothic" w:cs="Calibri Light"/>
          <w:spacing w:val="10"/>
        </w:rPr>
      </w:pPr>
    </w:p>
    <w:p w14:paraId="6783AF21" w14:textId="41E26AAB" w:rsidR="00B40D0B" w:rsidRDefault="00B40D0B" w:rsidP="002108D8">
      <w:pPr>
        <w:jc w:val="both"/>
        <w:rPr>
          <w:rFonts w:ascii="Century Gothic" w:hAnsi="Century Gothic" w:cs="Calibri Light"/>
          <w:spacing w:val="10"/>
        </w:rPr>
      </w:pPr>
    </w:p>
    <w:p w14:paraId="2622E842" w14:textId="2434E00E" w:rsidR="00B40D0B" w:rsidRDefault="00B40D0B" w:rsidP="002108D8">
      <w:pPr>
        <w:jc w:val="both"/>
        <w:rPr>
          <w:rFonts w:ascii="Century Gothic" w:hAnsi="Century Gothic" w:cs="Calibri Light"/>
          <w:spacing w:val="10"/>
        </w:rPr>
      </w:pPr>
    </w:p>
    <w:p w14:paraId="1B8435C8" w14:textId="3A0FF214" w:rsidR="00B40D0B" w:rsidRDefault="00B40D0B" w:rsidP="002108D8">
      <w:pPr>
        <w:jc w:val="both"/>
        <w:rPr>
          <w:rFonts w:ascii="Century Gothic" w:hAnsi="Century Gothic" w:cs="Calibri Light"/>
          <w:spacing w:val="10"/>
        </w:rPr>
      </w:pPr>
    </w:p>
    <w:p w14:paraId="10C6BA7E" w14:textId="32ED235B" w:rsidR="00B40D0B" w:rsidRDefault="00B40D0B" w:rsidP="002108D8">
      <w:pPr>
        <w:jc w:val="both"/>
        <w:rPr>
          <w:rFonts w:ascii="Century Gothic" w:hAnsi="Century Gothic" w:cs="Calibri Light"/>
          <w:spacing w:val="10"/>
        </w:rPr>
      </w:pPr>
    </w:p>
    <w:p w14:paraId="4E721AA5" w14:textId="0A751BD0" w:rsidR="00B40D0B" w:rsidRDefault="00B40D0B" w:rsidP="002108D8">
      <w:pPr>
        <w:jc w:val="both"/>
        <w:rPr>
          <w:rFonts w:ascii="Century Gothic" w:hAnsi="Century Gothic" w:cs="Calibri Light"/>
          <w:spacing w:val="10"/>
        </w:rPr>
      </w:pPr>
    </w:p>
    <w:p w14:paraId="49B8B54E" w14:textId="4E105AC2" w:rsidR="00B40D0B" w:rsidRDefault="00B40D0B" w:rsidP="002108D8">
      <w:pPr>
        <w:jc w:val="both"/>
        <w:rPr>
          <w:rFonts w:ascii="Century Gothic" w:hAnsi="Century Gothic" w:cs="Calibri Light"/>
          <w:spacing w:val="10"/>
        </w:rPr>
      </w:pPr>
    </w:p>
    <w:p w14:paraId="6476B41E" w14:textId="38E8D577" w:rsidR="00B40D0B" w:rsidRDefault="00B40D0B" w:rsidP="002108D8">
      <w:pPr>
        <w:jc w:val="both"/>
        <w:rPr>
          <w:rFonts w:ascii="Century Gothic" w:hAnsi="Century Gothic" w:cs="Calibri Light"/>
          <w:spacing w:val="10"/>
        </w:rPr>
      </w:pPr>
    </w:p>
    <w:p w14:paraId="575205A7" w14:textId="00AFC631" w:rsidR="00B40D0B" w:rsidRDefault="00B40D0B" w:rsidP="002108D8">
      <w:pPr>
        <w:jc w:val="both"/>
        <w:rPr>
          <w:rFonts w:ascii="Century Gothic" w:hAnsi="Century Gothic" w:cs="Calibri Light"/>
          <w:spacing w:val="10"/>
        </w:rPr>
      </w:pPr>
    </w:p>
    <w:p w14:paraId="7252F634" w14:textId="77777777" w:rsidR="00B40D0B" w:rsidRDefault="00B40D0B" w:rsidP="002108D8">
      <w:pPr>
        <w:jc w:val="both"/>
        <w:rPr>
          <w:rFonts w:ascii="Century Gothic" w:hAnsi="Century Gothic" w:cs="Calibri Light"/>
          <w:spacing w:val="10"/>
        </w:rPr>
      </w:pPr>
    </w:p>
    <w:p w14:paraId="521FFF49" w14:textId="30916CD6" w:rsidR="00F946C2" w:rsidRDefault="00F946C2" w:rsidP="002108D8">
      <w:pPr>
        <w:jc w:val="both"/>
        <w:rPr>
          <w:rFonts w:ascii="Century Gothic" w:hAnsi="Century Gothic" w:cs="Calibri Light"/>
          <w:spacing w:val="10"/>
        </w:rPr>
      </w:pPr>
    </w:p>
    <w:p w14:paraId="560914FF" w14:textId="2380685C" w:rsidR="00F946C2" w:rsidRDefault="00F946C2" w:rsidP="002108D8">
      <w:pPr>
        <w:jc w:val="both"/>
        <w:rPr>
          <w:rFonts w:ascii="Century Gothic" w:hAnsi="Century Gothic" w:cs="Calibri Light"/>
          <w:spacing w:val="10"/>
        </w:rPr>
      </w:pPr>
      <w:r>
        <w:rPr>
          <w:rFonts w:ascii="Century Gothic" w:hAnsi="Century Gothic" w:cs="Calibri Light"/>
          <w:spacing w:val="10"/>
        </w:rPr>
        <w:lastRenderedPageBreak/>
        <w:t>Los componentes de la solución son los siguientes:</w:t>
      </w:r>
    </w:p>
    <w:p w14:paraId="10304E6B" w14:textId="283D0CCE" w:rsidR="00F946C2" w:rsidRDefault="00F946C2" w:rsidP="002108D8">
      <w:pPr>
        <w:jc w:val="both"/>
        <w:rPr>
          <w:rFonts w:ascii="Century Gothic" w:hAnsi="Century Gothic" w:cs="Calibri Light"/>
          <w:spacing w:val="10"/>
        </w:rPr>
      </w:pPr>
    </w:p>
    <w:p w14:paraId="2CFFF056" w14:textId="71B3D70D" w:rsidR="00F946C2" w:rsidRDefault="00F946C2" w:rsidP="002108D8">
      <w:pPr>
        <w:jc w:val="both"/>
        <w:rPr>
          <w:rFonts w:ascii="Century Gothic" w:hAnsi="Century Gothic" w:cs="Calibri Light"/>
          <w:spacing w:val="10"/>
        </w:rPr>
      </w:pPr>
    </w:p>
    <w:p w14:paraId="1B4DF653" w14:textId="18E3ADC0" w:rsidR="00F946C2" w:rsidRDefault="00F946C2" w:rsidP="00F946C2">
      <w:pPr>
        <w:jc w:val="center"/>
        <w:rPr>
          <w:rFonts w:ascii="Century Gothic" w:hAnsi="Century Gothic" w:cs="Calibri Light"/>
          <w:spacing w:val="10"/>
        </w:rPr>
      </w:pPr>
      <w:r>
        <w:rPr>
          <w:rFonts w:ascii="Century Gothic" w:hAnsi="Century Gothic" w:cs="Calibri Light"/>
          <w:noProof/>
          <w:spacing w:val="10"/>
        </w:rPr>
        <w:drawing>
          <wp:inline distT="0" distB="0" distL="0" distR="0" wp14:anchorId="75FCA600" wp14:editId="4EFCB145">
            <wp:extent cx="4025957" cy="431292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781" cy="4324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70FC5E" w14:textId="318E6F67" w:rsidR="007B62B5" w:rsidRDefault="007B62B5" w:rsidP="002108D8">
      <w:pPr>
        <w:jc w:val="both"/>
        <w:rPr>
          <w:rFonts w:ascii="Century Gothic" w:hAnsi="Century Gothic" w:cs="Calibri Light"/>
          <w:spacing w:val="10"/>
        </w:rPr>
      </w:pPr>
    </w:p>
    <w:p w14:paraId="0C1B155E" w14:textId="73BC0FC4" w:rsidR="007B62B5" w:rsidRDefault="007B62B5" w:rsidP="007B62B5">
      <w:pPr>
        <w:jc w:val="both"/>
        <w:rPr>
          <w:rFonts w:ascii="Century Gothic" w:hAnsi="Century Gothic" w:cs="Calibri Light"/>
          <w:spacing w:val="10"/>
          <w:lang w:val="es-GT"/>
        </w:rPr>
      </w:pPr>
      <w:r w:rsidRPr="007B62B5">
        <w:rPr>
          <w:rFonts w:ascii="Century Gothic" w:hAnsi="Century Gothic" w:cs="Calibri Light"/>
          <w:spacing w:val="10"/>
          <w:lang w:val="es-GT"/>
        </w:rPr>
        <w:t xml:space="preserve">Como se muestra en el diagrama anterior los </w:t>
      </w:r>
      <w:r w:rsidRPr="007B62B5">
        <w:rPr>
          <w:rFonts w:ascii="Century Gothic" w:hAnsi="Century Gothic" w:cs="Calibri Light"/>
          <w:b/>
          <w:bCs/>
          <w:spacing w:val="10"/>
          <w:lang w:val="es-GT"/>
        </w:rPr>
        <w:t>Pods</w:t>
      </w:r>
      <w:r w:rsidRPr="007B62B5">
        <w:rPr>
          <w:rFonts w:ascii="Century Gothic" w:hAnsi="Century Gothic" w:cs="Calibri Light"/>
          <w:spacing w:val="10"/>
          <w:lang w:val="es-GT"/>
        </w:rPr>
        <w:t xml:space="preserve"> se encuentran divididos en dos grupos: </w:t>
      </w:r>
      <w:r w:rsidRPr="007B62B5">
        <w:rPr>
          <w:rFonts w:ascii="Century Gothic" w:hAnsi="Century Gothic" w:cs="Calibri Light"/>
          <w:b/>
          <w:bCs/>
          <w:spacing w:val="10"/>
          <w:lang w:val="es-GT"/>
        </w:rPr>
        <w:t>ONLINE</w:t>
      </w:r>
      <w:r w:rsidRPr="007B62B5">
        <w:rPr>
          <w:rFonts w:ascii="Century Gothic" w:hAnsi="Century Gothic" w:cs="Calibri Light"/>
          <w:spacing w:val="10"/>
          <w:lang w:val="es-GT"/>
        </w:rPr>
        <w:t xml:space="preserve"> y </w:t>
      </w:r>
      <w:r w:rsidRPr="007B62B5">
        <w:rPr>
          <w:rFonts w:ascii="Century Gothic" w:hAnsi="Century Gothic" w:cs="Calibri Light"/>
          <w:b/>
          <w:bCs/>
          <w:spacing w:val="10"/>
          <w:lang w:val="es-GT"/>
        </w:rPr>
        <w:t>BATCH</w:t>
      </w:r>
      <w:r w:rsidRPr="007B62B5">
        <w:rPr>
          <w:rFonts w:ascii="Century Gothic" w:hAnsi="Century Gothic" w:cs="Calibri Light"/>
          <w:spacing w:val="10"/>
          <w:lang w:val="es-GT"/>
        </w:rPr>
        <w:t>, para cada grupo existe una cantidad de nodos definidos en el clúster los cuáles son segmentados utilizando “</w:t>
      </w:r>
      <w:r w:rsidRPr="007B62B5">
        <w:rPr>
          <w:rFonts w:ascii="Century Gothic" w:hAnsi="Century Gothic" w:cs="Calibri Light"/>
          <w:b/>
          <w:bCs/>
          <w:spacing w:val="10"/>
          <w:lang w:val="es-GT"/>
        </w:rPr>
        <w:t>Node Affinity</w:t>
      </w:r>
      <w:r w:rsidRPr="007B62B5">
        <w:rPr>
          <w:rFonts w:ascii="Century Gothic" w:hAnsi="Century Gothic" w:cs="Calibri Light"/>
          <w:spacing w:val="10"/>
          <w:lang w:val="es-GT"/>
        </w:rPr>
        <w:t>” y “</w:t>
      </w:r>
      <w:r w:rsidRPr="007B62B5">
        <w:rPr>
          <w:rFonts w:ascii="Century Gothic" w:hAnsi="Century Gothic" w:cs="Calibri Light"/>
          <w:b/>
          <w:bCs/>
          <w:spacing w:val="10"/>
          <w:lang w:val="es-GT"/>
        </w:rPr>
        <w:t>Taints</w:t>
      </w:r>
      <w:r w:rsidRPr="007B62B5">
        <w:rPr>
          <w:rFonts w:ascii="Century Gothic" w:hAnsi="Century Gothic" w:cs="Calibri Light"/>
          <w:spacing w:val="10"/>
          <w:lang w:val="es-GT"/>
        </w:rPr>
        <w:t>” de kubernetes. De esta forma la aplicación se divide para que la carga de trabajo “</w:t>
      </w:r>
      <w:r w:rsidRPr="007B62B5">
        <w:rPr>
          <w:rFonts w:ascii="Century Gothic" w:hAnsi="Century Gothic" w:cs="Calibri Light"/>
          <w:b/>
          <w:bCs/>
          <w:spacing w:val="10"/>
          <w:lang w:val="es-GT"/>
        </w:rPr>
        <w:t>Batch</w:t>
      </w:r>
      <w:r w:rsidRPr="007B62B5">
        <w:rPr>
          <w:rFonts w:ascii="Century Gothic" w:hAnsi="Century Gothic" w:cs="Calibri Light"/>
          <w:spacing w:val="10"/>
          <w:lang w:val="es-GT"/>
        </w:rPr>
        <w:t>” no afecte a la carga de trabajo “</w:t>
      </w:r>
      <w:r w:rsidRPr="007B62B5">
        <w:rPr>
          <w:rFonts w:ascii="Century Gothic" w:hAnsi="Century Gothic" w:cs="Calibri Light"/>
          <w:b/>
          <w:bCs/>
          <w:spacing w:val="10"/>
          <w:lang w:val="es-GT"/>
        </w:rPr>
        <w:t>Online</w:t>
      </w:r>
      <w:r w:rsidRPr="007B62B5">
        <w:rPr>
          <w:rFonts w:ascii="Century Gothic" w:hAnsi="Century Gothic" w:cs="Calibri Light"/>
          <w:spacing w:val="10"/>
          <w:lang w:val="es-GT"/>
        </w:rPr>
        <w:t>” que es realizada por los diferentes usuarios del portal web y facturación de sistemas legados.</w:t>
      </w:r>
    </w:p>
    <w:p w14:paraId="10B5C6B8" w14:textId="289545B4" w:rsidR="00B40D0B" w:rsidRDefault="00B40D0B" w:rsidP="007B62B5">
      <w:pPr>
        <w:jc w:val="both"/>
        <w:rPr>
          <w:rFonts w:ascii="Century Gothic" w:hAnsi="Century Gothic" w:cs="Calibri Light"/>
          <w:spacing w:val="10"/>
          <w:lang w:val="es-GT"/>
        </w:rPr>
      </w:pPr>
    </w:p>
    <w:p w14:paraId="019FE176" w14:textId="6D9921E3" w:rsidR="00B40D0B" w:rsidRDefault="00B40D0B" w:rsidP="007B62B5">
      <w:pPr>
        <w:jc w:val="both"/>
        <w:rPr>
          <w:rFonts w:ascii="Century Gothic" w:hAnsi="Century Gothic" w:cs="Calibri Light"/>
          <w:spacing w:val="10"/>
          <w:lang w:val="es-GT"/>
        </w:rPr>
      </w:pPr>
    </w:p>
    <w:p w14:paraId="26B6003F" w14:textId="2F343CCA" w:rsidR="00B40D0B" w:rsidRDefault="00B40D0B" w:rsidP="007B62B5">
      <w:pPr>
        <w:jc w:val="both"/>
        <w:rPr>
          <w:rFonts w:ascii="Century Gothic" w:hAnsi="Century Gothic" w:cs="Calibri Light"/>
          <w:spacing w:val="10"/>
          <w:lang w:val="es-GT"/>
        </w:rPr>
      </w:pPr>
    </w:p>
    <w:p w14:paraId="020CEB4D" w14:textId="44AB9B40" w:rsidR="00B40D0B" w:rsidRDefault="00B40D0B" w:rsidP="007B62B5">
      <w:pPr>
        <w:jc w:val="both"/>
        <w:rPr>
          <w:rFonts w:ascii="Century Gothic" w:hAnsi="Century Gothic" w:cs="Calibri Light"/>
          <w:spacing w:val="10"/>
          <w:lang w:val="es-GT"/>
        </w:rPr>
      </w:pPr>
    </w:p>
    <w:p w14:paraId="066FBB86" w14:textId="4F08437A" w:rsidR="00B40D0B" w:rsidRDefault="00B40D0B" w:rsidP="007B62B5">
      <w:pPr>
        <w:jc w:val="both"/>
        <w:rPr>
          <w:rFonts w:ascii="Century Gothic" w:hAnsi="Century Gothic" w:cs="Calibri Light"/>
          <w:spacing w:val="10"/>
          <w:lang w:val="es-GT"/>
        </w:rPr>
      </w:pPr>
    </w:p>
    <w:p w14:paraId="0B11787D" w14:textId="77777777" w:rsidR="00B40D0B" w:rsidRDefault="00B40D0B" w:rsidP="007B62B5">
      <w:pPr>
        <w:jc w:val="both"/>
        <w:rPr>
          <w:rFonts w:ascii="Century Gothic" w:hAnsi="Century Gothic" w:cs="Calibri Light"/>
          <w:spacing w:val="10"/>
          <w:lang w:val="es-GT"/>
        </w:rPr>
      </w:pPr>
    </w:p>
    <w:p w14:paraId="653796E6" w14:textId="20A4D41E" w:rsidR="00B40D0B" w:rsidRDefault="00B40D0B" w:rsidP="007B62B5">
      <w:pPr>
        <w:jc w:val="both"/>
        <w:rPr>
          <w:rFonts w:ascii="Century Gothic" w:hAnsi="Century Gothic" w:cs="Calibri Light"/>
          <w:spacing w:val="10"/>
          <w:lang w:val="es-GT"/>
        </w:rPr>
      </w:pPr>
    </w:p>
    <w:p w14:paraId="6E6A3F37" w14:textId="7D080348" w:rsidR="00B40D0B" w:rsidRDefault="00B40D0B" w:rsidP="007B62B5">
      <w:pPr>
        <w:jc w:val="both"/>
        <w:rPr>
          <w:rFonts w:ascii="Century Gothic" w:hAnsi="Century Gothic" w:cs="Calibri Light"/>
          <w:spacing w:val="10"/>
          <w:lang w:val="es-GT"/>
        </w:rPr>
      </w:pPr>
    </w:p>
    <w:p w14:paraId="3772ED59" w14:textId="77777777" w:rsidR="00B40D0B" w:rsidRDefault="00B40D0B" w:rsidP="007B62B5">
      <w:pPr>
        <w:jc w:val="both"/>
        <w:rPr>
          <w:rFonts w:ascii="Century Gothic" w:hAnsi="Century Gothic" w:cs="Calibri Light"/>
          <w:spacing w:val="10"/>
          <w:lang w:val="es-GT"/>
        </w:rPr>
      </w:pPr>
    </w:p>
    <w:p w14:paraId="33C0BA70" w14:textId="77777777" w:rsidR="007E69F0" w:rsidRPr="007B62B5" w:rsidRDefault="007E69F0" w:rsidP="007B62B5">
      <w:pPr>
        <w:jc w:val="both"/>
        <w:rPr>
          <w:rFonts w:ascii="Century Gothic" w:hAnsi="Century Gothic" w:cs="Calibri Light"/>
          <w:spacing w:val="10"/>
          <w:lang w:val="es-GT"/>
        </w:rPr>
      </w:pPr>
    </w:p>
    <w:p w14:paraId="060F6276" w14:textId="2FC671DA" w:rsidR="007B62B5" w:rsidRDefault="007B62B5" w:rsidP="007B62B5">
      <w:pPr>
        <w:jc w:val="both"/>
        <w:rPr>
          <w:rFonts w:ascii="Century Gothic" w:hAnsi="Century Gothic" w:cs="Calibri Light"/>
          <w:spacing w:val="10"/>
          <w:lang w:val="es-GT"/>
        </w:rPr>
      </w:pPr>
      <w:r w:rsidRPr="007B62B5">
        <w:rPr>
          <w:rFonts w:ascii="Century Gothic" w:hAnsi="Century Gothic" w:cs="Calibri Light"/>
          <w:spacing w:val="10"/>
          <w:lang w:val="es-GT"/>
        </w:rPr>
        <w:lastRenderedPageBreak/>
        <w:t xml:space="preserve">A </w:t>
      </w:r>
      <w:r w:rsidR="007E69F0" w:rsidRPr="007B62B5">
        <w:rPr>
          <w:rFonts w:ascii="Century Gothic" w:hAnsi="Century Gothic" w:cs="Calibri Light"/>
          <w:spacing w:val="10"/>
          <w:lang w:val="es-GT"/>
        </w:rPr>
        <w:t>continuación,</w:t>
      </w:r>
      <w:r w:rsidRPr="007B62B5">
        <w:rPr>
          <w:rFonts w:ascii="Century Gothic" w:hAnsi="Century Gothic" w:cs="Calibri Light"/>
          <w:spacing w:val="10"/>
          <w:lang w:val="es-GT"/>
        </w:rPr>
        <w:t xml:space="preserve"> se muestran los nombres de </w:t>
      </w:r>
      <w:r w:rsidR="007E69F0" w:rsidRPr="007B62B5">
        <w:rPr>
          <w:rFonts w:ascii="Century Gothic" w:hAnsi="Century Gothic" w:cs="Calibri Light"/>
          <w:spacing w:val="10"/>
          <w:lang w:val="es-GT"/>
        </w:rPr>
        <w:t>estos</w:t>
      </w:r>
      <w:r w:rsidRPr="007B62B5">
        <w:rPr>
          <w:rFonts w:ascii="Century Gothic" w:hAnsi="Century Gothic" w:cs="Calibri Light"/>
          <w:spacing w:val="10"/>
          <w:lang w:val="es-GT"/>
        </w:rPr>
        <w:t>:</w:t>
      </w:r>
    </w:p>
    <w:p w14:paraId="6B0A76FC" w14:textId="1BD68EC9" w:rsidR="007E69F0" w:rsidRDefault="007E69F0" w:rsidP="007B62B5">
      <w:pPr>
        <w:jc w:val="both"/>
        <w:rPr>
          <w:rFonts w:ascii="Century Gothic" w:hAnsi="Century Gothic" w:cs="Calibri Light"/>
          <w:spacing w:val="10"/>
        </w:rPr>
      </w:pPr>
    </w:p>
    <w:p w14:paraId="28EDAED0" w14:textId="77777777" w:rsidR="007B62B5" w:rsidRPr="007B62B5" w:rsidRDefault="007B62B5" w:rsidP="007B62B5">
      <w:pPr>
        <w:jc w:val="both"/>
        <w:rPr>
          <w:rFonts w:ascii="Century Gothic" w:hAnsi="Century Gothic" w:cs="Calibri Light"/>
          <w:spacing w:val="10"/>
          <w:lang w:val="es-GT"/>
        </w:rPr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86"/>
        <w:gridCol w:w="3186"/>
        <w:gridCol w:w="4356"/>
      </w:tblGrid>
      <w:tr w:rsidR="007B62B5" w:rsidRPr="007B62B5" w14:paraId="1855081B" w14:textId="77777777" w:rsidTr="004F70CA"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40FBE5" w14:textId="77777777" w:rsidR="007B62B5" w:rsidRPr="007B62B5" w:rsidRDefault="007B62B5" w:rsidP="004F70CA">
            <w:pPr>
              <w:widowControl w:val="0"/>
              <w:suppressLineNumbers/>
              <w:suppressAutoHyphens/>
              <w:jc w:val="center"/>
              <w:rPr>
                <w:rFonts w:ascii="Liberation Serif" w:eastAsia="Noto Serif CJK SC" w:hAnsi="Liberation Serif" w:cs="Lohit Devanagari"/>
                <w:kern w:val="2"/>
                <w:lang w:val="en-US" w:eastAsia="zh-CN" w:bidi="hi-I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0C4E6B" w14:textId="77777777" w:rsidR="007B62B5" w:rsidRPr="007B62B5" w:rsidRDefault="007B62B5" w:rsidP="004F70CA">
            <w:pPr>
              <w:jc w:val="center"/>
              <w:rPr>
                <w:rFonts w:ascii="Century Gothic" w:hAnsi="Century Gothic" w:cs="Calibri Light"/>
                <w:b/>
                <w:bCs/>
                <w:spacing w:val="10"/>
                <w:lang w:val="es-GT"/>
              </w:rPr>
            </w:pPr>
            <w:r w:rsidRPr="007B62B5">
              <w:rPr>
                <w:rFonts w:ascii="Century Gothic" w:hAnsi="Century Gothic" w:cs="Calibri Light"/>
                <w:b/>
                <w:bCs/>
                <w:spacing w:val="10"/>
                <w:lang w:val="es-GT"/>
              </w:rPr>
              <w:t>Node Selector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92A9F" w14:textId="77777777" w:rsidR="007B62B5" w:rsidRPr="007B62B5" w:rsidRDefault="007B62B5" w:rsidP="004F70CA">
            <w:pPr>
              <w:jc w:val="center"/>
              <w:rPr>
                <w:rFonts w:ascii="Century Gothic" w:hAnsi="Century Gothic" w:cs="Calibri Light"/>
                <w:b/>
                <w:bCs/>
                <w:spacing w:val="10"/>
                <w:lang w:val="es-GT"/>
              </w:rPr>
            </w:pPr>
            <w:r w:rsidRPr="007B62B5">
              <w:rPr>
                <w:rFonts w:ascii="Century Gothic" w:hAnsi="Century Gothic" w:cs="Calibri Light"/>
                <w:b/>
                <w:bCs/>
                <w:spacing w:val="10"/>
                <w:lang w:val="es-GT"/>
              </w:rPr>
              <w:t>Taint</w:t>
            </w:r>
          </w:p>
        </w:tc>
      </w:tr>
      <w:tr w:rsidR="007B62B5" w:rsidRPr="007B62B5" w14:paraId="585E9B7E" w14:textId="77777777" w:rsidTr="004F70CA">
        <w:tc>
          <w:tcPr>
            <w:tcW w:w="14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24AE7B" w14:textId="77777777" w:rsidR="007B62B5" w:rsidRPr="007B62B5" w:rsidRDefault="007B62B5" w:rsidP="004F70CA">
            <w:pPr>
              <w:jc w:val="center"/>
              <w:rPr>
                <w:rFonts w:ascii="Century Gothic" w:hAnsi="Century Gothic" w:cs="Calibri Light"/>
                <w:b/>
                <w:bCs/>
                <w:spacing w:val="10"/>
                <w:lang w:val="es-GT"/>
              </w:rPr>
            </w:pPr>
            <w:r w:rsidRPr="007B62B5">
              <w:rPr>
                <w:rFonts w:ascii="Century Gothic" w:hAnsi="Century Gothic" w:cs="Calibri Light"/>
                <w:b/>
                <w:bCs/>
                <w:spacing w:val="10"/>
                <w:lang w:val="es-GT"/>
              </w:rPr>
              <w:t>ONLINE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4660C7" w14:textId="77777777" w:rsidR="007B62B5" w:rsidRPr="007B62B5" w:rsidRDefault="007B62B5" w:rsidP="004F70CA">
            <w:pPr>
              <w:rPr>
                <w:rFonts w:ascii="Century Gothic" w:hAnsi="Century Gothic" w:cs="Calibri Light"/>
                <w:spacing w:val="10"/>
                <w:lang w:val="es-GT"/>
              </w:rPr>
            </w:pPr>
            <w:r w:rsidRPr="007B62B5">
              <w:rPr>
                <w:rFonts w:ascii="Century Gothic" w:hAnsi="Century Gothic" w:cs="Calibri Light"/>
                <w:spacing w:val="10"/>
                <w:lang w:val="es-GT"/>
              </w:rPr>
              <w:t>node.tigo.com.gt/fel-batch: “true”</w:t>
            </w:r>
          </w:p>
        </w:tc>
        <w:tc>
          <w:tcPr>
            <w:tcW w:w="49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B7FB1" w14:textId="77777777" w:rsidR="007B62B5" w:rsidRPr="007B62B5" w:rsidRDefault="007B62B5" w:rsidP="004F70CA">
            <w:pPr>
              <w:rPr>
                <w:rFonts w:ascii="Century Gothic" w:hAnsi="Century Gothic" w:cs="Calibri Light"/>
                <w:spacing w:val="10"/>
                <w:lang w:val="es-GT"/>
              </w:rPr>
            </w:pPr>
            <w:r w:rsidRPr="007B62B5">
              <w:rPr>
                <w:rFonts w:ascii="Century Gothic" w:hAnsi="Century Gothic" w:cs="Calibri Light"/>
                <w:spacing w:val="10"/>
                <w:lang w:val="es-GT"/>
              </w:rPr>
              <w:t>node-role-fel-online</w:t>
            </w:r>
          </w:p>
        </w:tc>
      </w:tr>
      <w:tr w:rsidR="007B62B5" w:rsidRPr="007B62B5" w14:paraId="0CF24604" w14:textId="77777777" w:rsidTr="004F70CA">
        <w:tc>
          <w:tcPr>
            <w:tcW w:w="14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8003B8" w14:textId="77777777" w:rsidR="007B62B5" w:rsidRPr="007B62B5" w:rsidRDefault="007B62B5" w:rsidP="004F70CA">
            <w:pPr>
              <w:jc w:val="center"/>
              <w:rPr>
                <w:rFonts w:ascii="Century Gothic" w:hAnsi="Century Gothic" w:cs="Calibri Light"/>
                <w:b/>
                <w:bCs/>
                <w:spacing w:val="10"/>
                <w:lang w:val="es-GT"/>
              </w:rPr>
            </w:pPr>
            <w:r w:rsidRPr="007B62B5">
              <w:rPr>
                <w:rFonts w:ascii="Century Gothic" w:hAnsi="Century Gothic" w:cs="Calibri Light"/>
                <w:b/>
                <w:bCs/>
                <w:spacing w:val="10"/>
                <w:lang w:val="es-GT"/>
              </w:rPr>
              <w:t>BATCH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1B869C" w14:textId="77777777" w:rsidR="007B62B5" w:rsidRPr="007B62B5" w:rsidRDefault="007B62B5" w:rsidP="004F70CA">
            <w:pPr>
              <w:rPr>
                <w:rFonts w:ascii="Century Gothic" w:hAnsi="Century Gothic" w:cs="Calibri Light"/>
                <w:spacing w:val="10"/>
                <w:lang w:val="es-GT"/>
              </w:rPr>
            </w:pPr>
            <w:r w:rsidRPr="007B62B5">
              <w:rPr>
                <w:rFonts w:ascii="Century Gothic" w:hAnsi="Century Gothic" w:cs="Calibri Light"/>
                <w:spacing w:val="10"/>
                <w:lang w:val="es-GT"/>
              </w:rPr>
              <w:t>node.tigo.com.gt/fel-online: “true”</w:t>
            </w:r>
          </w:p>
        </w:tc>
        <w:tc>
          <w:tcPr>
            <w:tcW w:w="49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7BD33" w14:textId="77777777" w:rsidR="007B62B5" w:rsidRPr="007B62B5" w:rsidRDefault="007B62B5" w:rsidP="004F70CA">
            <w:pPr>
              <w:rPr>
                <w:rFonts w:ascii="Century Gothic" w:hAnsi="Century Gothic" w:cs="Calibri Light"/>
                <w:spacing w:val="10"/>
                <w:lang w:val="es-GT"/>
              </w:rPr>
            </w:pPr>
            <w:r w:rsidRPr="007B62B5">
              <w:rPr>
                <w:rFonts w:ascii="Century Gothic" w:hAnsi="Century Gothic" w:cs="Calibri Light"/>
                <w:spacing w:val="10"/>
                <w:lang w:val="es-GT"/>
              </w:rPr>
              <w:t>node-role-fel-batch</w:t>
            </w:r>
          </w:p>
        </w:tc>
      </w:tr>
    </w:tbl>
    <w:p w14:paraId="366D9D39" w14:textId="77777777" w:rsidR="00D83B1E" w:rsidRPr="00A106B3" w:rsidRDefault="00D83B1E">
      <w:pPr>
        <w:rPr>
          <w:rFonts w:ascii="Century Gothic" w:eastAsiaTheme="majorEastAsia" w:hAnsi="Century Gothic" w:cstheme="majorBidi"/>
          <w:color w:val="1F3763" w:themeColor="accent1" w:themeShade="7F"/>
          <w:sz w:val="28"/>
          <w:szCs w:val="28"/>
        </w:rPr>
      </w:pPr>
      <w:r w:rsidRPr="00A106B3">
        <w:rPr>
          <w:rFonts w:ascii="Century Gothic" w:hAnsi="Century Gothic"/>
          <w:sz w:val="28"/>
          <w:szCs w:val="28"/>
        </w:rPr>
        <w:br w:type="page"/>
      </w:r>
    </w:p>
    <w:p w14:paraId="031BF507" w14:textId="77777777" w:rsidR="00E20563" w:rsidRPr="00E20563" w:rsidRDefault="00E20563" w:rsidP="006E1988">
      <w:pPr>
        <w:pStyle w:val="Heading2"/>
      </w:pPr>
      <w:bookmarkStart w:id="22" w:name="_Toc83051630"/>
      <w:bookmarkStart w:id="23" w:name="_Toc103696732"/>
      <w:bookmarkEnd w:id="21"/>
      <w:r w:rsidRPr="00E20563">
        <w:lastRenderedPageBreak/>
        <w:t>Logs</w:t>
      </w:r>
      <w:bookmarkEnd w:id="22"/>
      <w:bookmarkEnd w:id="23"/>
    </w:p>
    <w:p w14:paraId="6293BB53" w14:textId="77777777" w:rsidR="00E20563" w:rsidRPr="00E20563" w:rsidRDefault="00E20563" w:rsidP="00E20563"/>
    <w:p w14:paraId="58863851" w14:textId="77777777" w:rsidR="00E20563" w:rsidRPr="00E20563" w:rsidRDefault="00E20563" w:rsidP="00E20563">
      <w:pPr>
        <w:suppressAutoHyphens/>
        <w:spacing w:after="140" w:line="276" w:lineRule="auto"/>
        <w:rPr>
          <w:rFonts w:ascii="Century Gothic" w:hAnsi="Century Gothic" w:cs="Calibri Light"/>
          <w:spacing w:val="10"/>
        </w:rPr>
      </w:pPr>
      <w:r w:rsidRPr="00E20563">
        <w:rPr>
          <w:rFonts w:ascii="Century Gothic" w:hAnsi="Century Gothic" w:cs="Calibri Light"/>
          <w:spacing w:val="10"/>
        </w:rPr>
        <w:t xml:space="preserve">Las trazas de salida de la aplicación son controladas mediante la variable de ambiente: </w:t>
      </w:r>
      <w:r w:rsidRPr="00E20563">
        <w:rPr>
          <w:rFonts w:ascii="Century Gothic" w:hAnsi="Century Gothic" w:cs="Calibri Light"/>
          <w:b/>
          <w:bCs/>
          <w:spacing w:val="10"/>
        </w:rPr>
        <w:t>AppLogType</w:t>
      </w:r>
      <w:r w:rsidRPr="00E20563">
        <w:rPr>
          <w:rFonts w:ascii="Century Gothic" w:hAnsi="Century Gothic" w:cs="Calibri Light"/>
          <w:spacing w:val="10"/>
        </w:rPr>
        <w:t xml:space="preserve"> la cuál puede tomar los valores de </w:t>
      </w:r>
      <w:r w:rsidRPr="00E20563">
        <w:rPr>
          <w:rFonts w:ascii="Century Gothic" w:hAnsi="Century Gothic" w:cs="Calibri Light"/>
          <w:b/>
          <w:bCs/>
          <w:spacing w:val="10"/>
        </w:rPr>
        <w:t>FILE</w:t>
      </w:r>
      <w:r w:rsidRPr="00E20563">
        <w:rPr>
          <w:rFonts w:ascii="Century Gothic" w:hAnsi="Century Gothic" w:cs="Calibri Light"/>
          <w:spacing w:val="10"/>
        </w:rPr>
        <w:t xml:space="preserve"> </w:t>
      </w:r>
      <w:r w:rsidRPr="00E20563">
        <w:rPr>
          <w:rFonts w:ascii="Century Gothic" w:hAnsi="Century Gothic" w:cs="Calibri Light"/>
          <w:b/>
          <w:bCs/>
          <w:spacing w:val="10"/>
        </w:rPr>
        <w:t>y CONSOLE</w:t>
      </w:r>
      <w:r w:rsidRPr="00E20563">
        <w:rPr>
          <w:rFonts w:ascii="Century Gothic" w:hAnsi="Century Gothic" w:cs="Calibri Light"/>
          <w:spacing w:val="10"/>
        </w:rPr>
        <w:t xml:space="preserve">. Actualmente el valor predeterminado es </w:t>
      </w:r>
      <w:r w:rsidRPr="00E20563">
        <w:rPr>
          <w:rFonts w:ascii="Century Gothic" w:hAnsi="Century Gothic" w:cs="Calibri Light"/>
          <w:b/>
          <w:bCs/>
          <w:spacing w:val="10"/>
        </w:rPr>
        <w:t xml:space="preserve">FILE </w:t>
      </w:r>
      <w:r w:rsidRPr="00E20563">
        <w:rPr>
          <w:rFonts w:ascii="Century Gothic" w:hAnsi="Century Gothic" w:cs="Calibri Light"/>
          <w:spacing w:val="10"/>
        </w:rPr>
        <w:t xml:space="preserve">para que las trazas se almacenan dentro de cada </w:t>
      </w:r>
      <w:r w:rsidRPr="00E20563">
        <w:rPr>
          <w:rFonts w:ascii="Century Gothic" w:hAnsi="Century Gothic" w:cs="Calibri Light"/>
          <w:b/>
          <w:bCs/>
          <w:spacing w:val="10"/>
        </w:rPr>
        <w:t>Pod</w:t>
      </w:r>
      <w:r w:rsidRPr="00E20563">
        <w:rPr>
          <w:rFonts w:ascii="Century Gothic" w:hAnsi="Century Gothic" w:cs="Calibri Light"/>
          <w:spacing w:val="10"/>
        </w:rPr>
        <w:t xml:space="preserve"> en la ruta </w:t>
      </w:r>
      <w:r w:rsidRPr="00E20563">
        <w:rPr>
          <w:rFonts w:ascii="Century Gothic" w:hAnsi="Century Gothic" w:cs="Calibri Light"/>
          <w:b/>
          <w:bCs/>
          <w:spacing w:val="10"/>
        </w:rPr>
        <w:t>“/application/logs/log.año-mes-día_hora.log</w:t>
      </w:r>
      <w:r w:rsidRPr="00E20563">
        <w:rPr>
          <w:rFonts w:ascii="Century Gothic" w:hAnsi="Century Gothic" w:cs="Calibri Light"/>
          <w:spacing w:val="10"/>
        </w:rPr>
        <w:t xml:space="preserve">” en formato JSON y se rotan periódicamente dentro del </w:t>
      </w:r>
      <w:r w:rsidRPr="00E20563">
        <w:rPr>
          <w:rFonts w:ascii="Century Gothic" w:hAnsi="Century Gothic" w:cs="Calibri Light"/>
          <w:b/>
          <w:bCs/>
          <w:spacing w:val="10"/>
        </w:rPr>
        <w:t>Pod.</w:t>
      </w:r>
    </w:p>
    <w:p w14:paraId="302B721D" w14:textId="77777777" w:rsidR="00E20563" w:rsidRPr="00E20563" w:rsidRDefault="00E20563" w:rsidP="00E20563">
      <w:pPr>
        <w:suppressAutoHyphens/>
        <w:spacing w:after="140" w:line="276" w:lineRule="auto"/>
        <w:rPr>
          <w:rFonts w:ascii="Century Gothic" w:hAnsi="Century Gothic" w:cs="Calibri Light"/>
          <w:b/>
          <w:bCs/>
          <w:spacing w:val="10"/>
        </w:rPr>
      </w:pPr>
      <w:r w:rsidRPr="00E20563">
        <w:rPr>
          <w:rFonts w:ascii="Century Gothic" w:hAnsi="Century Gothic" w:cs="Calibri Light"/>
          <w:spacing w:val="10"/>
        </w:rPr>
        <w:t xml:space="preserve">Dichos logs son recolectados por el </w:t>
      </w:r>
      <w:r w:rsidRPr="00E20563">
        <w:rPr>
          <w:rFonts w:ascii="Century Gothic" w:hAnsi="Century Gothic" w:cs="Calibri Light"/>
          <w:b/>
          <w:bCs/>
          <w:spacing w:val="10"/>
        </w:rPr>
        <w:t xml:space="preserve">DaemonSet </w:t>
      </w:r>
      <w:r w:rsidRPr="00E20563">
        <w:rPr>
          <w:rFonts w:ascii="Century Gothic" w:hAnsi="Century Gothic" w:cs="Calibri Light"/>
          <w:spacing w:val="10"/>
        </w:rPr>
        <w:t xml:space="preserve">de </w:t>
      </w:r>
      <w:r w:rsidRPr="00E77C7E">
        <w:rPr>
          <w:rFonts w:ascii="Century Gothic" w:hAnsi="Century Gothic" w:cs="Calibri Light"/>
          <w:b/>
          <w:bCs/>
          <w:spacing w:val="10"/>
        </w:rPr>
        <w:t xml:space="preserve">Logstash </w:t>
      </w:r>
      <w:r w:rsidRPr="00E20563">
        <w:rPr>
          <w:rFonts w:ascii="Century Gothic" w:hAnsi="Century Gothic" w:cs="Calibri Light"/>
          <w:spacing w:val="10"/>
        </w:rPr>
        <w:t xml:space="preserve">que se encuentra corriendo en cada nodo de Kubernetes y son enviados hacia el clúster de </w:t>
      </w:r>
      <w:r w:rsidRPr="00E20563">
        <w:rPr>
          <w:rFonts w:ascii="Century Gothic" w:hAnsi="Century Gothic" w:cs="Calibri Light"/>
          <w:b/>
          <w:bCs/>
          <w:spacing w:val="10"/>
        </w:rPr>
        <w:t xml:space="preserve">ElasticSearch </w:t>
      </w:r>
      <w:r w:rsidRPr="00E20563">
        <w:rPr>
          <w:rFonts w:ascii="Century Gothic" w:hAnsi="Century Gothic" w:cs="Calibri Light"/>
          <w:spacing w:val="10"/>
        </w:rPr>
        <w:t xml:space="preserve">para luego ser visualizados en Kibana mediante el índice: </w:t>
      </w:r>
      <w:r w:rsidRPr="00E20563">
        <w:rPr>
          <w:rFonts w:ascii="Century Gothic" w:hAnsi="Century Gothic" w:cs="Calibri Light"/>
          <w:b/>
          <w:bCs/>
          <w:spacing w:val="10"/>
        </w:rPr>
        <w:t>Fel.</w:t>
      </w:r>
    </w:p>
    <w:p w14:paraId="0DC59197" w14:textId="77777777" w:rsidR="00E20563" w:rsidRPr="00E20563" w:rsidRDefault="00E20563" w:rsidP="00E20563">
      <w:pPr>
        <w:suppressAutoHyphens/>
        <w:spacing w:after="140" w:line="276" w:lineRule="auto"/>
        <w:rPr>
          <w:rFonts w:ascii="Century Gothic" w:hAnsi="Century Gothic" w:cs="Calibri Light"/>
          <w:b/>
          <w:bCs/>
          <w:spacing w:val="10"/>
        </w:rPr>
      </w:pPr>
    </w:p>
    <w:p w14:paraId="6F6EF32B" w14:textId="77777777" w:rsidR="00E20563" w:rsidRPr="00E20563" w:rsidRDefault="00E20563" w:rsidP="00E20563">
      <w:pPr>
        <w:suppressAutoHyphens/>
        <w:spacing w:after="140" w:line="276" w:lineRule="auto"/>
        <w:jc w:val="center"/>
        <w:rPr>
          <w:rFonts w:ascii="Century Gothic" w:hAnsi="Century Gothic" w:cs="Calibri Light"/>
          <w:b/>
          <w:bCs/>
          <w:spacing w:val="10"/>
        </w:rPr>
      </w:pPr>
      <w:r w:rsidRPr="00E20563">
        <w:rPr>
          <w:rFonts w:ascii="Century Gothic" w:hAnsi="Century Gothic" w:cs="Calibri Light"/>
          <w:b/>
          <w:bCs/>
          <w:noProof/>
          <w:spacing w:val="10"/>
        </w:rPr>
        <w:drawing>
          <wp:inline distT="0" distB="0" distL="0" distR="0" wp14:anchorId="621D53CE" wp14:editId="1A25013F">
            <wp:extent cx="5603782" cy="21145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041" cy="2115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73A3FF" w14:textId="77777777" w:rsidR="00E20563" w:rsidRPr="00E20563" w:rsidRDefault="00E20563" w:rsidP="00E20563">
      <w:pPr>
        <w:suppressAutoHyphens/>
        <w:spacing w:after="140" w:line="276" w:lineRule="auto"/>
        <w:rPr>
          <w:rFonts w:ascii="Liberation Serif" w:eastAsia="Noto Serif CJK SC" w:hAnsi="Liberation Serif" w:cs="Lohit Devanagari"/>
          <w:b/>
          <w:bCs/>
          <w:kern w:val="2"/>
          <w:lang w:val="en-US" w:eastAsia="zh-CN" w:bidi="hi-IN"/>
        </w:rPr>
      </w:pPr>
    </w:p>
    <w:p w14:paraId="05672C5B" w14:textId="77777777" w:rsidR="00E20563" w:rsidRPr="00E20563" w:rsidRDefault="00E20563" w:rsidP="00E20563">
      <w:pPr>
        <w:suppressAutoHyphens/>
        <w:spacing w:after="140" w:line="276" w:lineRule="auto"/>
        <w:rPr>
          <w:rFonts w:ascii="Liberation Serif" w:eastAsia="Noto Serif CJK SC" w:hAnsi="Liberation Serif" w:cs="Lohit Devanagari"/>
          <w:b/>
          <w:bCs/>
          <w:kern w:val="2"/>
          <w:lang w:val="en-US" w:eastAsia="zh-CN" w:bidi="hi-IN"/>
        </w:rPr>
      </w:pPr>
    </w:p>
    <w:p w14:paraId="597A5C1B" w14:textId="462C6A13" w:rsidR="00E20563" w:rsidRDefault="00E20563" w:rsidP="00E253F2">
      <w:pPr>
        <w:jc w:val="both"/>
        <w:rPr>
          <w:rFonts w:ascii="Century Gothic" w:hAnsi="Century Gothic" w:cs="Calibri Light"/>
          <w:b/>
          <w:bCs/>
          <w:color w:val="FF0000"/>
          <w:spacing w:val="10"/>
          <w:sz w:val="36"/>
          <w:szCs w:val="36"/>
        </w:rPr>
      </w:pPr>
    </w:p>
    <w:p w14:paraId="30EE34D1" w14:textId="77777777" w:rsidR="00E20563" w:rsidRPr="00A106B3" w:rsidRDefault="00E20563" w:rsidP="00E253F2">
      <w:pPr>
        <w:jc w:val="both"/>
      </w:pPr>
    </w:p>
    <w:p w14:paraId="631EC17A" w14:textId="77777777" w:rsidR="00E253F2" w:rsidRPr="00A106B3" w:rsidRDefault="00E253F2" w:rsidP="00E57E10">
      <w:pPr>
        <w:jc w:val="both"/>
        <w:rPr>
          <w:rFonts w:ascii="Century Gothic" w:hAnsi="Century Gothic" w:cs="Calibri Light"/>
          <w:spacing w:val="10"/>
        </w:rPr>
      </w:pPr>
    </w:p>
    <w:p w14:paraId="47AACBBA" w14:textId="54DDFB89" w:rsidR="009D744E" w:rsidRPr="00A106B3" w:rsidRDefault="009D744E" w:rsidP="00E57E10">
      <w:pPr>
        <w:jc w:val="both"/>
        <w:rPr>
          <w:rFonts w:ascii="Century Gothic" w:hAnsi="Century Gothic" w:cs="Calibri Light"/>
          <w:spacing w:val="10"/>
        </w:rPr>
      </w:pPr>
    </w:p>
    <w:p w14:paraId="12978017" w14:textId="77777777" w:rsidR="00B7251C" w:rsidRPr="00A106B3" w:rsidRDefault="00B7251C" w:rsidP="00B7251C">
      <w:pPr>
        <w:jc w:val="both"/>
        <w:rPr>
          <w:rFonts w:ascii="Century Gothic" w:hAnsi="Century Gothic" w:cs="Tahoma"/>
        </w:rPr>
      </w:pPr>
    </w:p>
    <w:p w14:paraId="76EC0621" w14:textId="2029DEDB" w:rsidR="000E3767" w:rsidRDefault="000E3767" w:rsidP="00E57E10">
      <w:pPr>
        <w:jc w:val="both"/>
        <w:rPr>
          <w:rFonts w:ascii="Century Gothic" w:hAnsi="Century Gothic" w:cs="Calibri Light"/>
          <w:spacing w:val="10"/>
        </w:rPr>
      </w:pPr>
    </w:p>
    <w:p w14:paraId="0157336E" w14:textId="095CBB76" w:rsidR="00E253F2" w:rsidRDefault="00E253F2" w:rsidP="00E57E10">
      <w:pPr>
        <w:jc w:val="both"/>
        <w:rPr>
          <w:rFonts w:ascii="Century Gothic" w:hAnsi="Century Gothic" w:cs="Calibri Light"/>
          <w:spacing w:val="10"/>
        </w:rPr>
      </w:pPr>
    </w:p>
    <w:p w14:paraId="45904FB2" w14:textId="73BBBC23" w:rsidR="00E253F2" w:rsidRDefault="00E253F2" w:rsidP="00E57E10">
      <w:pPr>
        <w:jc w:val="both"/>
        <w:rPr>
          <w:rFonts w:ascii="Century Gothic" w:hAnsi="Century Gothic" w:cs="Calibri Light"/>
          <w:spacing w:val="10"/>
        </w:rPr>
      </w:pPr>
    </w:p>
    <w:p w14:paraId="042D7FAF" w14:textId="02D8F5AB" w:rsidR="00E253F2" w:rsidRDefault="00E253F2" w:rsidP="00E57E10">
      <w:pPr>
        <w:jc w:val="both"/>
        <w:rPr>
          <w:rFonts w:ascii="Century Gothic" w:hAnsi="Century Gothic" w:cs="Calibri Light"/>
          <w:spacing w:val="10"/>
        </w:rPr>
      </w:pPr>
    </w:p>
    <w:p w14:paraId="58556468" w14:textId="5B62FDAB" w:rsidR="00E253F2" w:rsidRDefault="00E253F2" w:rsidP="00E57E10">
      <w:pPr>
        <w:jc w:val="both"/>
        <w:rPr>
          <w:rFonts w:ascii="Century Gothic" w:hAnsi="Century Gothic" w:cs="Calibri Light"/>
          <w:spacing w:val="10"/>
        </w:rPr>
      </w:pPr>
    </w:p>
    <w:p w14:paraId="7FAA6DE5" w14:textId="6C191802" w:rsidR="00E253F2" w:rsidRDefault="00E253F2" w:rsidP="00E57E10">
      <w:pPr>
        <w:jc w:val="both"/>
        <w:rPr>
          <w:rFonts w:ascii="Century Gothic" w:hAnsi="Century Gothic" w:cs="Calibri Light"/>
          <w:spacing w:val="10"/>
        </w:rPr>
      </w:pPr>
    </w:p>
    <w:p w14:paraId="7959D4E6" w14:textId="1F9B57AE" w:rsidR="00253837" w:rsidRPr="00A106B3" w:rsidRDefault="00253837" w:rsidP="00253837">
      <w:pPr>
        <w:pStyle w:val="Heading1"/>
      </w:pPr>
      <w:bookmarkStart w:id="24" w:name="_Toc83051627"/>
      <w:bookmarkStart w:id="25" w:name="_Toc103696733"/>
      <w:r w:rsidRPr="00A106B3">
        <w:lastRenderedPageBreak/>
        <w:t>Configuración Técnica</w:t>
      </w:r>
      <w:bookmarkEnd w:id="24"/>
      <w:bookmarkEnd w:id="25"/>
    </w:p>
    <w:p w14:paraId="06496AFA" w14:textId="77777777" w:rsidR="00253837" w:rsidRPr="00A106B3" w:rsidRDefault="00253837" w:rsidP="00253837">
      <w:pPr>
        <w:jc w:val="both"/>
        <w:rPr>
          <w:rFonts w:ascii="Century Gothic" w:hAnsi="Century Gothic" w:cs="Calibri Light"/>
          <w:spacing w:val="10"/>
        </w:rPr>
      </w:pPr>
    </w:p>
    <w:p w14:paraId="4999B031" w14:textId="7575378F" w:rsidR="00253837" w:rsidRDefault="00E253F2" w:rsidP="00253837">
      <w:pPr>
        <w:pStyle w:val="Heading2"/>
      </w:pPr>
      <w:bookmarkStart w:id="26" w:name="_Toc83051628"/>
      <w:bookmarkStart w:id="27" w:name="_Toc103696734"/>
      <w:r>
        <w:t>Ingress</w:t>
      </w:r>
      <w:bookmarkEnd w:id="26"/>
      <w:bookmarkEnd w:id="27"/>
    </w:p>
    <w:p w14:paraId="2CE15D2A" w14:textId="5CBFE39B" w:rsidR="00E253F2" w:rsidRDefault="00E253F2" w:rsidP="00E253F2"/>
    <w:p w14:paraId="488B98DC" w14:textId="77DBAC7F" w:rsidR="00E253F2" w:rsidRDefault="00E253F2" w:rsidP="00E253F2">
      <w:pPr>
        <w:jc w:val="both"/>
        <w:rPr>
          <w:rFonts w:ascii="Century Gothic" w:hAnsi="Century Gothic" w:cs="Calibri Light"/>
          <w:spacing w:val="10"/>
        </w:rPr>
      </w:pPr>
      <w:r w:rsidRPr="00E253F2">
        <w:rPr>
          <w:rFonts w:ascii="Century Gothic" w:hAnsi="Century Gothic" w:cs="Calibri Light"/>
          <w:spacing w:val="10"/>
        </w:rPr>
        <w:t xml:space="preserve">A continuación, se muestran los módulos que se exponen a través del </w:t>
      </w:r>
      <w:r w:rsidRPr="00E253F2">
        <w:rPr>
          <w:rFonts w:ascii="Century Gothic" w:hAnsi="Century Gothic" w:cs="Calibri Light"/>
          <w:b/>
          <w:bCs/>
          <w:spacing w:val="10"/>
        </w:rPr>
        <w:t>Ingress Controller</w:t>
      </w:r>
      <w:r w:rsidRPr="00E253F2">
        <w:rPr>
          <w:rFonts w:ascii="Century Gothic" w:hAnsi="Century Gothic" w:cs="Calibri Light"/>
          <w:spacing w:val="10"/>
        </w:rPr>
        <w:t xml:space="preserve"> de Kubernetes:</w:t>
      </w:r>
    </w:p>
    <w:p w14:paraId="417583AA" w14:textId="5448F097" w:rsidR="00E253F2" w:rsidRDefault="00E253F2" w:rsidP="00E253F2">
      <w:pPr>
        <w:jc w:val="both"/>
        <w:rPr>
          <w:rFonts w:ascii="Century Gothic" w:hAnsi="Century Gothic" w:cs="Calibri Light"/>
          <w:spacing w:val="10"/>
        </w:rPr>
      </w:pPr>
    </w:p>
    <w:p w14:paraId="784FC999" w14:textId="77777777" w:rsidR="00E253F2" w:rsidRPr="00E253F2" w:rsidRDefault="00E253F2" w:rsidP="00E253F2">
      <w:pPr>
        <w:suppressAutoHyphens/>
        <w:spacing w:after="140" w:line="276" w:lineRule="auto"/>
        <w:rPr>
          <w:rFonts w:ascii="Liberation Serif" w:eastAsia="Noto Serif CJK SC" w:hAnsi="Liberation Serif" w:cs="Lohit Devanagari"/>
          <w:kern w:val="2"/>
          <w:lang w:val="en-US" w:eastAsia="zh-CN" w:bidi="hi-IN"/>
        </w:rPr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0"/>
        <w:gridCol w:w="3739"/>
        <w:gridCol w:w="3489"/>
      </w:tblGrid>
      <w:tr w:rsidR="00E253F2" w:rsidRPr="00E253F2" w14:paraId="5456C916" w14:textId="77777777" w:rsidTr="001A11E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F5DC88" w14:textId="77777777" w:rsidR="00E253F2" w:rsidRPr="00E253F2" w:rsidRDefault="00E253F2" w:rsidP="001A11EA">
            <w:pPr>
              <w:jc w:val="center"/>
              <w:rPr>
                <w:rFonts w:ascii="Century Gothic" w:hAnsi="Century Gothic" w:cs="Calibri Light"/>
                <w:b/>
                <w:bCs/>
                <w:spacing w:val="10"/>
              </w:rPr>
            </w:pPr>
            <w:r w:rsidRPr="00E253F2">
              <w:rPr>
                <w:rFonts w:ascii="Century Gothic" w:hAnsi="Century Gothic" w:cs="Calibri Light"/>
                <w:b/>
                <w:bCs/>
                <w:spacing w:val="10"/>
              </w:rPr>
              <w:t>Módulo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1A2141" w14:textId="77777777" w:rsidR="00E253F2" w:rsidRPr="00E253F2" w:rsidRDefault="00E253F2" w:rsidP="001A11EA">
            <w:pPr>
              <w:jc w:val="center"/>
              <w:rPr>
                <w:rFonts w:ascii="Century Gothic" w:hAnsi="Century Gothic" w:cs="Calibri Light"/>
                <w:b/>
                <w:bCs/>
                <w:spacing w:val="10"/>
              </w:rPr>
            </w:pPr>
            <w:r w:rsidRPr="00E253F2">
              <w:rPr>
                <w:rFonts w:ascii="Century Gothic" w:hAnsi="Century Gothic" w:cs="Calibri Light"/>
                <w:b/>
                <w:bCs/>
                <w:spacing w:val="10"/>
              </w:rPr>
              <w:t>URL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A77E7" w14:textId="77777777" w:rsidR="00E253F2" w:rsidRPr="00E253F2" w:rsidRDefault="00E253F2" w:rsidP="001A11EA">
            <w:pPr>
              <w:jc w:val="center"/>
              <w:rPr>
                <w:rFonts w:ascii="Century Gothic" w:hAnsi="Century Gothic" w:cs="Calibri Light"/>
                <w:b/>
                <w:bCs/>
                <w:spacing w:val="10"/>
              </w:rPr>
            </w:pPr>
            <w:r w:rsidRPr="00E253F2">
              <w:rPr>
                <w:rFonts w:ascii="Century Gothic" w:hAnsi="Century Gothic" w:cs="Calibri Light"/>
                <w:b/>
                <w:bCs/>
                <w:spacing w:val="10"/>
              </w:rPr>
              <w:t>Descripción</w:t>
            </w:r>
          </w:p>
        </w:tc>
      </w:tr>
      <w:tr w:rsidR="00E253F2" w:rsidRPr="00E253F2" w14:paraId="00CF5140" w14:textId="77777777" w:rsidTr="001A11EA"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6D27B0" w14:textId="77777777" w:rsidR="00E253F2" w:rsidRPr="00E253F2" w:rsidRDefault="00E253F2" w:rsidP="001A11EA">
            <w:pPr>
              <w:jc w:val="center"/>
              <w:rPr>
                <w:rFonts w:ascii="Century Gothic" w:hAnsi="Century Gothic" w:cs="Calibri Light"/>
                <w:b/>
                <w:bCs/>
                <w:spacing w:val="10"/>
              </w:rPr>
            </w:pPr>
            <w:r w:rsidRPr="00E253F2">
              <w:rPr>
                <w:rFonts w:ascii="Century Gothic" w:hAnsi="Century Gothic" w:cs="Calibri Light"/>
                <w:b/>
                <w:bCs/>
                <w:spacing w:val="10"/>
              </w:rPr>
              <w:t>Auth</w:t>
            </w:r>
          </w:p>
        </w:tc>
        <w:tc>
          <w:tcPr>
            <w:tcW w:w="42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98447C" w14:textId="77777777" w:rsidR="00E253F2" w:rsidRPr="00E253F2" w:rsidRDefault="00E253F2" w:rsidP="001A11EA">
            <w:pPr>
              <w:rPr>
                <w:rFonts w:ascii="Century Gothic" w:hAnsi="Century Gothic" w:cs="Calibri Light"/>
                <w:spacing w:val="10"/>
              </w:rPr>
            </w:pPr>
            <w:r w:rsidRPr="00E253F2">
              <w:rPr>
                <w:rFonts w:ascii="Century Gothic" w:hAnsi="Century Gothic" w:cs="Calibri Light"/>
                <w:spacing w:val="10"/>
              </w:rPr>
              <w:t>http://fel.apps-fenix-qa.tigo.com.gt/auth/</w:t>
            </w:r>
          </w:p>
        </w:tc>
        <w:tc>
          <w:tcPr>
            <w:tcW w:w="3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80FB4" w14:textId="7595E750" w:rsidR="00E253F2" w:rsidRPr="00E253F2" w:rsidRDefault="00E253F2" w:rsidP="001A11EA">
            <w:pPr>
              <w:rPr>
                <w:rFonts w:ascii="Century Gothic" w:hAnsi="Century Gothic" w:cs="Calibri Light"/>
                <w:spacing w:val="10"/>
              </w:rPr>
            </w:pPr>
            <w:r w:rsidRPr="00E253F2">
              <w:rPr>
                <w:rFonts w:ascii="Century Gothic" w:hAnsi="Century Gothic" w:cs="Calibri Light"/>
                <w:spacing w:val="10"/>
              </w:rPr>
              <w:t>Módulo de autenticación y autorización de Billing Center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  <w:tr w:rsidR="00E253F2" w:rsidRPr="00E253F2" w14:paraId="6BC3494B" w14:textId="77777777" w:rsidTr="001A11EA"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6CA419" w14:textId="77777777" w:rsidR="00E253F2" w:rsidRPr="00E253F2" w:rsidRDefault="00E253F2" w:rsidP="001A11EA">
            <w:pPr>
              <w:jc w:val="center"/>
              <w:rPr>
                <w:rFonts w:ascii="Century Gothic" w:hAnsi="Century Gothic" w:cs="Calibri Light"/>
                <w:b/>
                <w:bCs/>
                <w:spacing w:val="10"/>
              </w:rPr>
            </w:pPr>
            <w:r w:rsidRPr="00E253F2">
              <w:rPr>
                <w:rFonts w:ascii="Century Gothic" w:hAnsi="Century Gothic" w:cs="Calibri Light"/>
                <w:b/>
                <w:bCs/>
                <w:spacing w:val="10"/>
              </w:rPr>
              <w:t>Administration</w:t>
            </w:r>
          </w:p>
        </w:tc>
        <w:tc>
          <w:tcPr>
            <w:tcW w:w="42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E00E20" w14:textId="77777777" w:rsidR="00E253F2" w:rsidRPr="00E253F2" w:rsidRDefault="00E253F2" w:rsidP="001A11EA">
            <w:pPr>
              <w:rPr>
                <w:rFonts w:ascii="Century Gothic" w:hAnsi="Century Gothic" w:cs="Calibri Light"/>
                <w:spacing w:val="10"/>
              </w:rPr>
            </w:pPr>
            <w:r w:rsidRPr="00E253F2">
              <w:rPr>
                <w:rFonts w:ascii="Century Gothic" w:hAnsi="Century Gothic" w:cs="Calibri Light"/>
                <w:spacing w:val="10"/>
              </w:rPr>
              <w:t>http://fel.apps-fenix-qa.tigo.com.gt/billingcenter/</w:t>
            </w:r>
          </w:p>
        </w:tc>
        <w:tc>
          <w:tcPr>
            <w:tcW w:w="3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ACC0F" w14:textId="12D7DCBB" w:rsidR="00E253F2" w:rsidRPr="00E253F2" w:rsidRDefault="00E253F2" w:rsidP="001A11EA">
            <w:pPr>
              <w:rPr>
                <w:rFonts w:ascii="Century Gothic" w:hAnsi="Century Gothic" w:cs="Calibri Light"/>
                <w:spacing w:val="10"/>
              </w:rPr>
            </w:pPr>
            <w:r w:rsidRPr="00E253F2">
              <w:rPr>
                <w:rFonts w:ascii="Century Gothic" w:hAnsi="Century Gothic" w:cs="Calibri Light"/>
                <w:spacing w:val="10"/>
              </w:rPr>
              <w:t>Portal web de Billing Center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  <w:tr w:rsidR="00E253F2" w:rsidRPr="00E253F2" w14:paraId="3B6A9F86" w14:textId="77777777" w:rsidTr="001A11EA"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DFA706" w14:textId="77777777" w:rsidR="00E253F2" w:rsidRPr="00E253F2" w:rsidRDefault="00E253F2" w:rsidP="001A11EA">
            <w:pPr>
              <w:jc w:val="center"/>
              <w:rPr>
                <w:rFonts w:ascii="Century Gothic" w:hAnsi="Century Gothic" w:cs="Calibri Light"/>
                <w:b/>
                <w:bCs/>
                <w:spacing w:val="10"/>
              </w:rPr>
            </w:pPr>
            <w:r w:rsidRPr="00E253F2">
              <w:rPr>
                <w:rFonts w:ascii="Century Gothic" w:hAnsi="Century Gothic" w:cs="Calibri Light"/>
                <w:b/>
                <w:bCs/>
                <w:spacing w:val="10"/>
              </w:rPr>
              <w:t>Billing</w:t>
            </w:r>
          </w:p>
        </w:tc>
        <w:tc>
          <w:tcPr>
            <w:tcW w:w="42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81776DB" w14:textId="77777777" w:rsidR="00E253F2" w:rsidRPr="00E253F2" w:rsidRDefault="00E253F2" w:rsidP="001A11EA">
            <w:pPr>
              <w:rPr>
                <w:rFonts w:ascii="Century Gothic" w:hAnsi="Century Gothic" w:cs="Calibri Light"/>
                <w:spacing w:val="10"/>
              </w:rPr>
            </w:pPr>
            <w:r w:rsidRPr="00E253F2">
              <w:rPr>
                <w:rFonts w:ascii="Century Gothic" w:hAnsi="Century Gothic" w:cs="Calibri Light"/>
                <w:spacing w:val="10"/>
              </w:rPr>
              <w:t>http://fel.apps-fenix-qa.tigo.com.gt/billing/</w:t>
            </w:r>
          </w:p>
        </w:tc>
        <w:tc>
          <w:tcPr>
            <w:tcW w:w="3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79C0E" w14:textId="7E3B9E5D" w:rsidR="00E253F2" w:rsidRPr="00E253F2" w:rsidRDefault="00E253F2" w:rsidP="001A11EA">
            <w:pPr>
              <w:rPr>
                <w:rFonts w:ascii="Century Gothic" w:hAnsi="Century Gothic" w:cs="Calibri Light"/>
                <w:spacing w:val="10"/>
              </w:rPr>
            </w:pPr>
            <w:r w:rsidRPr="00E253F2">
              <w:rPr>
                <w:rFonts w:ascii="Century Gothic" w:hAnsi="Century Gothic" w:cs="Calibri Light"/>
                <w:spacing w:val="10"/>
              </w:rPr>
              <w:t>Módulo que expone los servicios de facturación a los sistemas legados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</w:tbl>
    <w:p w14:paraId="0476BABD" w14:textId="77777777" w:rsidR="00E253F2" w:rsidRPr="00E253F2" w:rsidRDefault="00E253F2" w:rsidP="00E253F2">
      <w:pPr>
        <w:suppressAutoHyphens/>
        <w:spacing w:after="140" w:line="276" w:lineRule="auto"/>
        <w:rPr>
          <w:rFonts w:ascii="Liberation Serif" w:eastAsia="Noto Serif CJK SC" w:hAnsi="Liberation Serif" w:cs="Lohit Devanagari"/>
          <w:b/>
          <w:bCs/>
          <w:kern w:val="2"/>
          <w:lang w:val="en-US" w:eastAsia="zh-CN" w:bidi="hi-IN"/>
        </w:rPr>
      </w:pPr>
    </w:p>
    <w:p w14:paraId="1E2503DE" w14:textId="77777777" w:rsidR="001A11EA" w:rsidRPr="001A11EA" w:rsidRDefault="001A11EA" w:rsidP="001A11EA">
      <w:pPr>
        <w:jc w:val="both"/>
        <w:rPr>
          <w:rFonts w:ascii="Century Gothic" w:hAnsi="Century Gothic" w:cs="Calibri Light"/>
          <w:spacing w:val="10"/>
        </w:rPr>
      </w:pPr>
    </w:p>
    <w:p w14:paraId="02D568D0" w14:textId="090A7D19" w:rsidR="00E253F2" w:rsidRDefault="001A11EA" w:rsidP="001A11EA">
      <w:pPr>
        <w:pStyle w:val="Heading2"/>
      </w:pPr>
      <w:bookmarkStart w:id="28" w:name="_Toc103696735"/>
      <w:r w:rsidRPr="001A11EA">
        <w:t>Secrets</w:t>
      </w:r>
      <w:bookmarkEnd w:id="28"/>
    </w:p>
    <w:p w14:paraId="726DEC6A" w14:textId="7E139185" w:rsidR="001A11EA" w:rsidRDefault="001A11EA" w:rsidP="001A11EA"/>
    <w:p w14:paraId="395F78D2" w14:textId="268CF76F" w:rsidR="001A11EA" w:rsidRDefault="001A11EA" w:rsidP="001A11EA">
      <w:pPr>
        <w:jc w:val="both"/>
        <w:rPr>
          <w:rFonts w:ascii="Century Gothic" w:hAnsi="Century Gothic" w:cs="Calibri Light"/>
          <w:spacing w:val="10"/>
        </w:rPr>
      </w:pPr>
      <w:r w:rsidRPr="001A11EA">
        <w:rPr>
          <w:rFonts w:ascii="Century Gothic" w:hAnsi="Century Gothic" w:cs="Calibri Light"/>
          <w:spacing w:val="10"/>
        </w:rPr>
        <w:t xml:space="preserve">La configuración y los datos sensibles de la aplicación (contraseñas, usuarios y direcciones IP) son almacenados en el </w:t>
      </w:r>
      <w:r w:rsidRPr="00B40D0B">
        <w:rPr>
          <w:rFonts w:ascii="Century Gothic" w:hAnsi="Century Gothic" w:cs="Calibri Light"/>
          <w:b/>
          <w:bCs/>
          <w:spacing w:val="10"/>
        </w:rPr>
        <w:t>Secret</w:t>
      </w:r>
      <w:r w:rsidRPr="001A11EA">
        <w:rPr>
          <w:rFonts w:ascii="Century Gothic" w:hAnsi="Century Gothic" w:cs="Calibri Light"/>
          <w:spacing w:val="10"/>
        </w:rPr>
        <w:t xml:space="preserve"> llamado “</w:t>
      </w:r>
      <w:r w:rsidRPr="00B40D0B">
        <w:rPr>
          <w:rFonts w:ascii="Century Gothic" w:hAnsi="Century Gothic" w:cs="Calibri Light"/>
          <w:b/>
          <w:bCs/>
          <w:spacing w:val="10"/>
        </w:rPr>
        <w:t>fel-config</w:t>
      </w:r>
      <w:r w:rsidRPr="001A11EA">
        <w:rPr>
          <w:rFonts w:ascii="Century Gothic" w:hAnsi="Century Gothic" w:cs="Calibri Light"/>
          <w:spacing w:val="10"/>
        </w:rPr>
        <w:t>”de Kubernetes. Cuando se desea realizar algún cambio en los Secrets es necesario reiniciar los Pods afectados con dichos cambios.</w:t>
      </w:r>
    </w:p>
    <w:p w14:paraId="08FD2496" w14:textId="77777777" w:rsidR="001A11EA" w:rsidRPr="001A11EA" w:rsidRDefault="001A11EA" w:rsidP="001A11EA">
      <w:pPr>
        <w:jc w:val="both"/>
        <w:rPr>
          <w:rFonts w:ascii="Century Gothic" w:hAnsi="Century Gothic" w:cs="Calibri Light"/>
          <w:spacing w:val="10"/>
        </w:rPr>
      </w:pPr>
    </w:p>
    <w:p w14:paraId="4FC294A0" w14:textId="13E86D36" w:rsidR="001A11EA" w:rsidRPr="001A11EA" w:rsidRDefault="001A11EA" w:rsidP="001A11EA">
      <w:pPr>
        <w:jc w:val="both"/>
        <w:rPr>
          <w:rFonts w:ascii="Century Gothic" w:hAnsi="Century Gothic" w:cs="Calibri Light"/>
          <w:spacing w:val="10"/>
        </w:rPr>
      </w:pPr>
      <w:r w:rsidRPr="001A11EA">
        <w:rPr>
          <w:rFonts w:ascii="Century Gothic" w:hAnsi="Century Gothic" w:cs="Calibri Light"/>
          <w:spacing w:val="10"/>
        </w:rPr>
        <w:t>A continuación, se describen las variables almacenadas en los secrets:</w:t>
      </w:r>
    </w:p>
    <w:p w14:paraId="2261AB3B" w14:textId="17F2C496" w:rsidR="001A11EA" w:rsidRDefault="001A11EA" w:rsidP="001A11EA"/>
    <w:p w14:paraId="576C7346" w14:textId="768F3AE3" w:rsidR="001A11EA" w:rsidRDefault="001A11EA" w:rsidP="001A11EA"/>
    <w:p w14:paraId="6FD31D55" w14:textId="11194449" w:rsidR="001A11EA" w:rsidRDefault="001A11EA" w:rsidP="001A11EA"/>
    <w:p w14:paraId="115D687C" w14:textId="477E06DB" w:rsidR="001A11EA" w:rsidRDefault="001A11EA" w:rsidP="001A11EA"/>
    <w:p w14:paraId="48D9E709" w14:textId="6A811830" w:rsidR="001A11EA" w:rsidRDefault="001A11EA" w:rsidP="001A11EA"/>
    <w:p w14:paraId="7589D40F" w14:textId="43992F7F" w:rsidR="001A11EA" w:rsidRDefault="001A11EA" w:rsidP="001A11EA"/>
    <w:p w14:paraId="66BFF247" w14:textId="6CBE7125" w:rsidR="001A11EA" w:rsidRDefault="001A11EA" w:rsidP="001A11EA"/>
    <w:p w14:paraId="61079319" w14:textId="7AA30D41" w:rsidR="001A11EA" w:rsidRDefault="001A11EA" w:rsidP="001A11EA"/>
    <w:p w14:paraId="5C407B63" w14:textId="30CA59B6" w:rsidR="001A11EA" w:rsidRDefault="001A11EA" w:rsidP="001A11EA"/>
    <w:p w14:paraId="5DE05F4D" w14:textId="03B4F20E" w:rsidR="001A11EA" w:rsidRDefault="001A11EA" w:rsidP="001A11EA"/>
    <w:p w14:paraId="4FB6B7D6" w14:textId="2FB761CA" w:rsidR="001A11EA" w:rsidRDefault="001A11EA" w:rsidP="001A11EA"/>
    <w:p w14:paraId="292F3C14" w14:textId="14209FDD" w:rsidR="001A11EA" w:rsidRDefault="001A11EA" w:rsidP="001A11EA"/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8"/>
        <w:gridCol w:w="5240"/>
      </w:tblGrid>
      <w:tr w:rsidR="001A11EA" w:rsidRPr="001A11EA" w14:paraId="5F992820" w14:textId="77777777" w:rsidTr="00CD435B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7D0524" w14:textId="77777777" w:rsidR="001A11EA" w:rsidRPr="001A11EA" w:rsidRDefault="001A11EA" w:rsidP="001A11EA">
            <w:pPr>
              <w:jc w:val="center"/>
              <w:rPr>
                <w:rFonts w:ascii="Century Gothic" w:hAnsi="Century Gothic" w:cs="Calibri Light"/>
                <w:b/>
                <w:bCs/>
                <w:spacing w:val="10"/>
              </w:rPr>
            </w:pPr>
            <w:r w:rsidRPr="001A11EA">
              <w:rPr>
                <w:rFonts w:ascii="Century Gothic" w:hAnsi="Century Gothic" w:cs="Calibri Light"/>
                <w:b/>
                <w:bCs/>
                <w:spacing w:val="10"/>
              </w:rPr>
              <w:t>VARIABLE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B1B74" w14:textId="77777777" w:rsidR="001A11EA" w:rsidRPr="001A11EA" w:rsidRDefault="001A11EA" w:rsidP="001A11EA">
            <w:pPr>
              <w:jc w:val="center"/>
              <w:rPr>
                <w:rFonts w:ascii="Century Gothic" w:hAnsi="Century Gothic" w:cs="Calibri Light"/>
                <w:b/>
                <w:bCs/>
                <w:spacing w:val="10"/>
              </w:rPr>
            </w:pPr>
            <w:r w:rsidRPr="001A11EA">
              <w:rPr>
                <w:rFonts w:ascii="Century Gothic" w:hAnsi="Century Gothic" w:cs="Calibri Light"/>
                <w:b/>
                <w:bCs/>
                <w:spacing w:val="10"/>
              </w:rPr>
              <w:t>DESCRIPCION</w:t>
            </w:r>
          </w:p>
        </w:tc>
      </w:tr>
      <w:tr w:rsidR="001A11EA" w:rsidRPr="001A11EA" w14:paraId="18956962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A53E8D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API_CORE_POOL_SIZE</w:t>
            </w:r>
          </w:p>
        </w:tc>
        <w:tc>
          <w:tcPr>
            <w:tcW w:w="5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D626B" w14:textId="6DA93D3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 xml:space="preserve">Cantidad de transacciones </w:t>
            </w:r>
            <w:r w:rsidR="009346BD" w:rsidRPr="001A11EA">
              <w:rPr>
                <w:rFonts w:ascii="Century Gothic" w:hAnsi="Century Gothic" w:cs="Calibri Light"/>
                <w:spacing w:val="10"/>
              </w:rPr>
              <w:t>simult</w:t>
            </w:r>
            <w:r w:rsidR="009346BD">
              <w:rPr>
                <w:rFonts w:ascii="Century Gothic" w:hAnsi="Century Gothic" w:cs="Calibri Light"/>
                <w:spacing w:val="10"/>
              </w:rPr>
              <w:t>á</w:t>
            </w:r>
            <w:r w:rsidR="009346BD" w:rsidRPr="001A11EA">
              <w:rPr>
                <w:rFonts w:ascii="Century Gothic" w:hAnsi="Century Gothic" w:cs="Calibri Light"/>
                <w:spacing w:val="10"/>
              </w:rPr>
              <w:t>neas</w:t>
            </w:r>
            <w:r w:rsidRPr="001A11EA">
              <w:rPr>
                <w:rFonts w:ascii="Century Gothic" w:hAnsi="Century Gothic" w:cs="Calibri Light"/>
                <w:spacing w:val="10"/>
              </w:rPr>
              <w:t xml:space="preserve"> para certificación de lotes por cada microservicio batch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  <w:tr w:rsidR="001A11EA" w:rsidRPr="001A11EA" w14:paraId="19A006D8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F88528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AdendaMoraDesc</w:t>
            </w:r>
          </w:p>
        </w:tc>
        <w:tc>
          <w:tcPr>
            <w:tcW w:w="5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91DFA" w14:textId="169C9E99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 xml:space="preserve">Descripción de adenda par facturas </w:t>
            </w:r>
            <w:r w:rsidR="009E1333" w:rsidRPr="001A11EA">
              <w:rPr>
                <w:rFonts w:ascii="Century Gothic" w:hAnsi="Century Gothic" w:cs="Calibri Light"/>
                <w:spacing w:val="10"/>
              </w:rPr>
              <w:t>con</w:t>
            </w:r>
            <w:r w:rsidRPr="001A11EA">
              <w:rPr>
                <w:rFonts w:ascii="Century Gothic" w:hAnsi="Century Gothic" w:cs="Calibri Light"/>
                <w:spacing w:val="10"/>
              </w:rPr>
              <w:t xml:space="preserve"> mora.</w:t>
            </w:r>
          </w:p>
        </w:tc>
      </w:tr>
      <w:tr w:rsidR="001A11EA" w:rsidRPr="001A11EA" w14:paraId="2BF141F4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334C3C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AdendaMoraMin</w:t>
            </w:r>
          </w:p>
        </w:tc>
        <w:tc>
          <w:tcPr>
            <w:tcW w:w="5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06360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Saldo mínimo para considerar una factura en mora.</w:t>
            </w:r>
          </w:p>
        </w:tc>
      </w:tr>
      <w:tr w:rsidR="001A11EA" w:rsidRPr="001A11EA" w14:paraId="48C2BCB3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7BEC94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AppBackupXmlPath</w:t>
            </w:r>
          </w:p>
        </w:tc>
        <w:tc>
          <w:tcPr>
            <w:tcW w:w="5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FD9C8" w14:textId="74440F9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Ruta donde se almacenan los XML de detalles de llamadas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  <w:tr w:rsidR="001A11EA" w:rsidRPr="001A11EA" w14:paraId="7BDF6276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CE0035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AppBackupXmlPrimaryHost</w:t>
            </w:r>
          </w:p>
        </w:tc>
        <w:tc>
          <w:tcPr>
            <w:tcW w:w="592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AE1A6" w14:textId="72170B9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 xml:space="preserve">Datos de </w:t>
            </w:r>
            <w:r w:rsidR="009E1333" w:rsidRPr="001A11EA">
              <w:rPr>
                <w:rFonts w:ascii="Century Gothic" w:hAnsi="Century Gothic" w:cs="Calibri Light"/>
                <w:spacing w:val="10"/>
              </w:rPr>
              <w:t>conectividad</w:t>
            </w:r>
            <w:r w:rsidRPr="001A11EA">
              <w:rPr>
                <w:rFonts w:ascii="Century Gothic" w:hAnsi="Century Gothic" w:cs="Calibri Light"/>
                <w:spacing w:val="10"/>
              </w:rPr>
              <w:t xml:space="preserve"> del servidor primario de SFTP para almacenamiento de XML de detalles de llamadas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  <w:tr w:rsidR="001A11EA" w:rsidRPr="001A11EA" w14:paraId="37DDBF1A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D13BCF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AppBackupXmlPrimaryPassword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04040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128F3EF8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F918D8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AppBackupXmlPrimaryPort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AEC7C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6BBDCA43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6F758E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AppBackupXmlPrimaryUser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D8AAB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0AFE5E8E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056E30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AppBackupXmlSecondaryHost</w:t>
            </w:r>
          </w:p>
        </w:tc>
        <w:tc>
          <w:tcPr>
            <w:tcW w:w="592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11F66" w14:textId="792483E2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 xml:space="preserve">Datos de </w:t>
            </w:r>
            <w:r w:rsidR="009E1333" w:rsidRPr="001A11EA">
              <w:rPr>
                <w:rFonts w:ascii="Century Gothic" w:hAnsi="Century Gothic" w:cs="Calibri Light"/>
                <w:spacing w:val="10"/>
              </w:rPr>
              <w:t>conectividad</w:t>
            </w:r>
            <w:r w:rsidRPr="001A11EA">
              <w:rPr>
                <w:rFonts w:ascii="Century Gothic" w:hAnsi="Century Gothic" w:cs="Calibri Light"/>
                <w:spacing w:val="10"/>
              </w:rPr>
              <w:t xml:space="preserve"> del servidor secundario de SFTP para almacenamiento de XML de detalles de llamadas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  <w:tr w:rsidR="001A11EA" w:rsidRPr="001A11EA" w14:paraId="41486D34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B7E2089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AppBackupXmlSecondaryPassword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31565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3F7C7C79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922F7F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AppBackupXmlSecondaryPort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4D92E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2848C6E7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C001BB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AppBackupXmlSecondaryUser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F1941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0629D172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03622A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AppInnovaprintDirectory</w:t>
            </w:r>
          </w:p>
        </w:tc>
        <w:tc>
          <w:tcPr>
            <w:tcW w:w="592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99B5C" w14:textId="08E461D4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 xml:space="preserve">Datos de </w:t>
            </w:r>
            <w:r w:rsidR="009E1333" w:rsidRPr="001A11EA">
              <w:rPr>
                <w:rFonts w:ascii="Century Gothic" w:hAnsi="Century Gothic" w:cs="Calibri Light"/>
                <w:spacing w:val="10"/>
              </w:rPr>
              <w:t>conectividad</w:t>
            </w:r>
            <w:r w:rsidRPr="001A11EA">
              <w:rPr>
                <w:rFonts w:ascii="Century Gothic" w:hAnsi="Century Gothic" w:cs="Calibri Light"/>
                <w:spacing w:val="10"/>
              </w:rPr>
              <w:t xml:space="preserve"> del servidor de SFTP de Innovaprint para almacenamiento de XML de impresión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  <w:tr w:rsidR="001A11EA" w:rsidRPr="001A11EA" w14:paraId="66EB1618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54BEA9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AppInnovaprintHost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30E5F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06105D24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BB90C6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AppInnovaprintPassword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DF803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44828F29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CD1DD95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AppInnovaprintPort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E7D1C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2CA6336D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BAF8A0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AppInnovaprintUser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0FF13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557BDB85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0FA6EC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AppLogType</w:t>
            </w:r>
          </w:p>
        </w:tc>
        <w:tc>
          <w:tcPr>
            <w:tcW w:w="5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3B322" w14:textId="3C89A4B5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Variable para indicar la salida de los Logs: FILE, CONSOLE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  <w:tr w:rsidR="001A11EA" w:rsidRPr="001A11EA" w14:paraId="719E5142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A151B0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AwsApiPassword</w:t>
            </w:r>
          </w:p>
        </w:tc>
        <w:tc>
          <w:tcPr>
            <w:tcW w:w="592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794A5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Variables para la comunicación con servicios de medios electrónicos y resguardo en AWS.</w:t>
            </w:r>
          </w:p>
        </w:tc>
      </w:tr>
      <w:tr w:rsidR="001A11EA" w:rsidRPr="001A11EA" w14:paraId="5DC4D0BC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A05094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AwsApiSupportUrl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0247E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1917A4B6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88A9C4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AwsApiUrl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5AC81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6B8320E4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169769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AwsApiUsername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B60F2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02DFC758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91CA22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lastRenderedPageBreak/>
              <w:t>DBHost</w:t>
            </w:r>
          </w:p>
        </w:tc>
        <w:tc>
          <w:tcPr>
            <w:tcW w:w="592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44535" w14:textId="0780916B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Variables de conexión de Oracle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  <w:tr w:rsidR="001A11EA" w:rsidRPr="001A11EA" w14:paraId="3EB496E8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EF1A36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DBName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D8002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160B4A0F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0E1561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DBPassword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6EE94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2C313C20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24CDF5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DBUser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E05CD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287C0E4E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7DC695F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EmailNotification</w:t>
            </w:r>
          </w:p>
        </w:tc>
        <w:tc>
          <w:tcPr>
            <w:tcW w:w="5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34D5F" w14:textId="6A576B4B" w:rsidR="001A11EA" w:rsidRPr="001A11EA" w:rsidRDefault="009E1333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Variable</w:t>
            </w:r>
            <w:r w:rsidR="001A11EA" w:rsidRPr="001A11EA">
              <w:rPr>
                <w:rFonts w:ascii="Century Gothic" w:hAnsi="Century Gothic" w:cs="Calibri Light"/>
                <w:spacing w:val="10"/>
              </w:rPr>
              <w:t xml:space="preserve"> para envío de alertas de contingencia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  <w:tr w:rsidR="001A11EA" w:rsidRPr="001A11EA" w14:paraId="3D997585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3D832E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LdapDN</w:t>
            </w:r>
          </w:p>
        </w:tc>
        <w:tc>
          <w:tcPr>
            <w:tcW w:w="592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E4211" w14:textId="36BC09A4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Variables de conexión y configuración para LDAP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  <w:tr w:rsidR="001A11EA" w:rsidRPr="001A11EA" w14:paraId="630925DF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3E4602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LdapGroupBase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09AA2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5C28150A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0FEC0DD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LdapGroupFilter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9CADA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7F2D8D29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BC069D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LdapHost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670AE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474DC99C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8D68D1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LdapPassword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AC468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1742504B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E3C3B05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LdapSearch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0DE06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3FD946E5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0F04FE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LdapUser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F6381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734A61F0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81A2C6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LdapUserSearchFilter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E48C4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5A1C3AFD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9C331F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RabbitHost</w:t>
            </w:r>
          </w:p>
        </w:tc>
        <w:tc>
          <w:tcPr>
            <w:tcW w:w="592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D45A" w14:textId="66CAB9E8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Variables de conexión para RabbitMQ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  <w:tr w:rsidR="001A11EA" w:rsidRPr="001A11EA" w14:paraId="5DE122E9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0FE1E4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RabbitPassword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9A378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4E342E99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052933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RabbitPort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A5A39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56E39D6C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EC8105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RabbitUser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E63B4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3CFBED93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1B1870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RabbitVHost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58995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51DC2BD8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7D5EF14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SPRING_CLOUD_STREAM_BINDINGS_EMISORES_CACHE_DESTINATION</w:t>
            </w:r>
          </w:p>
        </w:tc>
        <w:tc>
          <w:tcPr>
            <w:tcW w:w="5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1A177" w14:textId="0A4AF79D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Cola para inhabilitación de caché por cambios en la configuración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  <w:tr w:rsidR="001A11EA" w:rsidRPr="001A11EA" w14:paraId="12D93759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8AE09A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SPRING_CLOUD_STREAM_BINDINGS_POST_CERTIFICATION_IN_DESTINATION</w:t>
            </w:r>
          </w:p>
        </w:tc>
        <w:tc>
          <w:tcPr>
            <w:tcW w:w="592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73356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Cola para procesamiento de transacciones en medios electrónicos y resguardo.</w:t>
            </w:r>
          </w:p>
        </w:tc>
      </w:tr>
      <w:tr w:rsidR="001A11EA" w:rsidRPr="001A11EA" w14:paraId="5A3DB58A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2D014A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SPRING_CLOUD_STREAM_BINDINGS_POST_CERTIFICATION_OUT_DESTINATION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730F4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697D2409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6A521E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SPRING_CLOUD_STREAM_BINDINGS_POST_CERTIFICATION_RETRY_IN_DESTINATION</w:t>
            </w:r>
          </w:p>
        </w:tc>
        <w:tc>
          <w:tcPr>
            <w:tcW w:w="592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CFA59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Cola para reprocesamiento de transacciones en medios electrónicos y resguardo.</w:t>
            </w:r>
          </w:p>
        </w:tc>
      </w:tr>
      <w:tr w:rsidR="001A11EA" w:rsidRPr="001A11EA" w14:paraId="3C52421D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DC6935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SPRING_CLOUD_STREAM_BINDINGS_POST_CERTIFICATION_RETRY_OUT_DESTINATION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CB401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2B853283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BF16E8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lastRenderedPageBreak/>
              <w:t>SPRING_CLOUD_STREAM_BINDINGS_SUMMARY_DESTINATION</w:t>
            </w:r>
          </w:p>
        </w:tc>
        <w:tc>
          <w:tcPr>
            <w:tcW w:w="5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EA5A3" w14:textId="7909FEF3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Cola para procesamiento de Dashboards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  <w:tr w:rsidR="001A11EA" w:rsidRPr="001A11EA" w14:paraId="2B0D14DF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FEF8C54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SftpHost</w:t>
            </w:r>
          </w:p>
        </w:tc>
        <w:tc>
          <w:tcPr>
            <w:tcW w:w="592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749F6" w14:textId="0F86A3F8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Variables de conexión para servidor SFTP para carga de lotes batchs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  <w:tr w:rsidR="001A11EA" w:rsidRPr="001A11EA" w14:paraId="5CA7562E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FE672D3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SftpPassword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FCAE4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3B03E855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A21C3F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SftpPort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26830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1098DCF8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F4D820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SftpUser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415E6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7C864594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61C359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SftpCbsDirectory</w:t>
            </w:r>
          </w:p>
        </w:tc>
        <w:tc>
          <w:tcPr>
            <w:tcW w:w="5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02271" w14:textId="3B4D25F4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Directorio de archivos para facturas CBS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  <w:tr w:rsidR="001A11EA" w:rsidRPr="001A11EA" w14:paraId="7901F7CD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283A9F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SftpDirectory</w:t>
            </w:r>
          </w:p>
        </w:tc>
        <w:tc>
          <w:tcPr>
            <w:tcW w:w="5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DC958" w14:textId="19B5D8B6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Directorio de archivos para facturas Batch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  <w:tr w:rsidR="001A11EA" w:rsidRPr="001A11EA" w14:paraId="42E4EF44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B8C7493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SftpDirectoryPermission</w:t>
            </w:r>
          </w:p>
        </w:tc>
        <w:tc>
          <w:tcPr>
            <w:tcW w:w="5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1040B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Permisos con los que quedan los archivos y carpetas creadas en SFTP.</w:t>
            </w:r>
          </w:p>
        </w:tc>
      </w:tr>
      <w:tr w:rsidR="001A11EA" w:rsidRPr="001A11EA" w14:paraId="3B581269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BBD24D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SmtpHost</w:t>
            </w:r>
          </w:p>
        </w:tc>
        <w:tc>
          <w:tcPr>
            <w:tcW w:w="592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FC291" w14:textId="70477423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Variables de conexión para servidor de envío de correos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  <w:tr w:rsidR="001A11EA" w:rsidRPr="001A11EA" w14:paraId="1C88EEB9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CC728E7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SmtpPassword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8E8D4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3E02BB2B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3B03A7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SmtpUser</w:t>
            </w:r>
          </w:p>
        </w:tc>
        <w:tc>
          <w:tcPr>
            <w:tcW w:w="59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7EC59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</w:p>
        </w:tc>
      </w:tr>
      <w:tr w:rsidR="001A11EA" w:rsidRPr="001A11EA" w14:paraId="200D53DA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D33A3D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SMSChannelAlarm</w:t>
            </w:r>
          </w:p>
        </w:tc>
        <w:tc>
          <w:tcPr>
            <w:tcW w:w="5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DF2EE" w14:textId="003F617F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ID de canal para envío de SMS originados en módulo de alertas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  <w:tr w:rsidR="001A11EA" w:rsidRPr="001A11EA" w14:paraId="6DD8F386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569F4C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UrlBillingCenter</w:t>
            </w:r>
          </w:p>
        </w:tc>
        <w:tc>
          <w:tcPr>
            <w:tcW w:w="5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9FCEE" w14:textId="1A8C0581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URL de la instalación de Billing Center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  <w:tr w:rsidR="001A11EA" w:rsidRPr="001A11EA" w14:paraId="292B26FC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035D4E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UrlMegaPrint</w:t>
            </w:r>
          </w:p>
        </w:tc>
        <w:tc>
          <w:tcPr>
            <w:tcW w:w="5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F5C78" w14:textId="08BBDA78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URL de servicios del Certificador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  <w:tr w:rsidR="001A11EA" w:rsidRPr="001A11EA" w14:paraId="0566A332" w14:textId="77777777" w:rsidTr="009E1333"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7835EA5" w14:textId="77777777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UrlVisor</w:t>
            </w:r>
          </w:p>
        </w:tc>
        <w:tc>
          <w:tcPr>
            <w:tcW w:w="5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2DCA0" w14:textId="29B8DCB5" w:rsidR="001A11EA" w:rsidRPr="001A11EA" w:rsidRDefault="001A11EA" w:rsidP="009E1333">
            <w:pPr>
              <w:rPr>
                <w:rFonts w:ascii="Century Gothic" w:hAnsi="Century Gothic" w:cs="Calibri Light"/>
                <w:spacing w:val="10"/>
              </w:rPr>
            </w:pPr>
            <w:r w:rsidRPr="001A11EA">
              <w:rPr>
                <w:rFonts w:ascii="Century Gothic" w:hAnsi="Century Gothic" w:cs="Calibri Light"/>
                <w:spacing w:val="10"/>
              </w:rPr>
              <w:t>URL del visor de medios electrónicos</w:t>
            </w:r>
            <w:r w:rsidR="00A02DA6">
              <w:rPr>
                <w:rFonts w:ascii="Century Gothic" w:hAnsi="Century Gothic" w:cs="Calibri Light"/>
                <w:spacing w:val="10"/>
              </w:rPr>
              <w:t>.</w:t>
            </w:r>
          </w:p>
        </w:tc>
      </w:tr>
    </w:tbl>
    <w:p w14:paraId="42A19789" w14:textId="4C3F29BA" w:rsidR="001A11EA" w:rsidRDefault="001A11EA" w:rsidP="001A11EA"/>
    <w:p w14:paraId="2E309EEF" w14:textId="1A4E12EA" w:rsidR="001A11EA" w:rsidRDefault="001A11EA" w:rsidP="001A11EA"/>
    <w:p w14:paraId="4038578D" w14:textId="4C838D12" w:rsidR="001A11EA" w:rsidRDefault="001A11EA" w:rsidP="001A11EA"/>
    <w:p w14:paraId="6DC7C500" w14:textId="23DD8C8F" w:rsidR="001A11EA" w:rsidRDefault="001A11EA" w:rsidP="001A11EA"/>
    <w:p w14:paraId="056611A9" w14:textId="37C02D5A" w:rsidR="001A11EA" w:rsidRDefault="001A11EA" w:rsidP="001A11EA"/>
    <w:p w14:paraId="6298AEEF" w14:textId="167BED7B" w:rsidR="001A11EA" w:rsidRDefault="001A11EA" w:rsidP="001A11EA"/>
    <w:p w14:paraId="2B523551" w14:textId="0BD42FA8" w:rsidR="001A11EA" w:rsidRDefault="001A11EA" w:rsidP="001A11EA"/>
    <w:p w14:paraId="2685A76A" w14:textId="707466BF" w:rsidR="00530604" w:rsidRPr="00C9156C" w:rsidRDefault="00530604" w:rsidP="008C4190">
      <w:pPr>
        <w:jc w:val="both"/>
        <w:rPr>
          <w:rFonts w:ascii="Century Gothic" w:hAnsi="Century Gothic" w:cs="Calibri Light"/>
          <w:spacing w:val="10"/>
          <w:lang w:val="en-US"/>
        </w:rPr>
      </w:pPr>
    </w:p>
    <w:p w14:paraId="3C96940A" w14:textId="77BA17C6" w:rsidR="00530604" w:rsidRPr="00C9156C" w:rsidRDefault="00530604" w:rsidP="008C4190">
      <w:pPr>
        <w:jc w:val="both"/>
        <w:rPr>
          <w:rFonts w:ascii="Century Gothic" w:hAnsi="Century Gothic" w:cs="Calibri Light"/>
          <w:spacing w:val="10"/>
          <w:lang w:val="en-US"/>
        </w:rPr>
      </w:pPr>
    </w:p>
    <w:p w14:paraId="392F0675" w14:textId="5C179656" w:rsidR="00530604" w:rsidRPr="00C9156C" w:rsidRDefault="00530604" w:rsidP="008C4190">
      <w:pPr>
        <w:jc w:val="both"/>
        <w:rPr>
          <w:rFonts w:ascii="Century Gothic" w:hAnsi="Century Gothic" w:cs="Calibri Light"/>
          <w:spacing w:val="10"/>
          <w:lang w:val="en-US"/>
        </w:rPr>
      </w:pPr>
    </w:p>
    <w:p w14:paraId="0FEF474C" w14:textId="698EF138" w:rsidR="00530604" w:rsidRPr="00C9156C" w:rsidRDefault="00530604" w:rsidP="008C4190">
      <w:pPr>
        <w:jc w:val="both"/>
        <w:rPr>
          <w:rFonts w:ascii="Century Gothic" w:hAnsi="Century Gothic" w:cs="Calibri Light"/>
          <w:spacing w:val="10"/>
          <w:lang w:val="en-US"/>
        </w:rPr>
      </w:pPr>
    </w:p>
    <w:p w14:paraId="2BC8DD8B" w14:textId="53E7DC0F" w:rsidR="00530604" w:rsidRPr="00C9156C" w:rsidRDefault="00530604" w:rsidP="008C4190">
      <w:pPr>
        <w:jc w:val="both"/>
        <w:rPr>
          <w:rFonts w:ascii="Century Gothic" w:hAnsi="Century Gothic" w:cs="Calibri Light"/>
          <w:spacing w:val="10"/>
          <w:lang w:val="en-US"/>
        </w:rPr>
      </w:pPr>
    </w:p>
    <w:p w14:paraId="00F21EFE" w14:textId="639BAD32" w:rsidR="00530604" w:rsidRPr="00C9156C" w:rsidRDefault="00530604" w:rsidP="008C4190">
      <w:pPr>
        <w:jc w:val="both"/>
        <w:rPr>
          <w:rFonts w:ascii="Century Gothic" w:hAnsi="Century Gothic" w:cs="Calibri Light"/>
          <w:spacing w:val="10"/>
          <w:lang w:val="en-US"/>
        </w:rPr>
      </w:pPr>
    </w:p>
    <w:p w14:paraId="37CE9AA5" w14:textId="0C0F8FF9" w:rsidR="004F70CA" w:rsidRDefault="004F70CA" w:rsidP="004F70CA"/>
    <w:p w14:paraId="69A35D9A" w14:textId="3B4ADBF3" w:rsidR="00DD79F2" w:rsidRPr="00A106B3" w:rsidRDefault="00DD79F2" w:rsidP="008C4190">
      <w:pPr>
        <w:jc w:val="both"/>
        <w:rPr>
          <w:rFonts w:ascii="Century Gothic" w:hAnsi="Century Gothic" w:cs="Calibri Light"/>
          <w:spacing w:val="10"/>
        </w:rPr>
      </w:pPr>
    </w:p>
    <w:p w14:paraId="41E4CE8C" w14:textId="01D49F77" w:rsidR="00DD79F2" w:rsidRPr="00A106B3" w:rsidRDefault="00DD79F2" w:rsidP="008C4190">
      <w:pPr>
        <w:jc w:val="both"/>
        <w:rPr>
          <w:rFonts w:ascii="Century Gothic" w:hAnsi="Century Gothic" w:cs="Calibri Light"/>
          <w:spacing w:val="10"/>
        </w:rPr>
      </w:pPr>
    </w:p>
    <w:p w14:paraId="54F63A19" w14:textId="77777777" w:rsidR="00DD79F2" w:rsidRPr="00A106B3" w:rsidRDefault="00DD79F2" w:rsidP="008C4190">
      <w:pPr>
        <w:jc w:val="both"/>
        <w:rPr>
          <w:rFonts w:ascii="Century Gothic" w:hAnsi="Century Gothic" w:cs="Calibri Light"/>
          <w:spacing w:val="10"/>
        </w:rPr>
      </w:pPr>
    </w:p>
    <w:p w14:paraId="1460FD78" w14:textId="75FE76D4" w:rsidR="004A13BF" w:rsidRPr="00A106B3" w:rsidRDefault="00043CCB" w:rsidP="008C4190">
      <w:pPr>
        <w:jc w:val="both"/>
        <w:rPr>
          <w:rFonts w:ascii="Century Gothic" w:hAnsi="Century Gothic" w:cs="Calibri Light"/>
          <w:spacing w:val="10"/>
        </w:rPr>
      </w:pPr>
      <w:r w:rsidRPr="00A106B3">
        <w:rPr>
          <w:rFonts w:ascii="Century Gothic" w:hAnsi="Century Gothic" w:cs="Calibri Light"/>
          <w:noProof/>
          <w:spacing w:val="10"/>
        </w:rPr>
        <w:lastRenderedPageBreak/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7710D755" wp14:editId="01B8C08A">
                <wp:simplePos x="0" y="0"/>
                <wp:positionH relativeFrom="page">
                  <wp:posOffset>-9525</wp:posOffset>
                </wp:positionH>
                <wp:positionV relativeFrom="paragraph">
                  <wp:posOffset>-996481</wp:posOffset>
                </wp:positionV>
                <wp:extent cx="7772400" cy="12525375"/>
                <wp:effectExtent l="0" t="0" r="0" b="9525"/>
                <wp:wrapNone/>
                <wp:docPr id="51657" name="Shape 51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525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385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889BEDA" w14:textId="77777777" w:rsidR="00923D47" w:rsidRDefault="00923D47" w:rsidP="00923D47">
                            <w:pPr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0D755" id="Shape 51657" o:spid="_x0000_s1031" style="position:absolute;left:0;text-align:left;margin-left:-.75pt;margin-top:-78.45pt;width:612pt;height:986.25pt;z-index:251665407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coordsize="7772400,10058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" adj="-11796480,,5400" path="m,l7772400,r,10058400l,10058400,,e" fillcolor="#14385f" stroked="f" strokeweight="0">
                <v:stroke miterlimit="83231f" joinstyle="miter"/>
                <v:formulas/>
                <v:path arrowok="t" o:connecttype="custom" textboxrect="0,0,7772400,10058400"/>
                <v:textbox>
                  <w:txbxContent>
                    <w:p w14:paraId="5889BEDA" w14:textId="77777777" w:rsidR="00923D47" w:rsidRDefault="00923D47" w:rsidP="00923D47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4C379C" w14:textId="1C1E30BD" w:rsidR="004A13BF" w:rsidRPr="00A106B3" w:rsidRDefault="004A13BF" w:rsidP="008C4190">
      <w:pPr>
        <w:jc w:val="both"/>
        <w:rPr>
          <w:rFonts w:ascii="Century Gothic" w:hAnsi="Century Gothic" w:cs="Calibri Light"/>
          <w:spacing w:val="10"/>
        </w:rPr>
      </w:pPr>
    </w:p>
    <w:p w14:paraId="1CF6F4F7" w14:textId="5D5C0406" w:rsidR="004A13BF" w:rsidRPr="00A106B3" w:rsidRDefault="004A13BF" w:rsidP="008C4190">
      <w:pPr>
        <w:jc w:val="both"/>
        <w:rPr>
          <w:rFonts w:ascii="Century Gothic" w:hAnsi="Century Gothic" w:cs="Calibri Light"/>
          <w:spacing w:val="10"/>
        </w:rPr>
      </w:pPr>
    </w:p>
    <w:p w14:paraId="7B4EDB4A" w14:textId="0423A449" w:rsidR="004A13BF" w:rsidRPr="00A106B3" w:rsidRDefault="004A13BF" w:rsidP="008C4190">
      <w:pPr>
        <w:jc w:val="both"/>
        <w:rPr>
          <w:rFonts w:ascii="Century Gothic" w:hAnsi="Century Gothic" w:cs="Calibri Light"/>
          <w:spacing w:val="10"/>
        </w:rPr>
      </w:pPr>
    </w:p>
    <w:p w14:paraId="717BE756" w14:textId="419C36B7" w:rsidR="008C4190" w:rsidRPr="00A106B3" w:rsidRDefault="008C4190" w:rsidP="008C4190">
      <w:pPr>
        <w:jc w:val="both"/>
        <w:rPr>
          <w:rFonts w:ascii="Century Gothic" w:hAnsi="Century Gothic" w:cs="Calibri Light"/>
          <w:spacing w:val="10"/>
        </w:rPr>
      </w:pPr>
    </w:p>
    <w:p w14:paraId="3966B57E" w14:textId="1A22C7FE" w:rsidR="008C4190" w:rsidRPr="00A106B3" w:rsidRDefault="008C4190" w:rsidP="008C4190">
      <w:pPr>
        <w:jc w:val="both"/>
        <w:rPr>
          <w:rFonts w:ascii="Century Gothic" w:hAnsi="Century Gothic" w:cs="Calibri Light"/>
          <w:spacing w:val="10"/>
        </w:rPr>
      </w:pPr>
    </w:p>
    <w:p w14:paraId="5AED0E21" w14:textId="09B6BED9" w:rsidR="00956CB5" w:rsidRPr="00A106B3" w:rsidRDefault="00BF2A3B" w:rsidP="00121F2B">
      <w:pPr>
        <w:jc w:val="both"/>
        <w:rPr>
          <w:rFonts w:ascii="Century Gothic" w:hAnsi="Century Gothic" w:cs="Calibri Light"/>
          <w:spacing w:val="10"/>
        </w:rPr>
      </w:pPr>
      <w:r w:rsidRPr="00A106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CB60AF" wp14:editId="79BC0FC1">
                <wp:simplePos x="0" y="0"/>
                <wp:positionH relativeFrom="column">
                  <wp:posOffset>1019099</wp:posOffset>
                </wp:positionH>
                <wp:positionV relativeFrom="paragraph">
                  <wp:posOffset>8402650</wp:posOffset>
                </wp:positionV>
                <wp:extent cx="3776133" cy="457200"/>
                <wp:effectExtent l="0" t="0" r="0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133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AB681" w14:textId="77777777" w:rsidR="00EB6E42" w:rsidRPr="00681508" w:rsidRDefault="00EB6E42" w:rsidP="004763FC">
                            <w:pPr>
                              <w:jc w:val="center"/>
                              <w:rPr>
                                <w:rFonts w:ascii="Century Gothic" w:hAnsi="Century Gothic" w:cs="Times New Roman (Cuerpo en alfa"/>
                                <w:color w:val="00B0F0"/>
                                <w:spacing w:val="200"/>
                                <w:sz w:val="28"/>
                                <w:szCs w:val="28"/>
                              </w:rPr>
                            </w:pPr>
                            <w:r w:rsidRPr="00681508">
                              <w:rPr>
                                <w:rFonts w:ascii="Century Gothic" w:hAnsi="Century Gothic" w:cs="Times New Roman (Cuerpo en alfa"/>
                                <w:color w:val="00B0F0"/>
                                <w:spacing w:val="200"/>
                                <w:sz w:val="28"/>
                                <w:szCs w:val="28"/>
                              </w:rPr>
                              <w:t>www.is4tech.com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B60AF" id="Rectángulo 33" o:spid="_x0000_s1032" style="position:absolute;left:0;text-align:left;margin-left:80.25pt;margin-top:661.65pt;width:297.3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" fillcolor="#1f3763 [1604]" stroked="f" strokeweight="1pt">
                <v:textbox>
                  <w:txbxContent>
                    <w:p w14:paraId="012AB681" w14:textId="77777777" w:rsidR="00EB6E42" w:rsidRPr="00681508" w:rsidRDefault="00EB6E42" w:rsidP="004763FC">
                      <w:pPr>
                        <w:jc w:val="center"/>
                        <w:rPr>
                          <w:rFonts w:ascii="Century Gothic" w:hAnsi="Century Gothic" w:cs="Times New Roman (Cuerpo en alfa"/>
                          <w:color w:val="00B0F0"/>
                          <w:spacing w:val="200"/>
                          <w:sz w:val="28"/>
                          <w:szCs w:val="28"/>
                        </w:rPr>
                      </w:pPr>
                      <w:r w:rsidRPr="00681508">
                        <w:rPr>
                          <w:rFonts w:ascii="Century Gothic" w:hAnsi="Century Gothic" w:cs="Times New Roman (Cuerpo en alfa"/>
                          <w:color w:val="00B0F0"/>
                          <w:spacing w:val="200"/>
                          <w:sz w:val="28"/>
                          <w:szCs w:val="28"/>
                        </w:rPr>
                        <w:t>www.is4tech.com</w:t>
                      </w:r>
                    </w:p>
                  </w:txbxContent>
                </v:textbox>
              </v:rect>
            </w:pict>
          </mc:Fallback>
        </mc:AlternateContent>
      </w:r>
      <w:r w:rsidR="00923D47" w:rsidRPr="00A106B3">
        <w:rPr>
          <w:rFonts w:ascii="Century Gothic" w:hAnsi="Century Gothic" w:cs="Calibri Light"/>
          <w:noProof/>
          <w:spacing w:val="10"/>
        </w:rPr>
        <w:drawing>
          <wp:anchor distT="0" distB="0" distL="114300" distR="114300" simplePos="0" relativeHeight="251666431" behindDoc="0" locked="0" layoutInCell="1" allowOverlap="1" wp14:anchorId="180F9F1A" wp14:editId="6E90651C">
            <wp:simplePos x="0" y="0"/>
            <wp:positionH relativeFrom="margin">
              <wp:align>center</wp:align>
            </wp:positionH>
            <wp:positionV relativeFrom="paragraph">
              <wp:posOffset>2304576</wp:posOffset>
            </wp:positionV>
            <wp:extent cx="3289300" cy="3289300"/>
            <wp:effectExtent l="0" t="0" r="0" b="0"/>
            <wp:wrapNone/>
            <wp:docPr id="10" name="Picture 10" descr="A picture containing building, basketball, game, brid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s4_logo_tbg_b-01.png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6CB5" w:rsidRPr="00A106B3" w:rsidSect="00CB1F4B">
      <w:headerReference w:type="default" r:id="rId16"/>
      <w:footerReference w:type="even" r:id="rId17"/>
      <w:footerReference w:type="defaul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57718" w14:textId="77777777" w:rsidR="005C4305" w:rsidRDefault="005C4305" w:rsidP="00956CB5">
      <w:r>
        <w:separator/>
      </w:r>
    </w:p>
  </w:endnote>
  <w:endnote w:type="continuationSeparator" w:id="0">
    <w:p w14:paraId="1EBCE6F6" w14:textId="77777777" w:rsidR="005C4305" w:rsidRDefault="005C4305" w:rsidP="0095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Títulos en al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Cuerpo en alfa">
    <w:altName w:val="Times New Roman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itleChar"/>
      </w:rPr>
      <w:id w:val="-693771682"/>
      <w:docPartObj>
        <w:docPartGallery w:val="Page Numbers (Bottom of Page)"/>
        <w:docPartUnique/>
      </w:docPartObj>
    </w:sdtPr>
    <w:sdtEndPr>
      <w:rPr>
        <w:rStyle w:val="TitleChar"/>
      </w:rPr>
    </w:sdtEndPr>
    <w:sdtContent>
      <w:p w14:paraId="5979EB49" w14:textId="5D5F80EE" w:rsidR="00EB6E42" w:rsidRDefault="00EB6E42" w:rsidP="001049E6">
        <w:pPr>
          <w:framePr w:wrap="none" w:vAnchor="text" w:hAnchor="margin" w:xAlign="right" w:y="1"/>
          <w:rPr>
            <w:rStyle w:val="TitleChar"/>
          </w:rPr>
        </w:pPr>
        <w:r>
          <w:rPr>
            <w:rStyle w:val="TitleChar"/>
          </w:rPr>
          <w:fldChar w:fldCharType="begin"/>
        </w:r>
        <w:r>
          <w:rPr>
            <w:rStyle w:val="TitleChar"/>
          </w:rPr>
          <w:instrText xml:space="preserve"> PAGE </w:instrText>
        </w:r>
        <w:r>
          <w:rPr>
            <w:rStyle w:val="TitleChar"/>
          </w:rPr>
          <w:fldChar w:fldCharType="separate"/>
        </w:r>
        <w:r w:rsidR="00CB1F4B">
          <w:rPr>
            <w:rStyle w:val="TitleChar"/>
            <w:noProof/>
          </w:rPr>
          <w:t>2</w:t>
        </w:r>
        <w:r>
          <w:rPr>
            <w:rStyle w:val="TitleChar"/>
          </w:rPr>
          <w:fldChar w:fldCharType="end"/>
        </w:r>
      </w:p>
    </w:sdtContent>
  </w:sdt>
  <w:p w14:paraId="2C32F2AC" w14:textId="77777777" w:rsidR="00EB6E42" w:rsidRDefault="00EB6E42" w:rsidP="00521700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90980" w14:textId="1ADA7D9E" w:rsidR="00EB6E42" w:rsidRPr="002F50D3" w:rsidRDefault="00EB6E42" w:rsidP="00146F15">
    <w:pPr>
      <w:ind w:right="360"/>
      <w:rPr>
        <w:rFonts w:ascii="Century Gothic" w:hAnsi="Century Gothic" w:cs="Times New Roman (Cuerpo en alfa"/>
        <w:color w:val="025995"/>
        <w:spacing w:val="200"/>
        <w:sz w:val="28"/>
        <w:szCs w:val="28"/>
        <w:lang w:val="es-PY"/>
      </w:rPr>
    </w:pPr>
    <w:r w:rsidRPr="00CC692B">
      <w:rPr>
        <w:rFonts w:ascii="Century Gothic" w:hAnsi="Century Gothic" w:cs="Times New Roman (Cuerpo en alfa"/>
        <w:noProof/>
        <w:color w:val="025995"/>
        <w:spacing w:val="200"/>
        <w:sz w:val="28"/>
        <w:szCs w:val="28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9C87AFF" wp14:editId="69C7EED3">
              <wp:simplePos x="0" y="0"/>
              <wp:positionH relativeFrom="column">
                <wp:posOffset>5283598</wp:posOffset>
              </wp:positionH>
              <wp:positionV relativeFrom="paragraph">
                <wp:posOffset>-316856</wp:posOffset>
              </wp:positionV>
              <wp:extent cx="1487170" cy="1295400"/>
              <wp:effectExtent l="0" t="0" r="0" b="0"/>
              <wp:wrapNone/>
              <wp:docPr id="28" name="Triángulo 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87170" cy="1295400"/>
                      </a:xfrm>
                      <a:prstGeom prst="rtTriangle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Style w:val="TitleChar"/>
                              <w:color w:val="595959" w:themeColor="text1" w:themeTint="A6"/>
                            </w:rPr>
                            <w:id w:val="-150140570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rStyle w:val="TitleChar"/>
                            </w:rPr>
                          </w:sdtEndPr>
                          <w:sdtContent>
                            <w:p w14:paraId="1B1D87FB" w14:textId="6B05281A" w:rsidR="00EB6E42" w:rsidRPr="000D73FE" w:rsidRDefault="00EB6E42" w:rsidP="00146F15">
                              <w:pPr>
                                <w:rPr>
                                  <w:rStyle w:val="TitleChar"/>
                                  <w:color w:val="595959" w:themeColor="text1" w:themeTint="A6"/>
                                </w:rPr>
                              </w:pPr>
                              <w:r w:rsidRPr="000D73FE">
                                <w:rPr>
                                  <w:rStyle w:val="TitleChar"/>
                                  <w:color w:val="595959" w:themeColor="text1" w:themeTint="A6"/>
                                </w:rPr>
                                <w:t xml:space="preserve">  </w:t>
                              </w:r>
                              <w:r w:rsidRPr="000D73FE">
                                <w:rPr>
                                  <w:rStyle w:val="TitleChar"/>
                                  <w:b/>
                                  <w:bC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fldChar w:fldCharType="begin"/>
                              </w:r>
                              <w:r w:rsidRPr="000D73FE">
                                <w:rPr>
                                  <w:rStyle w:val="TitleChar"/>
                                  <w:b/>
                                  <w:bC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instrText xml:space="preserve"> PAGE </w:instrText>
                              </w:r>
                              <w:r w:rsidRPr="000D73FE">
                                <w:rPr>
                                  <w:rStyle w:val="TitleChar"/>
                                  <w:b/>
                                  <w:bC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fldChar w:fldCharType="separate"/>
                              </w:r>
                              <w:r w:rsidRPr="000D73FE">
                                <w:rPr>
                                  <w:rStyle w:val="TitleChar"/>
                                  <w:b/>
                                  <w:bC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2</w:t>
                              </w:r>
                              <w:r w:rsidRPr="000D73FE">
                                <w:rPr>
                                  <w:rStyle w:val="TitleChar"/>
                                  <w:b/>
                                  <w:bC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56F67043" w14:textId="77777777" w:rsidR="00EB6E42" w:rsidRPr="000D73FE" w:rsidRDefault="00EB6E42" w:rsidP="00146F15">
                          <w:pPr>
                            <w:rPr>
                              <w:color w:val="595959" w:themeColor="text1" w:themeTint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C87AFF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28" o:spid="_x0000_s1034" type="#_x0000_t6" style="position:absolute;margin-left:416.05pt;margin-top:-24.95pt;width:117.1pt;height:10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" fillcolor="#e7e6e6 [3214]" stroked="f" strokeweight="1pt">
              <v:textbox>
                <w:txbxContent>
                  <w:sdt>
                    <w:sdtPr>
                      <w:rPr>
                        <w:rStyle w:val="TtuloCar"/>
                        <w:color w:val="595959" w:themeColor="text1" w:themeTint="A6"/>
                      </w:rPr>
                      <w:id w:val="-150140570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rStyle w:val="TtuloCar"/>
                      </w:rPr>
                    </w:sdtEndPr>
                    <w:sdtContent>
                      <w:p w14:paraId="1B1D87FB" w14:textId="6B05281A" w:rsidR="00EB6E42" w:rsidRPr="000D73FE" w:rsidRDefault="00EB6E42" w:rsidP="00146F15">
                        <w:pPr>
                          <w:rPr>
                            <w:rStyle w:val="TtuloCar"/>
                            <w:color w:val="595959" w:themeColor="text1" w:themeTint="A6"/>
                          </w:rPr>
                        </w:pPr>
                        <w:r w:rsidRPr="000D73FE">
                          <w:rPr>
                            <w:rStyle w:val="TtuloCar"/>
                            <w:color w:val="595959" w:themeColor="text1" w:themeTint="A6"/>
                          </w:rPr>
                          <w:t xml:space="preserve">  </w:t>
                        </w:r>
                        <w:r w:rsidRPr="000D73FE">
                          <w:rPr>
                            <w:rStyle w:val="TtuloCar"/>
                            <w:b/>
                            <w:bCs/>
                            <w:color w:val="595959" w:themeColor="text1" w:themeTint="A6"/>
                            <w:sz w:val="40"/>
                            <w:szCs w:val="40"/>
                          </w:rPr>
                          <w:fldChar w:fldCharType="begin"/>
                        </w:r>
                        <w:r w:rsidRPr="000D73FE">
                          <w:rPr>
                            <w:rStyle w:val="TtuloCar"/>
                            <w:b/>
                            <w:bCs/>
                            <w:color w:val="595959" w:themeColor="text1" w:themeTint="A6"/>
                            <w:sz w:val="40"/>
                            <w:szCs w:val="40"/>
                          </w:rPr>
                          <w:instrText xml:space="preserve"> PAGE </w:instrText>
                        </w:r>
                        <w:r w:rsidRPr="000D73FE">
                          <w:rPr>
                            <w:rStyle w:val="TtuloCar"/>
                            <w:b/>
                            <w:bCs/>
                            <w:color w:val="595959" w:themeColor="text1" w:themeTint="A6"/>
                            <w:sz w:val="40"/>
                            <w:szCs w:val="40"/>
                          </w:rPr>
                          <w:fldChar w:fldCharType="separate"/>
                        </w:r>
                        <w:r w:rsidRPr="000D73FE">
                          <w:rPr>
                            <w:rStyle w:val="TtuloCar"/>
                            <w:b/>
                            <w:bCs/>
                            <w:color w:val="595959" w:themeColor="text1" w:themeTint="A6"/>
                            <w:sz w:val="40"/>
                            <w:szCs w:val="40"/>
                          </w:rPr>
                          <w:t>2</w:t>
                        </w:r>
                        <w:r w:rsidRPr="000D73FE">
                          <w:rPr>
                            <w:rStyle w:val="TtuloCar"/>
                            <w:b/>
                            <w:bCs/>
                            <w:color w:val="595959" w:themeColor="text1" w:themeTint="A6"/>
                            <w:sz w:val="40"/>
                            <w:szCs w:val="40"/>
                          </w:rPr>
                          <w:fldChar w:fldCharType="end"/>
                        </w:r>
                      </w:p>
                    </w:sdtContent>
                  </w:sdt>
                  <w:p w14:paraId="56F67043" w14:textId="77777777" w:rsidR="00EB6E42" w:rsidRPr="000D73FE" w:rsidRDefault="00EB6E42" w:rsidP="00146F15">
                    <w:pPr>
                      <w:rPr>
                        <w:color w:val="595959" w:themeColor="text1" w:themeTint="A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76CBBC" wp14:editId="70EB2CDA">
              <wp:simplePos x="0" y="0"/>
              <wp:positionH relativeFrom="column">
                <wp:posOffset>-1066800</wp:posOffset>
              </wp:positionH>
              <wp:positionV relativeFrom="paragraph">
                <wp:posOffset>520065</wp:posOffset>
              </wp:positionV>
              <wp:extent cx="7697470" cy="350520"/>
              <wp:effectExtent l="0" t="0" r="0" b="508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7470" cy="35052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F744F7" w14:textId="77777777" w:rsidR="00EB6E42" w:rsidRPr="008B4CB6" w:rsidRDefault="00EB6E42" w:rsidP="00146F15">
                          <w:pPr>
                            <w:jc w:val="center"/>
                            <w:rPr>
                              <w:rFonts w:ascii="Century Gothic" w:hAnsi="Century Gothic" w:cs="Times New Roman (Cuerpo en alfa"/>
                              <w:color w:val="025995"/>
                              <w:spacing w:val="200"/>
                              <w:sz w:val="28"/>
                              <w:szCs w:val="28"/>
                            </w:rPr>
                          </w:pPr>
                          <w:r w:rsidRPr="008B4CB6">
                            <w:rPr>
                              <w:rFonts w:ascii="Century Gothic" w:hAnsi="Century Gothic" w:cs="Times New Roman (Cuerpo en alfa"/>
                              <w:color w:val="025995"/>
                              <w:spacing w:val="200"/>
                              <w:sz w:val="28"/>
                              <w:szCs w:val="28"/>
                            </w:rPr>
                            <w:t>www.is4tech.com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6CBBC" id="Rectángulo 25" o:spid="_x0000_s1035" style="position:absolute;margin-left:-84pt;margin-top:40.95pt;width:606.1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" fillcolor="#e7e6e6 [3214]" stroked="f" strokeweight="1pt">
              <v:textbox>
                <w:txbxContent>
                  <w:p w14:paraId="1AF744F7" w14:textId="77777777" w:rsidR="00EB6E42" w:rsidRPr="008B4CB6" w:rsidRDefault="00EB6E42" w:rsidP="00146F15">
                    <w:pPr>
                      <w:jc w:val="center"/>
                      <w:rPr>
                        <w:rFonts w:ascii="Century Gothic" w:hAnsi="Century Gothic" w:cs="Times New Roman (Cuerpo en alfa"/>
                        <w:color w:val="025995"/>
                        <w:spacing w:val="200"/>
                        <w:sz w:val="28"/>
                        <w:szCs w:val="28"/>
                      </w:rPr>
                    </w:pPr>
                    <w:r w:rsidRPr="008B4CB6">
                      <w:rPr>
                        <w:rFonts w:ascii="Century Gothic" w:hAnsi="Century Gothic" w:cs="Times New Roman (Cuerpo en alfa"/>
                        <w:color w:val="025995"/>
                        <w:spacing w:val="200"/>
                        <w:sz w:val="28"/>
                        <w:szCs w:val="28"/>
                      </w:rPr>
                      <w:t>www.is4tech.com</w:t>
                    </w:r>
                  </w:p>
                </w:txbxContent>
              </v:textbox>
            </v:rect>
          </w:pict>
        </mc:Fallback>
      </mc:AlternateContent>
    </w:r>
    <w:r w:rsidRPr="00CC692B">
      <w:rPr>
        <w:rFonts w:ascii="Century Gothic" w:hAnsi="Century Gothic" w:cs="Times New Roman (Cuerpo en alfa"/>
        <w:noProof/>
        <w:color w:val="025995"/>
        <w:spacing w:val="200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DE35AA" wp14:editId="55A33312">
              <wp:simplePos x="0" y="0"/>
              <wp:positionH relativeFrom="column">
                <wp:posOffset>-1216025</wp:posOffset>
              </wp:positionH>
              <wp:positionV relativeFrom="paragraph">
                <wp:posOffset>-209550</wp:posOffset>
              </wp:positionV>
              <wp:extent cx="1319530" cy="1295400"/>
              <wp:effectExtent l="0" t="0" r="1270" b="0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9530" cy="1295400"/>
                      </a:xfrm>
                      <a:prstGeom prst="rtTriangle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Style w:val="TitleChar"/>
                              <w:color w:val="595959" w:themeColor="text1" w:themeTint="A6"/>
                            </w:rPr>
                            <w:id w:val="-290214849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rStyle w:val="TitleChar"/>
                            </w:rPr>
                          </w:sdtEndPr>
                          <w:sdtContent>
                            <w:p w14:paraId="54F42257" w14:textId="77777777" w:rsidR="00EB6E42" w:rsidRPr="000D73FE" w:rsidRDefault="00EB6E42" w:rsidP="00146F15">
                              <w:pPr>
                                <w:rPr>
                                  <w:rStyle w:val="TitleChar"/>
                                  <w:color w:val="595959" w:themeColor="text1" w:themeTint="A6"/>
                                </w:rPr>
                              </w:pPr>
                              <w:r w:rsidRPr="000D73FE">
                                <w:rPr>
                                  <w:rStyle w:val="TitleChar"/>
                                  <w:color w:val="595959" w:themeColor="text1" w:themeTint="A6"/>
                                </w:rPr>
                                <w:t xml:space="preserve">    </w:t>
                              </w:r>
                            </w:p>
                          </w:sdtContent>
                        </w:sdt>
                        <w:p w14:paraId="34D643E4" w14:textId="77777777" w:rsidR="00EB6E42" w:rsidRPr="000D73FE" w:rsidRDefault="00EB6E42" w:rsidP="00146F15">
                          <w:pPr>
                            <w:rPr>
                              <w:color w:val="595959" w:themeColor="text1" w:themeTint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DE35AA" id="Triángulo rectángulo 9" o:spid="_x0000_s1036" type="#_x0000_t6" style="position:absolute;margin-left:-95.75pt;margin-top:-16.5pt;width:103.9pt;height:10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" fillcolor="#e7e6e6 [3214]" stroked="f" strokeweight="1pt">
              <v:textbox>
                <w:txbxContent>
                  <w:sdt>
                    <w:sdtPr>
                      <w:rPr>
                        <w:rStyle w:val="TtuloCar"/>
                        <w:color w:val="595959" w:themeColor="text1" w:themeTint="A6"/>
                      </w:rPr>
                      <w:id w:val="-290214849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rStyle w:val="TtuloCar"/>
                      </w:rPr>
                    </w:sdtEndPr>
                    <w:sdtContent>
                      <w:p w14:paraId="54F42257" w14:textId="77777777" w:rsidR="00EB6E42" w:rsidRPr="000D73FE" w:rsidRDefault="00EB6E42" w:rsidP="00146F15">
                        <w:pPr>
                          <w:rPr>
                            <w:rStyle w:val="TtuloCar"/>
                            <w:color w:val="595959" w:themeColor="text1" w:themeTint="A6"/>
                          </w:rPr>
                        </w:pPr>
                        <w:r w:rsidRPr="000D73FE">
                          <w:rPr>
                            <w:rStyle w:val="TtuloCar"/>
                            <w:color w:val="595959" w:themeColor="text1" w:themeTint="A6"/>
                          </w:rPr>
                          <w:t xml:space="preserve">    </w:t>
                        </w:r>
                      </w:p>
                    </w:sdtContent>
                  </w:sdt>
                  <w:p w14:paraId="34D643E4" w14:textId="77777777" w:rsidR="00EB6E42" w:rsidRPr="000D73FE" w:rsidRDefault="00EB6E42" w:rsidP="00146F15">
                    <w:pPr>
                      <w:rPr>
                        <w:color w:val="595959" w:themeColor="text1" w:themeTint="A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154F1CB" w14:textId="72377799" w:rsidR="00EB6E42" w:rsidRPr="00CC692B" w:rsidRDefault="00EB6E42" w:rsidP="00CB1F4B">
    <w:pPr>
      <w:ind w:right="360"/>
      <w:jc w:val="center"/>
      <w:rPr>
        <w:rFonts w:ascii="Century Gothic" w:hAnsi="Century Gothic" w:cs="Times New Roman (Cuerpo en alfa"/>
        <w:color w:val="025995"/>
        <w:spacing w:val="2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B4F48" w14:textId="77777777" w:rsidR="005C4305" w:rsidRDefault="005C4305" w:rsidP="00956CB5">
      <w:r>
        <w:separator/>
      </w:r>
    </w:p>
  </w:footnote>
  <w:footnote w:type="continuationSeparator" w:id="0">
    <w:p w14:paraId="42CE117D" w14:textId="77777777" w:rsidR="005C4305" w:rsidRDefault="005C4305" w:rsidP="00956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03566" w14:textId="77777777" w:rsidR="00EB6E42" w:rsidRPr="002F50D3" w:rsidRDefault="00EB6E42" w:rsidP="00146F15">
    <w:pPr>
      <w:rPr>
        <w:rFonts w:ascii="Century Gothic" w:hAnsi="Century Gothic" w:cs="Times New Roman (Cuerpo en alfa"/>
        <w:color w:val="025995"/>
        <w:spacing w:val="60"/>
        <w:lang w:val="es-PY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8D6CBD" wp14:editId="4D2228C5">
              <wp:simplePos x="0" y="0"/>
              <wp:positionH relativeFrom="column">
                <wp:posOffset>37465</wp:posOffset>
              </wp:positionH>
              <wp:positionV relativeFrom="paragraph">
                <wp:posOffset>-259080</wp:posOffset>
              </wp:positionV>
              <wp:extent cx="7697972" cy="617220"/>
              <wp:effectExtent l="0" t="0" r="0" b="5080"/>
              <wp:wrapNone/>
              <wp:docPr id="27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7972" cy="61722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9841CF" w14:textId="7FE5341C" w:rsidR="00EB6E42" w:rsidRPr="00B452AE" w:rsidRDefault="00B16EF6" w:rsidP="00146F15">
                          <w:pPr>
                            <w:rPr>
                              <w:rFonts w:ascii="Century Gothic" w:hAnsi="Century Gothic" w:cs="Times New Roman (Cuerpo en alfa"/>
                              <w:b/>
                              <w:bCs/>
                              <w:color w:val="025995"/>
                              <w:spacing w:val="60"/>
                            </w:rPr>
                          </w:pPr>
                          <w:r w:rsidRPr="00B16EF6">
                            <w:rPr>
                              <w:rFonts w:ascii="Century Gothic" w:hAnsi="Century Gothic" w:cs="Times New Roman (Cuerpo en alfa"/>
                              <w:b/>
                              <w:bCs/>
                              <w:color w:val="025995"/>
                              <w:spacing w:val="60"/>
                            </w:rPr>
                            <w:t>Arquitectura Billing Center</w:t>
                          </w:r>
                          <w:r w:rsidR="00E24B5E">
                            <w:rPr>
                              <w:rFonts w:ascii="Century Gothic" w:hAnsi="Century Gothic" w:cs="Times New Roman (Cuerpo en alfa"/>
                              <w:b/>
                              <w:bCs/>
                              <w:color w:val="025995"/>
                              <w:spacing w:val="60"/>
                            </w:rPr>
                            <w:t xml:space="preserve"> </w:t>
                          </w:r>
                          <w:r w:rsidR="00E24B5E" w:rsidRPr="00E24B5E">
                            <w:rPr>
                              <w:rFonts w:ascii="Century Gothic" w:hAnsi="Century Gothic" w:cs="Times New Roman (Cuerpo en alfa"/>
                              <w:b/>
                              <w:bCs/>
                              <w:color w:val="025995"/>
                              <w:spacing w:val="60"/>
                            </w:rPr>
                            <w:t>K8's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8D6CBD" id="Rectángulo 27" o:spid="_x0000_s1033" style="position:absolute;margin-left:2.95pt;margin-top:-20.4pt;width:606.15pt;height:4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" fillcolor="#e7e6e6 [3214]" stroked="f" strokeweight="1pt">
              <v:textbox>
                <w:txbxContent>
                  <w:p w14:paraId="599841CF" w14:textId="7FE5341C" w:rsidR="00EB6E42" w:rsidRPr="00B452AE" w:rsidRDefault="00B16EF6" w:rsidP="00146F15">
                    <w:pPr>
                      <w:rPr>
                        <w:rFonts w:ascii="Century Gothic" w:hAnsi="Century Gothic" w:cs="Times New Roman (Cuerpo en alfa"/>
                        <w:b/>
                        <w:bCs/>
                        <w:color w:val="025995"/>
                        <w:spacing w:val="60"/>
                      </w:rPr>
                    </w:pPr>
                    <w:r w:rsidRPr="00B16EF6">
                      <w:rPr>
                        <w:rFonts w:ascii="Century Gothic" w:hAnsi="Century Gothic" w:cs="Times New Roman (Cuerpo en alfa"/>
                        <w:b/>
                        <w:bCs/>
                        <w:color w:val="025995"/>
                        <w:spacing w:val="60"/>
                      </w:rPr>
                      <w:t>Arquitectura Billing Center</w:t>
                    </w:r>
                    <w:r w:rsidR="00E24B5E">
                      <w:rPr>
                        <w:rFonts w:ascii="Century Gothic" w:hAnsi="Century Gothic" w:cs="Times New Roman (Cuerpo en alfa"/>
                        <w:b/>
                        <w:bCs/>
                        <w:color w:val="025995"/>
                        <w:spacing w:val="60"/>
                      </w:rPr>
                      <w:t xml:space="preserve"> </w:t>
                    </w:r>
                    <w:r w:rsidR="00E24B5E" w:rsidRPr="00E24B5E">
                      <w:rPr>
                        <w:rFonts w:ascii="Century Gothic" w:hAnsi="Century Gothic" w:cs="Times New Roman (Cuerpo en alfa"/>
                        <w:b/>
                        <w:bCs/>
                        <w:color w:val="025995"/>
                        <w:spacing w:val="60"/>
                      </w:rPr>
                      <w:t>K8's</w:t>
                    </w:r>
                  </w:p>
                </w:txbxContent>
              </v:textbox>
            </v:rect>
          </w:pict>
        </mc:Fallback>
      </mc:AlternateContent>
    </w:r>
    <w:r w:rsidRPr="000B635E">
      <w:rPr>
        <w:rFonts w:ascii="Century Gothic" w:hAnsi="Century Gothic" w:cs="Times New Roman (Cuerpo en alfa"/>
        <w:noProof/>
        <w:color w:val="025995"/>
        <w:spacing w:val="60"/>
      </w:rPr>
      <w:drawing>
        <wp:anchor distT="0" distB="0" distL="114300" distR="114300" simplePos="0" relativeHeight="251664384" behindDoc="0" locked="0" layoutInCell="1" allowOverlap="1" wp14:anchorId="57E7DBC6" wp14:editId="74E70EFF">
          <wp:simplePos x="0" y="0"/>
          <wp:positionH relativeFrom="column">
            <wp:posOffset>-1557020</wp:posOffset>
          </wp:positionH>
          <wp:positionV relativeFrom="paragraph">
            <wp:posOffset>-248920</wp:posOffset>
          </wp:positionV>
          <wp:extent cx="1550504" cy="604807"/>
          <wp:effectExtent l="0" t="0" r="0" b="5080"/>
          <wp:wrapNone/>
          <wp:docPr id="51669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0504" cy="6048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898BAF" w14:textId="03EA9665" w:rsidR="00EB6E42" w:rsidRPr="000B635E" w:rsidRDefault="00EB6E42" w:rsidP="004A165D">
    <w:pPr>
      <w:rPr>
        <w:rFonts w:ascii="Century Gothic" w:hAnsi="Century Gothic" w:cs="Times New Roman (Cuerpo en alfa"/>
        <w:color w:val="025995"/>
        <w:spacing w:val="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2CD"/>
    <w:multiLevelType w:val="hybridMultilevel"/>
    <w:tmpl w:val="CAA6EF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1179"/>
    <w:multiLevelType w:val="hybridMultilevel"/>
    <w:tmpl w:val="0882E0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83A98"/>
    <w:multiLevelType w:val="hybridMultilevel"/>
    <w:tmpl w:val="629A094A"/>
    <w:lvl w:ilvl="0" w:tplc="BB86725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C2B06"/>
    <w:multiLevelType w:val="hybridMultilevel"/>
    <w:tmpl w:val="60E47D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E2834"/>
    <w:multiLevelType w:val="hybridMultilevel"/>
    <w:tmpl w:val="C62AEF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925C9"/>
    <w:multiLevelType w:val="hybridMultilevel"/>
    <w:tmpl w:val="960E23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A4187"/>
    <w:multiLevelType w:val="hybridMultilevel"/>
    <w:tmpl w:val="1EC487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116B7"/>
    <w:multiLevelType w:val="hybridMultilevel"/>
    <w:tmpl w:val="2068A2B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E4709"/>
    <w:multiLevelType w:val="hybridMultilevel"/>
    <w:tmpl w:val="AB2A03A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52645"/>
    <w:multiLevelType w:val="hybridMultilevel"/>
    <w:tmpl w:val="CA5CDC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BC5EAB"/>
    <w:multiLevelType w:val="hybridMultilevel"/>
    <w:tmpl w:val="2D5C70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F07F4"/>
    <w:multiLevelType w:val="hybridMultilevel"/>
    <w:tmpl w:val="8FF40E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CE6492"/>
    <w:multiLevelType w:val="hybridMultilevel"/>
    <w:tmpl w:val="F7840E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FF7D41"/>
    <w:multiLevelType w:val="hybridMultilevel"/>
    <w:tmpl w:val="02C249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0D2214"/>
    <w:multiLevelType w:val="hybridMultilevel"/>
    <w:tmpl w:val="0EF8BDE2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4550C23"/>
    <w:multiLevelType w:val="hybridMultilevel"/>
    <w:tmpl w:val="A99C6976"/>
    <w:lvl w:ilvl="0" w:tplc="100A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6" w15:restartNumberingAfterBreak="0">
    <w:nsid w:val="2D41488E"/>
    <w:multiLevelType w:val="hybridMultilevel"/>
    <w:tmpl w:val="69D8EE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D2CBC"/>
    <w:multiLevelType w:val="hybridMultilevel"/>
    <w:tmpl w:val="D17AA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536180"/>
    <w:multiLevelType w:val="hybridMultilevel"/>
    <w:tmpl w:val="7A86CB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41C02"/>
    <w:multiLevelType w:val="hybridMultilevel"/>
    <w:tmpl w:val="4CB0836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F4B79"/>
    <w:multiLevelType w:val="hybridMultilevel"/>
    <w:tmpl w:val="2CB442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2726E8"/>
    <w:multiLevelType w:val="multilevel"/>
    <w:tmpl w:val="79CE50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3F2C3078"/>
    <w:multiLevelType w:val="hybridMultilevel"/>
    <w:tmpl w:val="74124F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83AD2"/>
    <w:multiLevelType w:val="hybridMultilevel"/>
    <w:tmpl w:val="639CBA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F323B"/>
    <w:multiLevelType w:val="hybridMultilevel"/>
    <w:tmpl w:val="9CF288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CB1D3D"/>
    <w:multiLevelType w:val="hybridMultilevel"/>
    <w:tmpl w:val="C62AEF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D7677"/>
    <w:multiLevelType w:val="hybridMultilevel"/>
    <w:tmpl w:val="00DA284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D15B2A"/>
    <w:multiLevelType w:val="hybridMultilevel"/>
    <w:tmpl w:val="C62AEF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C35A5"/>
    <w:multiLevelType w:val="hybridMultilevel"/>
    <w:tmpl w:val="8C6CB5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44A0A"/>
    <w:multiLevelType w:val="hybridMultilevel"/>
    <w:tmpl w:val="38428772"/>
    <w:lvl w:ilvl="0" w:tplc="58C8867C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C3829"/>
    <w:multiLevelType w:val="hybridMultilevel"/>
    <w:tmpl w:val="04684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5F647D"/>
    <w:multiLevelType w:val="hybridMultilevel"/>
    <w:tmpl w:val="B32082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A9301D"/>
    <w:multiLevelType w:val="hybridMultilevel"/>
    <w:tmpl w:val="61D226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83457D"/>
    <w:multiLevelType w:val="hybridMultilevel"/>
    <w:tmpl w:val="21FC15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5E5977"/>
    <w:multiLevelType w:val="hybridMultilevel"/>
    <w:tmpl w:val="C53055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6A5E68"/>
    <w:multiLevelType w:val="hybridMultilevel"/>
    <w:tmpl w:val="CA105ED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578CE"/>
    <w:multiLevelType w:val="hybridMultilevel"/>
    <w:tmpl w:val="A302FDAE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831991">
    <w:abstractNumId w:val="25"/>
  </w:num>
  <w:num w:numId="2" w16cid:durableId="39866028">
    <w:abstractNumId w:val="27"/>
  </w:num>
  <w:num w:numId="3" w16cid:durableId="532814062">
    <w:abstractNumId w:val="28"/>
  </w:num>
  <w:num w:numId="4" w16cid:durableId="483473519">
    <w:abstractNumId w:val="30"/>
  </w:num>
  <w:num w:numId="5" w16cid:durableId="227496314">
    <w:abstractNumId w:val="17"/>
  </w:num>
  <w:num w:numId="6" w16cid:durableId="1101268231">
    <w:abstractNumId w:val="19"/>
  </w:num>
  <w:num w:numId="7" w16cid:durableId="2059738129">
    <w:abstractNumId w:val="2"/>
  </w:num>
  <w:num w:numId="8" w16cid:durableId="137966078">
    <w:abstractNumId w:val="14"/>
  </w:num>
  <w:num w:numId="9" w16cid:durableId="379942717">
    <w:abstractNumId w:val="10"/>
  </w:num>
  <w:num w:numId="10" w16cid:durableId="397291877">
    <w:abstractNumId w:val="8"/>
  </w:num>
  <w:num w:numId="11" w16cid:durableId="1363551178">
    <w:abstractNumId w:val="4"/>
  </w:num>
  <w:num w:numId="12" w16cid:durableId="674915104">
    <w:abstractNumId w:val="5"/>
  </w:num>
  <w:num w:numId="13" w16cid:durableId="423191333">
    <w:abstractNumId w:val="20"/>
  </w:num>
  <w:num w:numId="14" w16cid:durableId="273903475">
    <w:abstractNumId w:val="23"/>
  </w:num>
  <w:num w:numId="15" w16cid:durableId="1821192656">
    <w:abstractNumId w:val="36"/>
  </w:num>
  <w:num w:numId="16" w16cid:durableId="1319335827">
    <w:abstractNumId w:val="35"/>
  </w:num>
  <w:num w:numId="17" w16cid:durableId="37096646">
    <w:abstractNumId w:val="6"/>
  </w:num>
  <w:num w:numId="18" w16cid:durableId="307713901">
    <w:abstractNumId w:val="7"/>
  </w:num>
  <w:num w:numId="19" w16cid:durableId="1647780711">
    <w:abstractNumId w:val="9"/>
  </w:num>
  <w:num w:numId="20" w16cid:durableId="423038354">
    <w:abstractNumId w:val="11"/>
  </w:num>
  <w:num w:numId="21" w16cid:durableId="733086729">
    <w:abstractNumId w:val="3"/>
  </w:num>
  <w:num w:numId="22" w16cid:durableId="1388796094">
    <w:abstractNumId w:val="16"/>
  </w:num>
  <w:num w:numId="23" w16cid:durableId="344216268">
    <w:abstractNumId w:val="15"/>
  </w:num>
  <w:num w:numId="24" w16cid:durableId="1346247584">
    <w:abstractNumId w:val="26"/>
  </w:num>
  <w:num w:numId="25" w16cid:durableId="1359425041">
    <w:abstractNumId w:val="34"/>
  </w:num>
  <w:num w:numId="26" w16cid:durableId="191769224">
    <w:abstractNumId w:val="29"/>
  </w:num>
  <w:num w:numId="27" w16cid:durableId="1076590111">
    <w:abstractNumId w:val="29"/>
    <w:lvlOverride w:ilvl="0">
      <w:startOverride w:val="14"/>
    </w:lvlOverride>
  </w:num>
  <w:num w:numId="28" w16cid:durableId="1875540495">
    <w:abstractNumId w:val="1"/>
  </w:num>
  <w:num w:numId="29" w16cid:durableId="989865545">
    <w:abstractNumId w:val="33"/>
  </w:num>
  <w:num w:numId="30" w16cid:durableId="493956718">
    <w:abstractNumId w:val="32"/>
  </w:num>
  <w:num w:numId="31" w16cid:durableId="86510475">
    <w:abstractNumId w:val="22"/>
  </w:num>
  <w:num w:numId="32" w16cid:durableId="1106972432">
    <w:abstractNumId w:val="12"/>
  </w:num>
  <w:num w:numId="33" w16cid:durableId="58211630">
    <w:abstractNumId w:val="24"/>
  </w:num>
  <w:num w:numId="34" w16cid:durableId="296837935">
    <w:abstractNumId w:val="18"/>
  </w:num>
  <w:num w:numId="35" w16cid:durableId="1176924209">
    <w:abstractNumId w:val="13"/>
  </w:num>
  <w:num w:numId="36" w16cid:durableId="1567372439">
    <w:abstractNumId w:val="31"/>
  </w:num>
  <w:num w:numId="37" w16cid:durableId="2089841569">
    <w:abstractNumId w:val="0"/>
  </w:num>
  <w:num w:numId="38" w16cid:durableId="11567291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10"/>
    <w:rsid w:val="00000F39"/>
    <w:rsid w:val="0000138B"/>
    <w:rsid w:val="00006925"/>
    <w:rsid w:val="00006EF3"/>
    <w:rsid w:val="00012E02"/>
    <w:rsid w:val="00014D3A"/>
    <w:rsid w:val="00015468"/>
    <w:rsid w:val="00017C16"/>
    <w:rsid w:val="00030DEF"/>
    <w:rsid w:val="00032CB0"/>
    <w:rsid w:val="000356F0"/>
    <w:rsid w:val="00035FBF"/>
    <w:rsid w:val="00037B0C"/>
    <w:rsid w:val="00040322"/>
    <w:rsid w:val="00043CCB"/>
    <w:rsid w:val="00044DD6"/>
    <w:rsid w:val="00044DFF"/>
    <w:rsid w:val="0005408D"/>
    <w:rsid w:val="00054986"/>
    <w:rsid w:val="000629B8"/>
    <w:rsid w:val="00063681"/>
    <w:rsid w:val="00067628"/>
    <w:rsid w:val="00073178"/>
    <w:rsid w:val="00074DE7"/>
    <w:rsid w:val="000775A9"/>
    <w:rsid w:val="00080AB8"/>
    <w:rsid w:val="00082D80"/>
    <w:rsid w:val="00084D69"/>
    <w:rsid w:val="000907EF"/>
    <w:rsid w:val="00093373"/>
    <w:rsid w:val="00095129"/>
    <w:rsid w:val="00096739"/>
    <w:rsid w:val="000A35E8"/>
    <w:rsid w:val="000A56C2"/>
    <w:rsid w:val="000B15A4"/>
    <w:rsid w:val="000B4C79"/>
    <w:rsid w:val="000B635E"/>
    <w:rsid w:val="000B6F52"/>
    <w:rsid w:val="000C13D8"/>
    <w:rsid w:val="000C4AB3"/>
    <w:rsid w:val="000D10B7"/>
    <w:rsid w:val="000D18F8"/>
    <w:rsid w:val="000D7097"/>
    <w:rsid w:val="000D73FE"/>
    <w:rsid w:val="000D7C47"/>
    <w:rsid w:val="000E13C3"/>
    <w:rsid w:val="000E150F"/>
    <w:rsid w:val="000E2DFB"/>
    <w:rsid w:val="000E3767"/>
    <w:rsid w:val="000F2668"/>
    <w:rsid w:val="000F2BA2"/>
    <w:rsid w:val="00101FFD"/>
    <w:rsid w:val="001023C2"/>
    <w:rsid w:val="001023D8"/>
    <w:rsid w:val="001037E1"/>
    <w:rsid w:val="001049E6"/>
    <w:rsid w:val="0010686F"/>
    <w:rsid w:val="00107DED"/>
    <w:rsid w:val="0011052A"/>
    <w:rsid w:val="00110F75"/>
    <w:rsid w:val="00112C9D"/>
    <w:rsid w:val="00113A47"/>
    <w:rsid w:val="00113AA3"/>
    <w:rsid w:val="001145F2"/>
    <w:rsid w:val="00121F2B"/>
    <w:rsid w:val="001241C8"/>
    <w:rsid w:val="00126C24"/>
    <w:rsid w:val="0013064D"/>
    <w:rsid w:val="001312E1"/>
    <w:rsid w:val="00133812"/>
    <w:rsid w:val="00133A45"/>
    <w:rsid w:val="00143933"/>
    <w:rsid w:val="00143C87"/>
    <w:rsid w:val="00146F15"/>
    <w:rsid w:val="00151DA3"/>
    <w:rsid w:val="00173480"/>
    <w:rsid w:val="00175C03"/>
    <w:rsid w:val="0018007B"/>
    <w:rsid w:val="00180551"/>
    <w:rsid w:val="0018550D"/>
    <w:rsid w:val="00185E80"/>
    <w:rsid w:val="001904BC"/>
    <w:rsid w:val="00190723"/>
    <w:rsid w:val="00194389"/>
    <w:rsid w:val="00195D78"/>
    <w:rsid w:val="00197156"/>
    <w:rsid w:val="001A11EA"/>
    <w:rsid w:val="001A2A8B"/>
    <w:rsid w:val="001A4883"/>
    <w:rsid w:val="001B400F"/>
    <w:rsid w:val="001B71E7"/>
    <w:rsid w:val="001C0B9B"/>
    <w:rsid w:val="001C14D2"/>
    <w:rsid w:val="001C550F"/>
    <w:rsid w:val="001D1B7A"/>
    <w:rsid w:val="001D3C35"/>
    <w:rsid w:val="001D6094"/>
    <w:rsid w:val="001D6F90"/>
    <w:rsid w:val="001E4EB1"/>
    <w:rsid w:val="001F2174"/>
    <w:rsid w:val="001F5DFB"/>
    <w:rsid w:val="001F7865"/>
    <w:rsid w:val="00202429"/>
    <w:rsid w:val="0020615E"/>
    <w:rsid w:val="002078AF"/>
    <w:rsid w:val="002108D8"/>
    <w:rsid w:val="00212124"/>
    <w:rsid w:val="002175DC"/>
    <w:rsid w:val="0022229F"/>
    <w:rsid w:val="002243DA"/>
    <w:rsid w:val="002275AF"/>
    <w:rsid w:val="0023062F"/>
    <w:rsid w:val="002332CD"/>
    <w:rsid w:val="002368F6"/>
    <w:rsid w:val="002417DB"/>
    <w:rsid w:val="00246D3E"/>
    <w:rsid w:val="00252237"/>
    <w:rsid w:val="002529DA"/>
    <w:rsid w:val="00252C48"/>
    <w:rsid w:val="00253837"/>
    <w:rsid w:val="002579F7"/>
    <w:rsid w:val="002604C2"/>
    <w:rsid w:val="00262138"/>
    <w:rsid w:val="00263354"/>
    <w:rsid w:val="002635DE"/>
    <w:rsid w:val="00291A4D"/>
    <w:rsid w:val="00294E32"/>
    <w:rsid w:val="0029564D"/>
    <w:rsid w:val="002974C3"/>
    <w:rsid w:val="002A2E6C"/>
    <w:rsid w:val="002A788D"/>
    <w:rsid w:val="002B1886"/>
    <w:rsid w:val="002E1D62"/>
    <w:rsid w:val="002E39A2"/>
    <w:rsid w:val="002E6EFE"/>
    <w:rsid w:val="002E7095"/>
    <w:rsid w:val="002F08F8"/>
    <w:rsid w:val="002F5A48"/>
    <w:rsid w:val="0030267C"/>
    <w:rsid w:val="00302D52"/>
    <w:rsid w:val="0030378E"/>
    <w:rsid w:val="003136CC"/>
    <w:rsid w:val="003139FD"/>
    <w:rsid w:val="0032165F"/>
    <w:rsid w:val="003309C8"/>
    <w:rsid w:val="00333E6C"/>
    <w:rsid w:val="00334108"/>
    <w:rsid w:val="00345A4B"/>
    <w:rsid w:val="00347D4F"/>
    <w:rsid w:val="00351B6B"/>
    <w:rsid w:val="00354761"/>
    <w:rsid w:val="00364138"/>
    <w:rsid w:val="00367D40"/>
    <w:rsid w:val="003702A0"/>
    <w:rsid w:val="00393712"/>
    <w:rsid w:val="0039467C"/>
    <w:rsid w:val="00396D60"/>
    <w:rsid w:val="00397467"/>
    <w:rsid w:val="003A174C"/>
    <w:rsid w:val="003A2FE0"/>
    <w:rsid w:val="003A7435"/>
    <w:rsid w:val="003A7FE8"/>
    <w:rsid w:val="003B0D8A"/>
    <w:rsid w:val="003C4315"/>
    <w:rsid w:val="003C44EB"/>
    <w:rsid w:val="003C5FB2"/>
    <w:rsid w:val="003C6B9E"/>
    <w:rsid w:val="003D22D8"/>
    <w:rsid w:val="003D5DC8"/>
    <w:rsid w:val="003E04AA"/>
    <w:rsid w:val="003E07AF"/>
    <w:rsid w:val="003E0D8D"/>
    <w:rsid w:val="003E1F23"/>
    <w:rsid w:val="003E5253"/>
    <w:rsid w:val="003E69FF"/>
    <w:rsid w:val="003E7D3D"/>
    <w:rsid w:val="003F198B"/>
    <w:rsid w:val="003F1B34"/>
    <w:rsid w:val="003F4331"/>
    <w:rsid w:val="003F4E30"/>
    <w:rsid w:val="003F73D3"/>
    <w:rsid w:val="003F73DD"/>
    <w:rsid w:val="004047EA"/>
    <w:rsid w:val="004049E3"/>
    <w:rsid w:val="00411F43"/>
    <w:rsid w:val="0041222D"/>
    <w:rsid w:val="0041359C"/>
    <w:rsid w:val="00422B02"/>
    <w:rsid w:val="0042461D"/>
    <w:rsid w:val="00424948"/>
    <w:rsid w:val="00425F87"/>
    <w:rsid w:val="00426B05"/>
    <w:rsid w:val="00437105"/>
    <w:rsid w:val="004447B8"/>
    <w:rsid w:val="0044781C"/>
    <w:rsid w:val="0045022C"/>
    <w:rsid w:val="004502D3"/>
    <w:rsid w:val="004522F3"/>
    <w:rsid w:val="0045544A"/>
    <w:rsid w:val="00461539"/>
    <w:rsid w:val="00470A1E"/>
    <w:rsid w:val="00472D67"/>
    <w:rsid w:val="004763FC"/>
    <w:rsid w:val="00480446"/>
    <w:rsid w:val="004818D6"/>
    <w:rsid w:val="00482801"/>
    <w:rsid w:val="004833F1"/>
    <w:rsid w:val="004860C6"/>
    <w:rsid w:val="00487870"/>
    <w:rsid w:val="00493051"/>
    <w:rsid w:val="004971B3"/>
    <w:rsid w:val="00497E54"/>
    <w:rsid w:val="004A13BF"/>
    <w:rsid w:val="004A165D"/>
    <w:rsid w:val="004A1D5E"/>
    <w:rsid w:val="004A2471"/>
    <w:rsid w:val="004A2C80"/>
    <w:rsid w:val="004A7524"/>
    <w:rsid w:val="004B64D1"/>
    <w:rsid w:val="004B6821"/>
    <w:rsid w:val="004C157B"/>
    <w:rsid w:val="004C2046"/>
    <w:rsid w:val="004C2E9B"/>
    <w:rsid w:val="004D2431"/>
    <w:rsid w:val="004D7158"/>
    <w:rsid w:val="004E1480"/>
    <w:rsid w:val="004E3B51"/>
    <w:rsid w:val="004E4702"/>
    <w:rsid w:val="004E522A"/>
    <w:rsid w:val="004F04F5"/>
    <w:rsid w:val="004F70CA"/>
    <w:rsid w:val="004F7A1F"/>
    <w:rsid w:val="0050020A"/>
    <w:rsid w:val="005043F8"/>
    <w:rsid w:val="00504425"/>
    <w:rsid w:val="005064C1"/>
    <w:rsid w:val="005064E0"/>
    <w:rsid w:val="00516E58"/>
    <w:rsid w:val="00516EE9"/>
    <w:rsid w:val="00521700"/>
    <w:rsid w:val="00530604"/>
    <w:rsid w:val="00532E42"/>
    <w:rsid w:val="00533DDB"/>
    <w:rsid w:val="00537A29"/>
    <w:rsid w:val="0054399B"/>
    <w:rsid w:val="00543AD9"/>
    <w:rsid w:val="005515E3"/>
    <w:rsid w:val="005567D6"/>
    <w:rsid w:val="00561DAC"/>
    <w:rsid w:val="005746D5"/>
    <w:rsid w:val="00581C4C"/>
    <w:rsid w:val="005821B0"/>
    <w:rsid w:val="00583AEC"/>
    <w:rsid w:val="005857ED"/>
    <w:rsid w:val="00590876"/>
    <w:rsid w:val="005A05F4"/>
    <w:rsid w:val="005A0717"/>
    <w:rsid w:val="005A0BB7"/>
    <w:rsid w:val="005A2EE6"/>
    <w:rsid w:val="005A4A35"/>
    <w:rsid w:val="005A4E3F"/>
    <w:rsid w:val="005B1ED5"/>
    <w:rsid w:val="005B27FE"/>
    <w:rsid w:val="005C4305"/>
    <w:rsid w:val="005C7478"/>
    <w:rsid w:val="005D0AE3"/>
    <w:rsid w:val="005D4E76"/>
    <w:rsid w:val="005D5CD0"/>
    <w:rsid w:val="005E400A"/>
    <w:rsid w:val="005E514D"/>
    <w:rsid w:val="005E60EA"/>
    <w:rsid w:val="005F4210"/>
    <w:rsid w:val="005F4AC5"/>
    <w:rsid w:val="005F51DA"/>
    <w:rsid w:val="005F7BD5"/>
    <w:rsid w:val="005F7BED"/>
    <w:rsid w:val="006053E9"/>
    <w:rsid w:val="00606BD5"/>
    <w:rsid w:val="0061031D"/>
    <w:rsid w:val="0061296E"/>
    <w:rsid w:val="00612AEC"/>
    <w:rsid w:val="0061325B"/>
    <w:rsid w:val="00613C9B"/>
    <w:rsid w:val="00616344"/>
    <w:rsid w:val="0061721C"/>
    <w:rsid w:val="00621201"/>
    <w:rsid w:val="006302AD"/>
    <w:rsid w:val="0063464C"/>
    <w:rsid w:val="00634715"/>
    <w:rsid w:val="00642625"/>
    <w:rsid w:val="0064273C"/>
    <w:rsid w:val="00642DA3"/>
    <w:rsid w:val="006538A6"/>
    <w:rsid w:val="00653CED"/>
    <w:rsid w:val="00654425"/>
    <w:rsid w:val="00655FF2"/>
    <w:rsid w:val="00662A7F"/>
    <w:rsid w:val="00666129"/>
    <w:rsid w:val="0066638D"/>
    <w:rsid w:val="00666998"/>
    <w:rsid w:val="00677B5C"/>
    <w:rsid w:val="00680436"/>
    <w:rsid w:val="00681508"/>
    <w:rsid w:val="00683C18"/>
    <w:rsid w:val="006860E5"/>
    <w:rsid w:val="00686E04"/>
    <w:rsid w:val="00694794"/>
    <w:rsid w:val="00694E80"/>
    <w:rsid w:val="006A458A"/>
    <w:rsid w:val="006A654B"/>
    <w:rsid w:val="006B1B29"/>
    <w:rsid w:val="006B7A76"/>
    <w:rsid w:val="006C516D"/>
    <w:rsid w:val="006D0B9A"/>
    <w:rsid w:val="006D2EA2"/>
    <w:rsid w:val="006D67A7"/>
    <w:rsid w:val="006D69FE"/>
    <w:rsid w:val="006D7F63"/>
    <w:rsid w:val="006E15B7"/>
    <w:rsid w:val="006E1988"/>
    <w:rsid w:val="006F1844"/>
    <w:rsid w:val="006F3198"/>
    <w:rsid w:val="006F6E9F"/>
    <w:rsid w:val="006F7AA9"/>
    <w:rsid w:val="007031F4"/>
    <w:rsid w:val="00703EED"/>
    <w:rsid w:val="00704579"/>
    <w:rsid w:val="00720B19"/>
    <w:rsid w:val="00722E18"/>
    <w:rsid w:val="00723266"/>
    <w:rsid w:val="007241A7"/>
    <w:rsid w:val="007245D3"/>
    <w:rsid w:val="00726A4B"/>
    <w:rsid w:val="00734CF5"/>
    <w:rsid w:val="00734EBC"/>
    <w:rsid w:val="00735762"/>
    <w:rsid w:val="00740824"/>
    <w:rsid w:val="00742BA4"/>
    <w:rsid w:val="00751CA0"/>
    <w:rsid w:val="0075765D"/>
    <w:rsid w:val="00760679"/>
    <w:rsid w:val="00762D55"/>
    <w:rsid w:val="0076447F"/>
    <w:rsid w:val="00766376"/>
    <w:rsid w:val="007672F6"/>
    <w:rsid w:val="00776D5D"/>
    <w:rsid w:val="00777EED"/>
    <w:rsid w:val="007964B6"/>
    <w:rsid w:val="007970CB"/>
    <w:rsid w:val="007975D0"/>
    <w:rsid w:val="007B17C7"/>
    <w:rsid w:val="007B298E"/>
    <w:rsid w:val="007B4544"/>
    <w:rsid w:val="007B62B5"/>
    <w:rsid w:val="007C145C"/>
    <w:rsid w:val="007C3F4C"/>
    <w:rsid w:val="007D047E"/>
    <w:rsid w:val="007D04AE"/>
    <w:rsid w:val="007D3B99"/>
    <w:rsid w:val="007D5208"/>
    <w:rsid w:val="007D743F"/>
    <w:rsid w:val="007E356B"/>
    <w:rsid w:val="007E3FA9"/>
    <w:rsid w:val="007E638C"/>
    <w:rsid w:val="007E69F0"/>
    <w:rsid w:val="007E716B"/>
    <w:rsid w:val="007E7AC8"/>
    <w:rsid w:val="007F01C0"/>
    <w:rsid w:val="007F59FF"/>
    <w:rsid w:val="007F6E24"/>
    <w:rsid w:val="00806FA1"/>
    <w:rsid w:val="00811620"/>
    <w:rsid w:val="00811B54"/>
    <w:rsid w:val="00820731"/>
    <w:rsid w:val="00823312"/>
    <w:rsid w:val="008316FE"/>
    <w:rsid w:val="008409C1"/>
    <w:rsid w:val="00840A01"/>
    <w:rsid w:val="00843DD7"/>
    <w:rsid w:val="00846910"/>
    <w:rsid w:val="0085136D"/>
    <w:rsid w:val="00854F22"/>
    <w:rsid w:val="00861A0A"/>
    <w:rsid w:val="008654B6"/>
    <w:rsid w:val="00867EDD"/>
    <w:rsid w:val="008727FF"/>
    <w:rsid w:val="00872F9B"/>
    <w:rsid w:val="00877B40"/>
    <w:rsid w:val="00880BEB"/>
    <w:rsid w:val="00881E02"/>
    <w:rsid w:val="00882ECF"/>
    <w:rsid w:val="00885B3C"/>
    <w:rsid w:val="00892AF7"/>
    <w:rsid w:val="00892E0E"/>
    <w:rsid w:val="0089458D"/>
    <w:rsid w:val="008959B5"/>
    <w:rsid w:val="008A6A7C"/>
    <w:rsid w:val="008A7979"/>
    <w:rsid w:val="008B0803"/>
    <w:rsid w:val="008B200B"/>
    <w:rsid w:val="008B4CB6"/>
    <w:rsid w:val="008B6006"/>
    <w:rsid w:val="008C1F83"/>
    <w:rsid w:val="008C393B"/>
    <w:rsid w:val="008C4190"/>
    <w:rsid w:val="008C6507"/>
    <w:rsid w:val="008D1621"/>
    <w:rsid w:val="008D181E"/>
    <w:rsid w:val="008D2A07"/>
    <w:rsid w:val="008D45F7"/>
    <w:rsid w:val="008E1255"/>
    <w:rsid w:val="008E12E5"/>
    <w:rsid w:val="008E3D47"/>
    <w:rsid w:val="008F11FE"/>
    <w:rsid w:val="008F15D4"/>
    <w:rsid w:val="008F55A4"/>
    <w:rsid w:val="00900084"/>
    <w:rsid w:val="00905C75"/>
    <w:rsid w:val="00920824"/>
    <w:rsid w:val="00921668"/>
    <w:rsid w:val="00922166"/>
    <w:rsid w:val="00923D47"/>
    <w:rsid w:val="00932170"/>
    <w:rsid w:val="009346BD"/>
    <w:rsid w:val="00934C09"/>
    <w:rsid w:val="00937762"/>
    <w:rsid w:val="00941C14"/>
    <w:rsid w:val="00942BD7"/>
    <w:rsid w:val="009446F0"/>
    <w:rsid w:val="00947127"/>
    <w:rsid w:val="00952E4B"/>
    <w:rsid w:val="009531BA"/>
    <w:rsid w:val="0095366A"/>
    <w:rsid w:val="00954667"/>
    <w:rsid w:val="00956CB5"/>
    <w:rsid w:val="009601B4"/>
    <w:rsid w:val="0096075A"/>
    <w:rsid w:val="009629AE"/>
    <w:rsid w:val="00962CA9"/>
    <w:rsid w:val="009646C5"/>
    <w:rsid w:val="00964D47"/>
    <w:rsid w:val="00973382"/>
    <w:rsid w:val="0097478B"/>
    <w:rsid w:val="00974898"/>
    <w:rsid w:val="009811BD"/>
    <w:rsid w:val="0098176B"/>
    <w:rsid w:val="00982BEC"/>
    <w:rsid w:val="00983B2E"/>
    <w:rsid w:val="00987EDB"/>
    <w:rsid w:val="00990838"/>
    <w:rsid w:val="00992876"/>
    <w:rsid w:val="00995EB9"/>
    <w:rsid w:val="009A074D"/>
    <w:rsid w:val="009A353A"/>
    <w:rsid w:val="009B25EE"/>
    <w:rsid w:val="009B31D2"/>
    <w:rsid w:val="009B3635"/>
    <w:rsid w:val="009B5834"/>
    <w:rsid w:val="009C69FB"/>
    <w:rsid w:val="009D744E"/>
    <w:rsid w:val="009E1333"/>
    <w:rsid w:val="009E53EF"/>
    <w:rsid w:val="009F4F47"/>
    <w:rsid w:val="009F6135"/>
    <w:rsid w:val="00A02DA6"/>
    <w:rsid w:val="00A04837"/>
    <w:rsid w:val="00A106B3"/>
    <w:rsid w:val="00A148D4"/>
    <w:rsid w:val="00A20DDD"/>
    <w:rsid w:val="00A24A5F"/>
    <w:rsid w:val="00A25A93"/>
    <w:rsid w:val="00A25E31"/>
    <w:rsid w:val="00A317B1"/>
    <w:rsid w:val="00A340B9"/>
    <w:rsid w:val="00A40B20"/>
    <w:rsid w:val="00A42DC3"/>
    <w:rsid w:val="00A44EB4"/>
    <w:rsid w:val="00A44F13"/>
    <w:rsid w:val="00A46752"/>
    <w:rsid w:val="00A518DE"/>
    <w:rsid w:val="00A64311"/>
    <w:rsid w:val="00A64678"/>
    <w:rsid w:val="00A6467F"/>
    <w:rsid w:val="00A661FC"/>
    <w:rsid w:val="00A7183D"/>
    <w:rsid w:val="00A71C2E"/>
    <w:rsid w:val="00A76D41"/>
    <w:rsid w:val="00A93FAC"/>
    <w:rsid w:val="00A95B1A"/>
    <w:rsid w:val="00AA558B"/>
    <w:rsid w:val="00AB109B"/>
    <w:rsid w:val="00AB51B6"/>
    <w:rsid w:val="00AB7116"/>
    <w:rsid w:val="00AB7FF1"/>
    <w:rsid w:val="00AC1F64"/>
    <w:rsid w:val="00AC7E9E"/>
    <w:rsid w:val="00AD0686"/>
    <w:rsid w:val="00AD274C"/>
    <w:rsid w:val="00AE3A8B"/>
    <w:rsid w:val="00AF184F"/>
    <w:rsid w:val="00AF2EEA"/>
    <w:rsid w:val="00AF6D35"/>
    <w:rsid w:val="00AF70B6"/>
    <w:rsid w:val="00B016B6"/>
    <w:rsid w:val="00B01745"/>
    <w:rsid w:val="00B055BF"/>
    <w:rsid w:val="00B11452"/>
    <w:rsid w:val="00B119F6"/>
    <w:rsid w:val="00B130C5"/>
    <w:rsid w:val="00B167A6"/>
    <w:rsid w:val="00B16EF6"/>
    <w:rsid w:val="00B17C1C"/>
    <w:rsid w:val="00B26875"/>
    <w:rsid w:val="00B26FE1"/>
    <w:rsid w:val="00B3153A"/>
    <w:rsid w:val="00B33174"/>
    <w:rsid w:val="00B40D0B"/>
    <w:rsid w:val="00B4480F"/>
    <w:rsid w:val="00B452AE"/>
    <w:rsid w:val="00B52FBB"/>
    <w:rsid w:val="00B56764"/>
    <w:rsid w:val="00B646AB"/>
    <w:rsid w:val="00B6560E"/>
    <w:rsid w:val="00B65BED"/>
    <w:rsid w:val="00B65DFC"/>
    <w:rsid w:val="00B676BF"/>
    <w:rsid w:val="00B71737"/>
    <w:rsid w:val="00B7251C"/>
    <w:rsid w:val="00B7323D"/>
    <w:rsid w:val="00B74F14"/>
    <w:rsid w:val="00B7523D"/>
    <w:rsid w:val="00B80142"/>
    <w:rsid w:val="00B82B0F"/>
    <w:rsid w:val="00B82C0F"/>
    <w:rsid w:val="00B8444B"/>
    <w:rsid w:val="00B86F83"/>
    <w:rsid w:val="00B872E2"/>
    <w:rsid w:val="00B92282"/>
    <w:rsid w:val="00B938E5"/>
    <w:rsid w:val="00B95311"/>
    <w:rsid w:val="00BA2F40"/>
    <w:rsid w:val="00BA481A"/>
    <w:rsid w:val="00BA4E7B"/>
    <w:rsid w:val="00BA756F"/>
    <w:rsid w:val="00BB0368"/>
    <w:rsid w:val="00BB102E"/>
    <w:rsid w:val="00BB356C"/>
    <w:rsid w:val="00BB571C"/>
    <w:rsid w:val="00BC1BB3"/>
    <w:rsid w:val="00BC5DCB"/>
    <w:rsid w:val="00BD7CB8"/>
    <w:rsid w:val="00BE08D1"/>
    <w:rsid w:val="00BE4EF4"/>
    <w:rsid w:val="00BE501A"/>
    <w:rsid w:val="00BF0E90"/>
    <w:rsid w:val="00BF2A3B"/>
    <w:rsid w:val="00BF34E0"/>
    <w:rsid w:val="00BF5AEC"/>
    <w:rsid w:val="00C00735"/>
    <w:rsid w:val="00C05A03"/>
    <w:rsid w:val="00C1096D"/>
    <w:rsid w:val="00C10D83"/>
    <w:rsid w:val="00C15EB8"/>
    <w:rsid w:val="00C20644"/>
    <w:rsid w:val="00C234C9"/>
    <w:rsid w:val="00C23D4B"/>
    <w:rsid w:val="00C25469"/>
    <w:rsid w:val="00C26266"/>
    <w:rsid w:val="00C31111"/>
    <w:rsid w:val="00C329CF"/>
    <w:rsid w:val="00C33EA8"/>
    <w:rsid w:val="00C436DD"/>
    <w:rsid w:val="00C521B4"/>
    <w:rsid w:val="00C53FAD"/>
    <w:rsid w:val="00C54374"/>
    <w:rsid w:val="00C54770"/>
    <w:rsid w:val="00C6170B"/>
    <w:rsid w:val="00C66EFA"/>
    <w:rsid w:val="00C67FAF"/>
    <w:rsid w:val="00C70B43"/>
    <w:rsid w:val="00C72D05"/>
    <w:rsid w:val="00C74856"/>
    <w:rsid w:val="00C76D92"/>
    <w:rsid w:val="00C9156C"/>
    <w:rsid w:val="00C92F3D"/>
    <w:rsid w:val="00CA2B9A"/>
    <w:rsid w:val="00CB1E60"/>
    <w:rsid w:val="00CB1F4B"/>
    <w:rsid w:val="00CB4BF1"/>
    <w:rsid w:val="00CB4FA4"/>
    <w:rsid w:val="00CB5DB9"/>
    <w:rsid w:val="00CC001B"/>
    <w:rsid w:val="00CC692B"/>
    <w:rsid w:val="00CD4CFB"/>
    <w:rsid w:val="00CE37FE"/>
    <w:rsid w:val="00CF00A7"/>
    <w:rsid w:val="00CF1092"/>
    <w:rsid w:val="00CF5875"/>
    <w:rsid w:val="00CF77B5"/>
    <w:rsid w:val="00CF7FD2"/>
    <w:rsid w:val="00D0042A"/>
    <w:rsid w:val="00D02577"/>
    <w:rsid w:val="00D06033"/>
    <w:rsid w:val="00D0653C"/>
    <w:rsid w:val="00D0711D"/>
    <w:rsid w:val="00D137B0"/>
    <w:rsid w:val="00D13E8E"/>
    <w:rsid w:val="00D14B35"/>
    <w:rsid w:val="00D16C8E"/>
    <w:rsid w:val="00D23AB6"/>
    <w:rsid w:val="00D26882"/>
    <w:rsid w:val="00D269F4"/>
    <w:rsid w:val="00D3042E"/>
    <w:rsid w:val="00D345A7"/>
    <w:rsid w:val="00D4380E"/>
    <w:rsid w:val="00D44DF7"/>
    <w:rsid w:val="00D476D3"/>
    <w:rsid w:val="00D53C4B"/>
    <w:rsid w:val="00D567B7"/>
    <w:rsid w:val="00D60044"/>
    <w:rsid w:val="00D610FA"/>
    <w:rsid w:val="00D611FA"/>
    <w:rsid w:val="00D63CD8"/>
    <w:rsid w:val="00D66C1F"/>
    <w:rsid w:val="00D7235B"/>
    <w:rsid w:val="00D74043"/>
    <w:rsid w:val="00D74629"/>
    <w:rsid w:val="00D80D29"/>
    <w:rsid w:val="00D81CA0"/>
    <w:rsid w:val="00D83B1E"/>
    <w:rsid w:val="00D86272"/>
    <w:rsid w:val="00D86960"/>
    <w:rsid w:val="00D8750B"/>
    <w:rsid w:val="00D87D22"/>
    <w:rsid w:val="00D9766C"/>
    <w:rsid w:val="00DA01EA"/>
    <w:rsid w:val="00DA10FA"/>
    <w:rsid w:val="00DA1296"/>
    <w:rsid w:val="00DA3208"/>
    <w:rsid w:val="00DA3B7F"/>
    <w:rsid w:val="00DA489F"/>
    <w:rsid w:val="00DB16C1"/>
    <w:rsid w:val="00DB2B3C"/>
    <w:rsid w:val="00DB47A2"/>
    <w:rsid w:val="00DB507E"/>
    <w:rsid w:val="00DB6CAB"/>
    <w:rsid w:val="00DB6DFC"/>
    <w:rsid w:val="00DC5F39"/>
    <w:rsid w:val="00DC74CB"/>
    <w:rsid w:val="00DD2312"/>
    <w:rsid w:val="00DD79F2"/>
    <w:rsid w:val="00DE170B"/>
    <w:rsid w:val="00DE1FBE"/>
    <w:rsid w:val="00DE3497"/>
    <w:rsid w:val="00DE69D7"/>
    <w:rsid w:val="00DF1177"/>
    <w:rsid w:val="00E02933"/>
    <w:rsid w:val="00E03319"/>
    <w:rsid w:val="00E069AF"/>
    <w:rsid w:val="00E105AE"/>
    <w:rsid w:val="00E15FFB"/>
    <w:rsid w:val="00E167E6"/>
    <w:rsid w:val="00E2008D"/>
    <w:rsid w:val="00E20563"/>
    <w:rsid w:val="00E2251A"/>
    <w:rsid w:val="00E24B5E"/>
    <w:rsid w:val="00E253F2"/>
    <w:rsid w:val="00E258DA"/>
    <w:rsid w:val="00E435D1"/>
    <w:rsid w:val="00E52696"/>
    <w:rsid w:val="00E54A1F"/>
    <w:rsid w:val="00E5664A"/>
    <w:rsid w:val="00E57E10"/>
    <w:rsid w:val="00E6706F"/>
    <w:rsid w:val="00E71E24"/>
    <w:rsid w:val="00E74FEC"/>
    <w:rsid w:val="00E768E5"/>
    <w:rsid w:val="00E77C7E"/>
    <w:rsid w:val="00E80909"/>
    <w:rsid w:val="00E87032"/>
    <w:rsid w:val="00E92868"/>
    <w:rsid w:val="00E93EE1"/>
    <w:rsid w:val="00EA1F4A"/>
    <w:rsid w:val="00EA272A"/>
    <w:rsid w:val="00EA3CC2"/>
    <w:rsid w:val="00EB48AC"/>
    <w:rsid w:val="00EB6E42"/>
    <w:rsid w:val="00EB6EFF"/>
    <w:rsid w:val="00EC102B"/>
    <w:rsid w:val="00EC2940"/>
    <w:rsid w:val="00EC61D0"/>
    <w:rsid w:val="00EC6CF1"/>
    <w:rsid w:val="00EC761C"/>
    <w:rsid w:val="00ED143F"/>
    <w:rsid w:val="00ED1964"/>
    <w:rsid w:val="00ED6FC6"/>
    <w:rsid w:val="00ED7A78"/>
    <w:rsid w:val="00EE1208"/>
    <w:rsid w:val="00EE37FF"/>
    <w:rsid w:val="00EE3C88"/>
    <w:rsid w:val="00EE42F7"/>
    <w:rsid w:val="00EE6024"/>
    <w:rsid w:val="00EF3B01"/>
    <w:rsid w:val="00EF43D0"/>
    <w:rsid w:val="00F0796D"/>
    <w:rsid w:val="00F07AE0"/>
    <w:rsid w:val="00F07E2F"/>
    <w:rsid w:val="00F15686"/>
    <w:rsid w:val="00F22DC2"/>
    <w:rsid w:val="00F24DBE"/>
    <w:rsid w:val="00F2696E"/>
    <w:rsid w:val="00F303E4"/>
    <w:rsid w:val="00F40453"/>
    <w:rsid w:val="00F43A38"/>
    <w:rsid w:val="00F50E47"/>
    <w:rsid w:val="00F52050"/>
    <w:rsid w:val="00F53689"/>
    <w:rsid w:val="00F63F07"/>
    <w:rsid w:val="00F6467B"/>
    <w:rsid w:val="00F73E3A"/>
    <w:rsid w:val="00F74ACC"/>
    <w:rsid w:val="00F821BC"/>
    <w:rsid w:val="00F829D5"/>
    <w:rsid w:val="00F834F2"/>
    <w:rsid w:val="00F849B2"/>
    <w:rsid w:val="00F86638"/>
    <w:rsid w:val="00F946C2"/>
    <w:rsid w:val="00F95C98"/>
    <w:rsid w:val="00FA0D5B"/>
    <w:rsid w:val="00FA3BC2"/>
    <w:rsid w:val="00FA3EE0"/>
    <w:rsid w:val="00FA4B37"/>
    <w:rsid w:val="00FA78E8"/>
    <w:rsid w:val="00FB2257"/>
    <w:rsid w:val="00FB5859"/>
    <w:rsid w:val="00FB6095"/>
    <w:rsid w:val="00FC53A6"/>
    <w:rsid w:val="00FC64F1"/>
    <w:rsid w:val="00FD0D1A"/>
    <w:rsid w:val="00FD2EAF"/>
    <w:rsid w:val="00FD3E88"/>
    <w:rsid w:val="00FD4D97"/>
    <w:rsid w:val="00FD53F2"/>
    <w:rsid w:val="00FD7BB5"/>
    <w:rsid w:val="00FE208D"/>
    <w:rsid w:val="00FE40FF"/>
    <w:rsid w:val="00FE6148"/>
    <w:rsid w:val="00FE6A55"/>
    <w:rsid w:val="00FF515C"/>
    <w:rsid w:val="00FF656D"/>
    <w:rsid w:val="1D43AC63"/>
    <w:rsid w:val="34330958"/>
    <w:rsid w:val="3B3F6CB0"/>
    <w:rsid w:val="426104C6"/>
    <w:rsid w:val="5BA31D54"/>
    <w:rsid w:val="699F17C5"/>
    <w:rsid w:val="6A1AD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D6DCE"/>
  <w15:chartTrackingRefBased/>
  <w15:docId w15:val="{55E6EEE0-2076-8449-BC11-295B9F10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389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237"/>
    <w:pPr>
      <w:keepNext/>
      <w:keepLines/>
      <w:spacing w:before="240"/>
      <w:outlineLvl w:val="0"/>
    </w:pPr>
    <w:rPr>
      <w:rFonts w:ascii="Century Gothic" w:eastAsiaTheme="majorEastAsia" w:hAnsi="Century Gothic" w:cs="Times New Roman (Títulos en alf"/>
      <w:color w:val="1F3864" w:themeColor="accent1" w:themeShade="80"/>
      <w:spacing w:val="10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CFB"/>
    <w:pPr>
      <w:keepNext/>
      <w:keepLines/>
      <w:spacing w:before="40"/>
      <w:outlineLvl w:val="1"/>
    </w:pPr>
    <w:rPr>
      <w:rFonts w:ascii="Century Gothic" w:eastAsiaTheme="majorEastAsia" w:hAnsi="Century Gothic" w:cs="Times New Roman (Títulos en alf"/>
      <w:color w:val="7F7F7F" w:themeColor="text1" w:themeTint="80"/>
      <w:spacing w:val="6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F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67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5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237"/>
    <w:rPr>
      <w:rFonts w:ascii="Century Gothic" w:eastAsiaTheme="majorEastAsia" w:hAnsi="Century Gothic" w:cs="Times New Roman (Títulos en alf"/>
      <w:color w:val="1F3864" w:themeColor="accent1" w:themeShade="80"/>
      <w:spacing w:val="100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4CFB"/>
    <w:rPr>
      <w:rFonts w:ascii="Century Gothic" w:eastAsiaTheme="majorEastAsia" w:hAnsi="Century Gothic" w:cs="Times New Roman (Títulos en alf"/>
      <w:color w:val="7F7F7F" w:themeColor="text1" w:themeTint="80"/>
      <w:spacing w:val="6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5F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567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56CB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CB5"/>
  </w:style>
  <w:style w:type="paragraph" w:styleId="Footer">
    <w:name w:val="footer"/>
    <w:basedOn w:val="Normal"/>
    <w:link w:val="FooterChar"/>
    <w:uiPriority w:val="99"/>
    <w:unhideWhenUsed/>
    <w:rsid w:val="00956CB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CB5"/>
  </w:style>
  <w:style w:type="paragraph" w:styleId="NoSpacing">
    <w:name w:val="No Spacing"/>
    <w:link w:val="NoSpacingChar"/>
    <w:uiPriority w:val="1"/>
    <w:qFormat/>
    <w:rsid w:val="005043F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043F8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252237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OC1">
    <w:name w:val="toc 1"/>
    <w:basedOn w:val="Normal"/>
    <w:next w:val="Normal"/>
    <w:autoRedefine/>
    <w:uiPriority w:val="39"/>
    <w:unhideWhenUsed/>
    <w:rsid w:val="003309C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309C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309C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223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5223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5223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5223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5223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52237"/>
    <w:pPr>
      <w:ind w:left="1920"/>
    </w:pPr>
    <w:rPr>
      <w:rFonts w:cstheme="minorHAnsi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237"/>
    <w:pPr>
      <w:numPr>
        <w:ilvl w:val="1"/>
      </w:numPr>
      <w:spacing w:after="160"/>
    </w:pPr>
    <w:rPr>
      <w:rFonts w:ascii="Century Gothic" w:eastAsiaTheme="minorEastAsia" w:hAnsi="Century Gothic" w:cs="Times New Roman (Cuerpo en alfa"/>
      <w:b/>
      <w:color w:val="595959" w:themeColor="text1" w:themeTint="A6"/>
      <w:spacing w:val="60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2237"/>
    <w:rPr>
      <w:rFonts w:ascii="Century Gothic" w:eastAsiaTheme="minorEastAsia" w:hAnsi="Century Gothic" w:cs="Times New Roman (Cuerpo en alfa"/>
      <w:b/>
      <w:color w:val="595959" w:themeColor="text1" w:themeTint="A6"/>
      <w:spacing w:val="60"/>
      <w:sz w:val="3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5664A"/>
    <w:pPr>
      <w:contextualSpacing/>
    </w:pPr>
    <w:rPr>
      <w:rFonts w:ascii="Century Gothic" w:eastAsiaTheme="majorEastAsia" w:hAnsi="Century Gothic" w:cs="Times New Roman (Títulos en alf"/>
      <w:color w:val="1F3864" w:themeColor="accent1" w:themeShade="80"/>
      <w:spacing w:val="10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64A"/>
    <w:rPr>
      <w:rFonts w:ascii="Century Gothic" w:eastAsiaTheme="majorEastAsia" w:hAnsi="Century Gothic" w:cs="Times New Roman (Títulos en alf"/>
      <w:color w:val="1F3864" w:themeColor="accent1" w:themeShade="80"/>
      <w:spacing w:val="10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E5664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21700"/>
  </w:style>
  <w:style w:type="paragraph" w:styleId="BalloonText">
    <w:name w:val="Balloon Text"/>
    <w:basedOn w:val="Normal"/>
    <w:link w:val="BalloonTextChar"/>
    <w:uiPriority w:val="99"/>
    <w:semiHidden/>
    <w:unhideWhenUsed/>
    <w:rsid w:val="00532E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42"/>
    <w:rPr>
      <w:rFonts w:ascii="Times New Roman" w:hAnsi="Times New Roman" w:cs="Times New Roman"/>
      <w:sz w:val="18"/>
      <w:szCs w:val="18"/>
    </w:rPr>
  </w:style>
  <w:style w:type="table" w:customStyle="1" w:styleId="Listaclara-nfasis11">
    <w:name w:val="Lista clara - Énfasis 11"/>
    <w:basedOn w:val="TableNormal"/>
    <w:uiPriority w:val="61"/>
    <w:rsid w:val="00C31111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892E0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unhideWhenUsed/>
    <w:rsid w:val="004A13BF"/>
    <w:rPr>
      <w:color w:val="605E5C"/>
      <w:shd w:val="clear" w:color="auto" w:fill="E1DFDD"/>
    </w:rPr>
  </w:style>
  <w:style w:type="character" w:customStyle="1" w:styleId="wftk">
    <w:name w:val="wf__tk"/>
    <w:basedOn w:val="DefaultParagraphFont"/>
    <w:rsid w:val="008D16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96E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GridTable4-Accent11">
    <w:name w:val="Grid Table 4 - Accent 11"/>
    <w:basedOn w:val="TableNormal"/>
    <w:uiPriority w:val="49"/>
    <w:rsid w:val="00396D60"/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DefaultParagraphFont"/>
    <w:rsid w:val="000356F0"/>
  </w:style>
  <w:style w:type="character" w:customStyle="1" w:styleId="eop">
    <w:name w:val="eop"/>
    <w:basedOn w:val="DefaultParagraphFont"/>
    <w:rsid w:val="000356F0"/>
  </w:style>
  <w:style w:type="paragraph" w:customStyle="1" w:styleId="paragraph">
    <w:name w:val="paragraph"/>
    <w:basedOn w:val="Normal"/>
    <w:rsid w:val="000356F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HN" w:eastAsia="es-HN"/>
    </w:rPr>
  </w:style>
  <w:style w:type="paragraph" w:customStyle="1" w:styleId="p1">
    <w:name w:val="p1"/>
    <w:basedOn w:val="Normal"/>
    <w:rsid w:val="000356F0"/>
    <w:rPr>
      <w:rFonts w:ascii="Menlo" w:hAnsi="Menlo" w:cs="Menlo"/>
      <w:sz w:val="17"/>
      <w:szCs w:val="17"/>
      <w:lang w:val="en-US"/>
    </w:rPr>
  </w:style>
  <w:style w:type="character" w:customStyle="1" w:styleId="s1">
    <w:name w:val="s1"/>
    <w:basedOn w:val="DefaultParagraphFont"/>
    <w:rsid w:val="000356F0"/>
  </w:style>
  <w:style w:type="paragraph" w:customStyle="1" w:styleId="p2">
    <w:name w:val="p2"/>
    <w:basedOn w:val="Normal"/>
    <w:rsid w:val="000356F0"/>
    <w:rPr>
      <w:rFonts w:ascii="Menlo" w:hAnsi="Menlo" w:cs="Menlo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0356F0"/>
  </w:style>
  <w:style w:type="character" w:customStyle="1" w:styleId="tag">
    <w:name w:val="tag"/>
    <w:basedOn w:val="DefaultParagraphFont"/>
    <w:rsid w:val="000356F0"/>
  </w:style>
  <w:style w:type="character" w:customStyle="1" w:styleId="attribute-name">
    <w:name w:val="attribute-name"/>
    <w:basedOn w:val="DefaultParagraphFont"/>
    <w:rsid w:val="000356F0"/>
  </w:style>
  <w:style w:type="character" w:customStyle="1" w:styleId="attribute-value">
    <w:name w:val="attribute-value"/>
    <w:basedOn w:val="DefaultParagraphFont"/>
    <w:rsid w:val="000356F0"/>
  </w:style>
  <w:style w:type="character" w:customStyle="1" w:styleId="comment">
    <w:name w:val="comment"/>
    <w:basedOn w:val="DefaultParagraphFont"/>
    <w:rsid w:val="000356F0"/>
  </w:style>
  <w:style w:type="character" w:customStyle="1" w:styleId="button">
    <w:name w:val="button"/>
    <w:basedOn w:val="DefaultParagraphFont"/>
    <w:rsid w:val="000356F0"/>
  </w:style>
  <w:style w:type="character" w:customStyle="1" w:styleId="html-tag">
    <w:name w:val="html-tag"/>
    <w:basedOn w:val="DefaultParagraphFont"/>
    <w:rsid w:val="000356F0"/>
  </w:style>
  <w:style w:type="character" w:customStyle="1" w:styleId="html-attribute">
    <w:name w:val="html-attribute"/>
    <w:basedOn w:val="DefaultParagraphFont"/>
    <w:rsid w:val="000356F0"/>
  </w:style>
  <w:style w:type="character" w:customStyle="1" w:styleId="html-attribute-name">
    <w:name w:val="html-attribute-name"/>
    <w:basedOn w:val="DefaultParagraphFont"/>
    <w:rsid w:val="000356F0"/>
  </w:style>
  <w:style w:type="character" w:customStyle="1" w:styleId="html-attribute-value">
    <w:name w:val="html-attribute-value"/>
    <w:basedOn w:val="DefaultParagraphFont"/>
    <w:rsid w:val="000356F0"/>
  </w:style>
  <w:style w:type="character" w:customStyle="1" w:styleId="text">
    <w:name w:val="text"/>
    <w:basedOn w:val="DefaultParagraphFont"/>
    <w:rsid w:val="000356F0"/>
  </w:style>
  <w:style w:type="paragraph" w:customStyle="1" w:styleId="msonormal0">
    <w:name w:val="msonormal"/>
    <w:basedOn w:val="Normal"/>
    <w:uiPriority w:val="99"/>
    <w:rsid w:val="000356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56C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56C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56C"/>
    <w:rPr>
      <w:rFonts w:ascii="Times New Roman" w:eastAsia="Times New Roman" w:hAnsi="Times New Roman" w:cs="Times New Roman"/>
      <w:sz w:val="20"/>
      <w:szCs w:val="20"/>
      <w:lang w:eastAsia="es-ES_tradn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56C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5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9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9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3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3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6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D9B3CBC0FC64E83BA0593DC399E91" ma:contentTypeVersion="6" ma:contentTypeDescription="Create a new document." ma:contentTypeScope="" ma:versionID="1adee8f209023dc68849ae65b434e67b">
  <xsd:schema xmlns:xsd="http://www.w3.org/2001/XMLSchema" xmlns:xs="http://www.w3.org/2001/XMLSchema" xmlns:p="http://schemas.microsoft.com/office/2006/metadata/properties" xmlns:ns2="60c686c3-ec55-463c-a253-be0e258b08b7" targetNamespace="http://schemas.microsoft.com/office/2006/metadata/properties" ma:root="true" ma:fieldsID="966a81de9c50c1c4e85d5743992403d2" ns2:_="">
    <xsd:import namespace="60c686c3-ec55-463c-a253-be0e258b08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686c3-ec55-463c-a253-be0e258b08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2212F9-0A67-483D-B142-3CE9406432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2D7233-CB6C-A042-96C1-C493F4766E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057A1B-17A2-4C1D-ACD3-848F9F369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c686c3-ec55-463c-a253-be0e258b08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F85C73-EB22-4F8F-ADF4-F2FFFA6BE1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15</Pages>
  <Words>1227</Words>
  <Characters>6995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Técnico</vt:lpstr>
      <vt:lpstr>Manual Técnico</vt:lpstr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Billing Center</dc:subject>
  <dc:creator>Estuardo Ramirez</dc:creator>
  <cp:keywords/>
  <dc:description/>
  <cp:lastModifiedBy>Amilcar Tohon</cp:lastModifiedBy>
  <cp:revision>21</cp:revision>
  <cp:lastPrinted>2020-10-20T07:21:00Z</cp:lastPrinted>
  <dcterms:created xsi:type="dcterms:W3CDTF">2022-04-27T21:41:00Z</dcterms:created>
  <dcterms:modified xsi:type="dcterms:W3CDTF">2022-05-17T22:18:00Z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0x010100D43D9B3CBC0FC64E83BA0593DC399E91</vt:lpwstr>
  </property>
</Properties>
</file>